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B40CEF">
      <w:pPr>
        <w:pStyle w:val="2"/>
        <w:spacing w:line="243" w:lineRule="auto"/>
      </w:pPr>
    </w:p>
    <w:p w14:paraId="5261DEFC">
      <w:pPr>
        <w:pStyle w:val="2"/>
        <w:spacing w:line="243" w:lineRule="auto"/>
      </w:pPr>
    </w:p>
    <w:p w14:paraId="193B6BD1">
      <w:pPr>
        <w:pStyle w:val="2"/>
        <w:spacing w:line="243" w:lineRule="auto"/>
      </w:pPr>
    </w:p>
    <w:p w14:paraId="239662B0">
      <w:pPr>
        <w:pStyle w:val="2"/>
        <w:spacing w:line="243" w:lineRule="auto"/>
      </w:pPr>
    </w:p>
    <w:p w14:paraId="0B521A30">
      <w:pPr>
        <w:pStyle w:val="2"/>
        <w:spacing w:line="243" w:lineRule="auto"/>
      </w:pPr>
    </w:p>
    <w:p w14:paraId="376D8218">
      <w:pPr>
        <w:pStyle w:val="2"/>
        <w:spacing w:line="243" w:lineRule="auto"/>
      </w:pPr>
    </w:p>
    <w:p w14:paraId="6DB0456D">
      <w:pPr>
        <w:pStyle w:val="2"/>
        <w:spacing w:line="243" w:lineRule="auto"/>
      </w:pPr>
    </w:p>
    <w:p w14:paraId="28389958">
      <w:pPr>
        <w:pStyle w:val="2"/>
        <w:spacing w:line="243" w:lineRule="auto"/>
      </w:pPr>
    </w:p>
    <w:p w14:paraId="6E8E3A69">
      <w:pPr>
        <w:pStyle w:val="2"/>
        <w:spacing w:line="243" w:lineRule="auto"/>
      </w:pPr>
    </w:p>
    <w:p w14:paraId="76645EA9">
      <w:pPr>
        <w:pStyle w:val="2"/>
        <w:spacing w:line="244" w:lineRule="auto"/>
      </w:pPr>
    </w:p>
    <w:p w14:paraId="7E46A999">
      <w:pPr>
        <w:pStyle w:val="2"/>
        <w:spacing w:line="244" w:lineRule="auto"/>
      </w:pPr>
    </w:p>
    <w:p w14:paraId="49F6AB8C">
      <w:pPr>
        <w:pStyle w:val="2"/>
        <w:spacing w:line="244" w:lineRule="auto"/>
      </w:pPr>
    </w:p>
    <w:p w14:paraId="7C1B4428">
      <w:pPr>
        <w:pStyle w:val="2"/>
        <w:spacing w:line="244" w:lineRule="auto"/>
      </w:pPr>
    </w:p>
    <w:p w14:paraId="125813D4">
      <w:pPr>
        <w:pStyle w:val="2"/>
        <w:spacing w:line="244" w:lineRule="auto"/>
      </w:pPr>
    </w:p>
    <w:p w14:paraId="75E7B2CE">
      <w:pPr>
        <w:pStyle w:val="2"/>
        <w:spacing w:line="244" w:lineRule="auto"/>
      </w:pPr>
    </w:p>
    <w:p w14:paraId="607AEF02">
      <w:pPr>
        <w:pStyle w:val="2"/>
        <w:spacing w:line="244" w:lineRule="auto"/>
      </w:pPr>
    </w:p>
    <w:p w14:paraId="066EB027">
      <w:pPr>
        <w:pStyle w:val="2"/>
        <w:spacing w:line="244" w:lineRule="auto"/>
      </w:pPr>
    </w:p>
    <w:p w14:paraId="210D5931">
      <w:pPr>
        <w:pStyle w:val="2"/>
        <w:spacing w:line="244" w:lineRule="auto"/>
      </w:pPr>
    </w:p>
    <w:p w14:paraId="77BC5373">
      <w:pPr>
        <w:pStyle w:val="2"/>
        <w:spacing w:line="244" w:lineRule="auto"/>
      </w:pPr>
    </w:p>
    <w:p w14:paraId="4E09CD2D">
      <w:pPr>
        <w:pStyle w:val="2"/>
        <w:spacing w:line="244" w:lineRule="auto"/>
      </w:pPr>
    </w:p>
    <w:p w14:paraId="4F8955C9">
      <w:pPr>
        <w:pStyle w:val="2"/>
        <w:spacing w:line="244" w:lineRule="auto"/>
      </w:pPr>
    </w:p>
    <w:p w14:paraId="36DCF80C">
      <w:pPr>
        <w:pStyle w:val="2"/>
        <w:spacing w:line="244" w:lineRule="auto"/>
      </w:pPr>
    </w:p>
    <w:p w14:paraId="0CF32581">
      <w:pPr>
        <w:spacing w:before="117" w:line="197" w:lineRule="auto"/>
        <w:ind w:left="38"/>
        <w:outlineLvl w:val="0"/>
        <w:rPr>
          <w:rFonts w:ascii="黑体" w:hAnsi="黑体" w:eastAsia="黑体" w:cs="黑体"/>
          <w:sz w:val="36"/>
          <w:szCs w:val="36"/>
        </w:rPr>
      </w:pPr>
      <w:r>
        <w:drawing>
          <wp:anchor distT="0" distB="0" distL="0" distR="0" simplePos="0" relativeHeight="251660288" behindDoc="0" locked="0" layoutInCell="1" allowOverlap="1">
            <wp:simplePos x="0" y="0"/>
            <wp:positionH relativeFrom="column">
              <wp:posOffset>6142355</wp:posOffset>
            </wp:positionH>
            <wp:positionV relativeFrom="paragraph">
              <wp:posOffset>75565</wp:posOffset>
            </wp:positionV>
            <wp:extent cx="285750" cy="111823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70"/>
                    <a:stretch>
                      <a:fillRect/>
                    </a:stretch>
                  </pic:blipFill>
                  <pic:spPr>
                    <a:xfrm>
                      <a:off x="0" y="0"/>
                      <a:ext cx="285724" cy="1118306"/>
                    </a:xfrm>
                    <a:prstGeom prst="rect">
                      <a:avLst/>
                    </a:prstGeom>
                  </pic:spPr>
                </pic:pic>
              </a:graphicData>
            </a:graphic>
          </wp:anchor>
        </w:drawing>
      </w:r>
      <w:r>
        <w:rPr>
          <w:rFonts w:ascii="黑体" w:hAnsi="黑体" w:eastAsia="黑体" w:cs="黑体"/>
          <w:b/>
          <w:bCs/>
          <w:spacing w:val="-1"/>
          <w:sz w:val="36"/>
          <w:szCs w:val="36"/>
        </w:rPr>
        <w:t>危险化学品生产经营企业双重预防机制数据交换规范</w:t>
      </w:r>
    </w:p>
    <w:p w14:paraId="71AE7DAE">
      <w:pPr>
        <w:spacing w:line="1509" w:lineRule="exact"/>
        <w:ind w:firstLine="1303"/>
      </w:pPr>
      <w:r>
        <w:rPr>
          <w:position w:val="-30"/>
        </w:rPr>
        <w:drawing>
          <wp:inline distT="0" distB="0" distL="0" distR="0">
            <wp:extent cx="3834765" cy="95821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71"/>
                    <a:stretch>
                      <a:fillRect/>
                    </a:stretch>
                  </pic:blipFill>
                  <pic:spPr>
                    <a:xfrm>
                      <a:off x="0" y="0"/>
                      <a:ext cx="3835347" cy="958842"/>
                    </a:xfrm>
                    <a:prstGeom prst="rect">
                      <a:avLst/>
                    </a:prstGeom>
                  </pic:spPr>
                </pic:pic>
              </a:graphicData>
            </a:graphic>
          </wp:inline>
        </w:drawing>
      </w:r>
    </w:p>
    <w:p w14:paraId="76B4CD74">
      <w:pPr>
        <w:pStyle w:val="2"/>
        <w:spacing w:line="251" w:lineRule="auto"/>
      </w:pPr>
    </w:p>
    <w:p w14:paraId="5FDCA987">
      <w:pPr>
        <w:pStyle w:val="2"/>
        <w:spacing w:line="251" w:lineRule="auto"/>
      </w:pPr>
    </w:p>
    <w:p w14:paraId="27D9498D">
      <w:pPr>
        <w:pStyle w:val="2"/>
        <w:spacing w:line="251" w:lineRule="auto"/>
      </w:pPr>
    </w:p>
    <w:p w14:paraId="69643D31">
      <w:pPr>
        <w:pStyle w:val="2"/>
        <w:spacing w:line="251" w:lineRule="auto"/>
      </w:pPr>
    </w:p>
    <w:p w14:paraId="46A4CAD3">
      <w:pPr>
        <w:pStyle w:val="2"/>
        <w:spacing w:line="251" w:lineRule="auto"/>
      </w:pPr>
    </w:p>
    <w:p w14:paraId="56F0AC2C">
      <w:pPr>
        <w:pStyle w:val="2"/>
        <w:spacing w:line="251" w:lineRule="auto"/>
      </w:pPr>
    </w:p>
    <w:p w14:paraId="2E7747A2">
      <w:pPr>
        <w:pStyle w:val="2"/>
        <w:spacing w:line="251" w:lineRule="auto"/>
      </w:pPr>
    </w:p>
    <w:p w14:paraId="6F96334E">
      <w:pPr>
        <w:pStyle w:val="2"/>
        <w:spacing w:line="251" w:lineRule="auto"/>
      </w:pPr>
    </w:p>
    <w:p w14:paraId="39AFB745">
      <w:pPr>
        <w:pStyle w:val="2"/>
        <w:spacing w:line="251" w:lineRule="auto"/>
      </w:pPr>
    </w:p>
    <w:p w14:paraId="5AFD9B2C">
      <w:pPr>
        <w:pStyle w:val="2"/>
        <w:spacing w:line="252" w:lineRule="auto"/>
      </w:pPr>
    </w:p>
    <w:p w14:paraId="5B2F9E51">
      <w:pPr>
        <w:pStyle w:val="2"/>
        <w:spacing w:line="252" w:lineRule="auto"/>
      </w:pPr>
    </w:p>
    <w:p w14:paraId="4FD339CD">
      <w:pPr>
        <w:pStyle w:val="2"/>
        <w:spacing w:line="252" w:lineRule="auto"/>
      </w:pPr>
    </w:p>
    <w:p w14:paraId="40E8B444">
      <w:pPr>
        <w:pStyle w:val="2"/>
        <w:spacing w:line="252" w:lineRule="auto"/>
      </w:pPr>
    </w:p>
    <w:p w14:paraId="654F8D79">
      <w:pPr>
        <w:pStyle w:val="2"/>
        <w:spacing w:line="252" w:lineRule="auto"/>
      </w:pPr>
    </w:p>
    <w:p w14:paraId="2F2B657F">
      <w:pPr>
        <w:spacing w:before="88" w:line="222" w:lineRule="auto"/>
        <w:ind w:left="1843"/>
        <w:rPr>
          <w:rFonts w:ascii="仿宋" w:hAnsi="仿宋" w:eastAsia="仿宋" w:cs="仿宋"/>
          <w:sz w:val="27"/>
          <w:szCs w:val="27"/>
        </w:rPr>
      </w:pPr>
      <w:r>
        <w:drawing>
          <wp:anchor distT="0" distB="0" distL="0" distR="0" simplePos="0" relativeHeight="251661312" behindDoc="0" locked="0" layoutInCell="1" allowOverlap="1">
            <wp:simplePos x="0" y="0"/>
            <wp:positionH relativeFrom="column">
              <wp:posOffset>2008505</wp:posOffset>
            </wp:positionH>
            <wp:positionV relativeFrom="paragraph">
              <wp:posOffset>-501650</wp:posOffset>
            </wp:positionV>
            <wp:extent cx="1485900" cy="14986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72"/>
                    <a:stretch>
                      <a:fillRect/>
                    </a:stretch>
                  </pic:blipFill>
                  <pic:spPr>
                    <a:xfrm>
                      <a:off x="0" y="0"/>
                      <a:ext cx="1485873" cy="1498538"/>
                    </a:xfrm>
                    <a:prstGeom prst="rect">
                      <a:avLst/>
                    </a:prstGeom>
                  </pic:spPr>
                </pic:pic>
              </a:graphicData>
            </a:graphic>
          </wp:anchor>
        </w:drawing>
      </w:r>
      <w:r>
        <w:rPr>
          <w:rFonts w:ascii="仿宋" w:hAnsi="仿宋" w:eastAsia="仿宋" w:cs="仿宋"/>
          <w:spacing w:val="27"/>
          <w:sz w:val="27"/>
          <w:szCs w:val="27"/>
        </w:rPr>
        <w:t>中石化管理体系认证(青岛)有限公司</w:t>
      </w:r>
    </w:p>
    <w:p w14:paraId="76C31962">
      <w:pPr>
        <w:pStyle w:val="2"/>
        <w:spacing w:line="331" w:lineRule="auto"/>
      </w:pPr>
    </w:p>
    <w:p w14:paraId="3F18E0DE">
      <w:pPr>
        <w:pStyle w:val="2"/>
        <w:spacing w:line="332" w:lineRule="auto"/>
      </w:pPr>
    </w:p>
    <w:p w14:paraId="1B782585">
      <w:pPr>
        <w:spacing w:before="88" w:line="222" w:lineRule="auto"/>
        <w:ind w:left="3453"/>
        <w:rPr>
          <w:rFonts w:ascii="仿宋" w:hAnsi="仿宋" w:eastAsia="仿宋" w:cs="仿宋"/>
          <w:sz w:val="27"/>
          <w:szCs w:val="27"/>
        </w:rPr>
      </w:pPr>
      <w:r>
        <w:rPr>
          <w:rFonts w:ascii="仿宋" w:hAnsi="仿宋" w:eastAsia="仿宋" w:cs="仿宋"/>
          <w:spacing w:val="30"/>
          <w:w w:val="110"/>
          <w:sz w:val="27"/>
          <w:szCs w:val="27"/>
        </w:rPr>
        <w:t>2024年4月</w:t>
      </w:r>
    </w:p>
    <w:p w14:paraId="4057DC9B">
      <w:pPr>
        <w:spacing w:line="222" w:lineRule="auto"/>
        <w:rPr>
          <w:rFonts w:ascii="仿宋" w:hAnsi="仿宋" w:eastAsia="仿宋" w:cs="仿宋"/>
          <w:sz w:val="27"/>
          <w:szCs w:val="27"/>
        </w:rPr>
        <w:sectPr>
          <w:headerReference r:id="rId5" w:type="default"/>
          <w:pgSz w:w="11910" w:h="16830"/>
          <w:pgMar w:top="1446" w:right="0" w:bottom="0" w:left="1786" w:header="1068" w:footer="0" w:gutter="0"/>
          <w:cols w:space="720" w:num="1"/>
        </w:sectPr>
      </w:pPr>
    </w:p>
    <w:p w14:paraId="7105EFDF">
      <w:pPr>
        <w:spacing w:before="268" w:line="219" w:lineRule="auto"/>
        <w:ind w:left="3719"/>
        <w:rPr>
          <w:rFonts w:ascii="宋体" w:hAnsi="宋体" w:eastAsia="宋体" w:cs="宋体"/>
          <w:sz w:val="28"/>
          <w:szCs w:val="28"/>
        </w:rPr>
      </w:pPr>
      <w:r>
        <w:rPr>
          <w:rFonts w:ascii="宋体" w:hAnsi="宋体" w:eastAsia="宋体" w:cs="宋体"/>
          <w:b/>
          <w:bCs/>
          <w:spacing w:val="-5"/>
          <w:sz w:val="28"/>
          <w:szCs w:val="28"/>
        </w:rPr>
        <w:t>修订记录</w:t>
      </w:r>
    </w:p>
    <w:p w14:paraId="0F65438D">
      <w:pPr>
        <w:spacing w:line="53" w:lineRule="auto"/>
        <w:rPr>
          <w:rFonts w:ascii="Arial"/>
          <w:sz w:val="2"/>
        </w:rPr>
      </w:pPr>
    </w:p>
    <w:tbl>
      <w:tblPr>
        <w:tblStyle w:val="5"/>
        <w:tblW w:w="851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33"/>
        <w:gridCol w:w="889"/>
        <w:gridCol w:w="1249"/>
        <w:gridCol w:w="3556"/>
        <w:gridCol w:w="1283"/>
      </w:tblGrid>
      <w:tr w14:paraId="05FAA2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1533" w:type="dxa"/>
            <w:vAlign w:val="top"/>
          </w:tcPr>
          <w:p w14:paraId="05C48E27">
            <w:pPr>
              <w:pStyle w:val="6"/>
              <w:spacing w:before="162" w:line="220" w:lineRule="auto"/>
              <w:ind w:left="528"/>
            </w:pPr>
            <w:r>
              <w:rPr>
                <w:b/>
                <w:bCs/>
                <w:spacing w:val="8"/>
              </w:rPr>
              <w:t>日期</w:t>
            </w:r>
          </w:p>
        </w:tc>
        <w:tc>
          <w:tcPr>
            <w:tcW w:w="889" w:type="dxa"/>
            <w:vAlign w:val="top"/>
          </w:tcPr>
          <w:p w14:paraId="46AAB9A5">
            <w:pPr>
              <w:pStyle w:val="6"/>
              <w:spacing w:before="159" w:line="219" w:lineRule="auto"/>
              <w:ind w:left="85"/>
            </w:pPr>
            <w:r>
              <w:rPr>
                <w:b/>
                <w:bCs/>
                <w:spacing w:val="-6"/>
              </w:rPr>
              <w:t>版本</w:t>
            </w:r>
          </w:p>
        </w:tc>
        <w:tc>
          <w:tcPr>
            <w:tcW w:w="1249" w:type="dxa"/>
            <w:vAlign w:val="top"/>
          </w:tcPr>
          <w:p w14:paraId="489DA521">
            <w:pPr>
              <w:pStyle w:val="6"/>
              <w:spacing w:before="159" w:line="219" w:lineRule="auto"/>
              <w:ind w:left="146"/>
            </w:pPr>
            <w:r>
              <w:rPr>
                <w:b/>
                <w:bCs/>
                <w:spacing w:val="-5"/>
              </w:rPr>
              <w:t>修订章节</w:t>
            </w:r>
          </w:p>
        </w:tc>
        <w:tc>
          <w:tcPr>
            <w:tcW w:w="3556" w:type="dxa"/>
            <w:vAlign w:val="top"/>
          </w:tcPr>
          <w:p w14:paraId="4E87820F">
            <w:pPr>
              <w:pStyle w:val="6"/>
              <w:spacing w:before="161" w:line="219" w:lineRule="auto"/>
              <w:ind w:left="1287"/>
            </w:pPr>
            <w:r>
              <w:rPr>
                <w:b/>
                <w:bCs/>
                <w:spacing w:val="-5"/>
              </w:rPr>
              <w:t>修订内容</w:t>
            </w:r>
          </w:p>
        </w:tc>
        <w:tc>
          <w:tcPr>
            <w:tcW w:w="1283" w:type="dxa"/>
            <w:vAlign w:val="top"/>
          </w:tcPr>
          <w:p w14:paraId="430549CC">
            <w:pPr>
              <w:pStyle w:val="6"/>
              <w:spacing w:before="162" w:line="220" w:lineRule="auto"/>
              <w:ind w:left="401"/>
            </w:pPr>
            <w:r>
              <w:rPr>
                <w:b/>
                <w:bCs/>
                <w:spacing w:val="-6"/>
              </w:rPr>
              <w:t>作者</w:t>
            </w:r>
          </w:p>
        </w:tc>
      </w:tr>
      <w:tr w14:paraId="795C65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1533" w:type="dxa"/>
            <w:vAlign w:val="top"/>
          </w:tcPr>
          <w:p w14:paraId="52F9A453">
            <w:pPr>
              <w:pStyle w:val="6"/>
              <w:spacing w:before="194"/>
              <w:ind w:left="85"/>
            </w:pPr>
            <w:r>
              <w:rPr>
                <w:spacing w:val="-2"/>
              </w:rPr>
              <w:t>2022-04-26</w:t>
            </w:r>
          </w:p>
        </w:tc>
        <w:tc>
          <w:tcPr>
            <w:tcW w:w="889" w:type="dxa"/>
            <w:vAlign w:val="top"/>
          </w:tcPr>
          <w:p w14:paraId="528852B5">
            <w:pPr>
              <w:pStyle w:val="6"/>
              <w:spacing w:before="194" w:line="239" w:lineRule="auto"/>
              <w:ind w:left="82"/>
            </w:pPr>
            <w:r>
              <w:rPr>
                <w:spacing w:val="-4"/>
              </w:rPr>
              <w:t>3.1</w:t>
            </w:r>
          </w:p>
        </w:tc>
        <w:tc>
          <w:tcPr>
            <w:tcW w:w="1249" w:type="dxa"/>
            <w:vAlign w:val="top"/>
          </w:tcPr>
          <w:p w14:paraId="626CF5B3">
            <w:pPr>
              <w:rPr>
                <w:rFonts w:ascii="Arial"/>
                <w:sz w:val="21"/>
              </w:rPr>
            </w:pPr>
          </w:p>
        </w:tc>
        <w:tc>
          <w:tcPr>
            <w:tcW w:w="3556" w:type="dxa"/>
            <w:vAlign w:val="top"/>
          </w:tcPr>
          <w:p w14:paraId="3C7DECA6">
            <w:pPr>
              <w:pStyle w:val="6"/>
              <w:spacing w:before="171" w:line="219" w:lineRule="auto"/>
              <w:ind w:left="114"/>
            </w:pPr>
            <w:r>
              <w:rPr>
                <w:spacing w:val="2"/>
              </w:rPr>
              <w:t>排版格式调整</w:t>
            </w:r>
          </w:p>
        </w:tc>
        <w:tc>
          <w:tcPr>
            <w:tcW w:w="1283" w:type="dxa"/>
            <w:vAlign w:val="top"/>
          </w:tcPr>
          <w:p w14:paraId="36AB5CF4">
            <w:pPr>
              <w:pStyle w:val="6"/>
              <w:spacing w:before="172" w:line="221" w:lineRule="auto"/>
              <w:ind w:left="98"/>
            </w:pPr>
            <w:r>
              <w:t>刘</w:t>
            </w:r>
          </w:p>
        </w:tc>
      </w:tr>
      <w:tr w14:paraId="35B25E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533" w:type="dxa"/>
            <w:vAlign w:val="top"/>
          </w:tcPr>
          <w:p w14:paraId="47929360">
            <w:pPr>
              <w:pStyle w:val="6"/>
              <w:spacing w:before="195"/>
              <w:ind w:left="85"/>
            </w:pPr>
            <w:r>
              <w:rPr>
                <w:spacing w:val="-2"/>
              </w:rPr>
              <w:t>2022-04-27</w:t>
            </w:r>
          </w:p>
        </w:tc>
        <w:tc>
          <w:tcPr>
            <w:tcW w:w="889" w:type="dxa"/>
            <w:vAlign w:val="top"/>
          </w:tcPr>
          <w:p w14:paraId="1CE486EA">
            <w:pPr>
              <w:pStyle w:val="6"/>
              <w:spacing w:before="195" w:line="239" w:lineRule="auto"/>
              <w:ind w:left="82"/>
            </w:pPr>
            <w:r>
              <w:rPr>
                <w:spacing w:val="-4"/>
              </w:rPr>
              <w:t>3.2</w:t>
            </w:r>
          </w:p>
        </w:tc>
        <w:tc>
          <w:tcPr>
            <w:tcW w:w="1249" w:type="dxa"/>
            <w:vAlign w:val="top"/>
          </w:tcPr>
          <w:p w14:paraId="772F0210">
            <w:pPr>
              <w:rPr>
                <w:rFonts w:ascii="Arial"/>
                <w:sz w:val="21"/>
              </w:rPr>
            </w:pPr>
          </w:p>
        </w:tc>
        <w:tc>
          <w:tcPr>
            <w:tcW w:w="3556" w:type="dxa"/>
            <w:vAlign w:val="top"/>
          </w:tcPr>
          <w:p w14:paraId="58E317EB">
            <w:pPr>
              <w:pStyle w:val="6"/>
              <w:spacing w:before="172" w:line="219" w:lineRule="auto"/>
              <w:ind w:left="114"/>
            </w:pPr>
            <w:r>
              <w:rPr>
                <w:spacing w:val="-1"/>
              </w:rPr>
              <w:t>接口、错误代码优化</w:t>
            </w:r>
          </w:p>
        </w:tc>
        <w:tc>
          <w:tcPr>
            <w:tcW w:w="1283" w:type="dxa"/>
            <w:vAlign w:val="top"/>
          </w:tcPr>
          <w:p w14:paraId="71EF8A90">
            <w:pPr>
              <w:pStyle w:val="6"/>
              <w:spacing w:before="173" w:line="221" w:lineRule="auto"/>
              <w:ind w:left="98"/>
            </w:pPr>
            <w:r>
              <w:t>刘</w:t>
            </w:r>
          </w:p>
        </w:tc>
      </w:tr>
      <w:tr w14:paraId="6E941A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1533" w:type="dxa"/>
            <w:vAlign w:val="top"/>
          </w:tcPr>
          <w:p w14:paraId="65EBAF36">
            <w:pPr>
              <w:spacing w:line="295" w:lineRule="auto"/>
              <w:rPr>
                <w:rFonts w:ascii="Arial"/>
                <w:sz w:val="21"/>
              </w:rPr>
            </w:pPr>
          </w:p>
          <w:p w14:paraId="7020472B">
            <w:pPr>
              <w:pStyle w:val="6"/>
              <w:spacing w:before="78"/>
              <w:ind w:left="85"/>
            </w:pPr>
            <w:r>
              <w:rPr>
                <w:spacing w:val="-2"/>
              </w:rPr>
              <w:t>2022-05-13</w:t>
            </w:r>
          </w:p>
        </w:tc>
        <w:tc>
          <w:tcPr>
            <w:tcW w:w="889" w:type="dxa"/>
            <w:vAlign w:val="top"/>
          </w:tcPr>
          <w:p w14:paraId="381F2DBF">
            <w:pPr>
              <w:spacing w:line="295" w:lineRule="auto"/>
              <w:rPr>
                <w:rFonts w:ascii="Arial"/>
                <w:sz w:val="21"/>
              </w:rPr>
            </w:pPr>
          </w:p>
          <w:p w14:paraId="13AC450A">
            <w:pPr>
              <w:pStyle w:val="6"/>
              <w:spacing w:before="78" w:line="239" w:lineRule="auto"/>
              <w:ind w:left="82"/>
              <w:rPr>
                <w:rFonts w:hint="eastAsia" w:eastAsia="宋体"/>
                <w:lang w:val="en-US" w:eastAsia="zh-CN"/>
              </w:rPr>
            </w:pPr>
            <w:r>
              <w:rPr>
                <w:spacing w:val="-4"/>
              </w:rPr>
              <w:t>3.3</w:t>
            </w:r>
            <w:r>
              <w:rPr>
                <w:rFonts w:hint="eastAsia"/>
                <w:spacing w:val="-4"/>
                <w:lang w:val="en-US" w:eastAsia="zh-CN"/>
              </w:rPr>
              <w:t>1</w:t>
            </w:r>
          </w:p>
        </w:tc>
        <w:tc>
          <w:tcPr>
            <w:tcW w:w="1249" w:type="dxa"/>
            <w:vAlign w:val="top"/>
          </w:tcPr>
          <w:p w14:paraId="51D38D6A">
            <w:pPr>
              <w:rPr>
                <w:rFonts w:ascii="Arial"/>
                <w:sz w:val="21"/>
              </w:rPr>
            </w:pPr>
            <w:bookmarkStart w:id="54" w:name="_GoBack"/>
            <w:bookmarkEnd w:id="54"/>
          </w:p>
        </w:tc>
        <w:tc>
          <w:tcPr>
            <w:tcW w:w="3556" w:type="dxa"/>
            <w:vAlign w:val="top"/>
          </w:tcPr>
          <w:p w14:paraId="383A21D4">
            <w:pPr>
              <w:pStyle w:val="6"/>
              <w:spacing w:before="91" w:line="322" w:lineRule="auto"/>
              <w:ind w:left="114" w:right="62"/>
            </w:pPr>
            <w:r>
              <w:t>去掉创建时间范围限制；支持批</w:t>
            </w:r>
            <w:r>
              <w:rPr>
                <w:spacing w:val="8"/>
              </w:rPr>
              <w:t xml:space="preserve"> </w:t>
            </w:r>
            <w:r>
              <w:rPr>
                <w:spacing w:val="3"/>
              </w:rPr>
              <w:t>次</w:t>
            </w:r>
            <w:r>
              <w:t>ID</w:t>
            </w:r>
            <w:r>
              <w:rPr>
                <w:spacing w:val="3"/>
              </w:rPr>
              <w:t>列表</w:t>
            </w:r>
          </w:p>
        </w:tc>
        <w:tc>
          <w:tcPr>
            <w:tcW w:w="1283" w:type="dxa"/>
            <w:vAlign w:val="top"/>
          </w:tcPr>
          <w:p w14:paraId="14901A71">
            <w:pPr>
              <w:spacing w:line="273" w:lineRule="auto"/>
              <w:rPr>
                <w:rFonts w:ascii="Arial"/>
                <w:sz w:val="21"/>
              </w:rPr>
            </w:pPr>
          </w:p>
          <w:p w14:paraId="0150D8D4">
            <w:pPr>
              <w:pStyle w:val="6"/>
              <w:spacing w:before="78" w:line="221" w:lineRule="auto"/>
              <w:ind w:left="98"/>
            </w:pPr>
            <w:r>
              <w:t>刘</w:t>
            </w:r>
          </w:p>
        </w:tc>
      </w:tr>
      <w:tr w14:paraId="3C80B2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1533" w:type="dxa"/>
            <w:vAlign w:val="top"/>
          </w:tcPr>
          <w:p w14:paraId="125023EE">
            <w:pPr>
              <w:pStyle w:val="6"/>
              <w:spacing w:before="196"/>
              <w:ind w:left="85"/>
            </w:pPr>
            <w:r>
              <w:rPr>
                <w:spacing w:val="-2"/>
              </w:rPr>
              <w:t>2022-05-19</w:t>
            </w:r>
          </w:p>
        </w:tc>
        <w:tc>
          <w:tcPr>
            <w:tcW w:w="889" w:type="dxa"/>
            <w:vAlign w:val="top"/>
          </w:tcPr>
          <w:p w14:paraId="2D3A0FE5">
            <w:pPr>
              <w:pStyle w:val="6"/>
              <w:spacing w:before="196" w:line="239" w:lineRule="auto"/>
              <w:ind w:left="82"/>
            </w:pPr>
            <w:r>
              <w:rPr>
                <w:spacing w:val="-4"/>
              </w:rPr>
              <w:t>3.5</w:t>
            </w:r>
          </w:p>
        </w:tc>
        <w:tc>
          <w:tcPr>
            <w:tcW w:w="1249" w:type="dxa"/>
            <w:vAlign w:val="top"/>
          </w:tcPr>
          <w:p w14:paraId="2CECB671">
            <w:pPr>
              <w:rPr>
                <w:rFonts w:ascii="Arial"/>
                <w:sz w:val="21"/>
              </w:rPr>
            </w:pPr>
          </w:p>
        </w:tc>
        <w:tc>
          <w:tcPr>
            <w:tcW w:w="3556" w:type="dxa"/>
            <w:vAlign w:val="top"/>
          </w:tcPr>
          <w:p w14:paraId="3EE06A88">
            <w:pPr>
              <w:pStyle w:val="6"/>
              <w:spacing w:before="171" w:line="219" w:lineRule="auto"/>
              <w:ind w:left="114"/>
            </w:pPr>
            <w:r>
              <w:rPr>
                <w:spacing w:val="2"/>
              </w:rPr>
              <w:t>提供加密工具</w:t>
            </w:r>
          </w:p>
        </w:tc>
        <w:tc>
          <w:tcPr>
            <w:tcW w:w="1283" w:type="dxa"/>
            <w:vAlign w:val="top"/>
          </w:tcPr>
          <w:p w14:paraId="72F30B7F">
            <w:pPr>
              <w:pStyle w:val="6"/>
              <w:spacing w:before="174" w:line="221" w:lineRule="auto"/>
              <w:ind w:left="98"/>
            </w:pPr>
            <w:r>
              <w:t>刘</w:t>
            </w:r>
          </w:p>
        </w:tc>
      </w:tr>
      <w:tr w14:paraId="5AF0B9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1533" w:type="dxa"/>
            <w:vAlign w:val="top"/>
          </w:tcPr>
          <w:p w14:paraId="50FC068B">
            <w:pPr>
              <w:pStyle w:val="6"/>
              <w:spacing w:before="197"/>
              <w:ind w:left="85"/>
            </w:pPr>
            <w:r>
              <w:rPr>
                <w:spacing w:val="-2"/>
              </w:rPr>
              <w:t>2022-06-06</w:t>
            </w:r>
          </w:p>
        </w:tc>
        <w:tc>
          <w:tcPr>
            <w:tcW w:w="889" w:type="dxa"/>
            <w:vAlign w:val="top"/>
          </w:tcPr>
          <w:p w14:paraId="4380134C">
            <w:pPr>
              <w:pStyle w:val="6"/>
              <w:spacing w:before="197" w:line="239" w:lineRule="auto"/>
              <w:ind w:left="82"/>
            </w:pPr>
            <w:r>
              <w:rPr>
                <w:spacing w:val="-4"/>
              </w:rPr>
              <w:t>3.6</w:t>
            </w:r>
          </w:p>
        </w:tc>
        <w:tc>
          <w:tcPr>
            <w:tcW w:w="1249" w:type="dxa"/>
            <w:vAlign w:val="top"/>
          </w:tcPr>
          <w:p w14:paraId="28A32709">
            <w:pPr>
              <w:rPr>
                <w:rFonts w:ascii="Arial"/>
                <w:sz w:val="21"/>
              </w:rPr>
            </w:pPr>
          </w:p>
        </w:tc>
        <w:tc>
          <w:tcPr>
            <w:tcW w:w="3556" w:type="dxa"/>
            <w:vAlign w:val="top"/>
          </w:tcPr>
          <w:p w14:paraId="78E548F7">
            <w:pPr>
              <w:pStyle w:val="6"/>
              <w:spacing w:before="174" w:line="219" w:lineRule="auto"/>
              <w:ind w:left="114"/>
            </w:pPr>
            <w:r>
              <w:rPr>
                <w:spacing w:val="1"/>
              </w:rPr>
              <w:t>对部分描述进行修订</w:t>
            </w:r>
          </w:p>
        </w:tc>
        <w:tc>
          <w:tcPr>
            <w:tcW w:w="1283" w:type="dxa"/>
            <w:vAlign w:val="top"/>
          </w:tcPr>
          <w:p w14:paraId="4E581890">
            <w:pPr>
              <w:pStyle w:val="6"/>
              <w:spacing w:before="174" w:line="219" w:lineRule="auto"/>
              <w:ind w:left="98"/>
            </w:pPr>
            <w:r>
              <w:t>叶</w:t>
            </w:r>
          </w:p>
        </w:tc>
      </w:tr>
      <w:tr w14:paraId="33E3C7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1533" w:type="dxa"/>
            <w:vAlign w:val="top"/>
          </w:tcPr>
          <w:p w14:paraId="1382E075">
            <w:pPr>
              <w:pStyle w:val="6"/>
              <w:spacing w:before="198"/>
              <w:ind w:left="85"/>
            </w:pPr>
            <w:r>
              <w:rPr>
                <w:spacing w:val="-2"/>
              </w:rPr>
              <w:t>2022-06-14</w:t>
            </w:r>
          </w:p>
        </w:tc>
        <w:tc>
          <w:tcPr>
            <w:tcW w:w="889" w:type="dxa"/>
            <w:vAlign w:val="top"/>
          </w:tcPr>
          <w:p w14:paraId="2CDB2256">
            <w:pPr>
              <w:pStyle w:val="6"/>
              <w:spacing w:before="198" w:line="239" w:lineRule="auto"/>
              <w:ind w:left="82"/>
            </w:pPr>
            <w:r>
              <w:rPr>
                <w:spacing w:val="-4"/>
              </w:rPr>
              <w:t>3.7</w:t>
            </w:r>
          </w:p>
        </w:tc>
        <w:tc>
          <w:tcPr>
            <w:tcW w:w="1249" w:type="dxa"/>
            <w:vAlign w:val="top"/>
          </w:tcPr>
          <w:p w14:paraId="7C01D44C">
            <w:pPr>
              <w:rPr>
                <w:rFonts w:ascii="Arial"/>
                <w:sz w:val="21"/>
              </w:rPr>
            </w:pPr>
          </w:p>
        </w:tc>
        <w:tc>
          <w:tcPr>
            <w:tcW w:w="3556" w:type="dxa"/>
            <w:vAlign w:val="top"/>
          </w:tcPr>
          <w:p w14:paraId="4747A23A">
            <w:pPr>
              <w:pStyle w:val="6"/>
              <w:spacing w:before="173" w:line="219" w:lineRule="auto"/>
              <w:ind w:left="114"/>
            </w:pPr>
            <w:r>
              <w:t>提供加解密示例，丰富加密内容</w:t>
            </w:r>
          </w:p>
        </w:tc>
        <w:tc>
          <w:tcPr>
            <w:tcW w:w="1283" w:type="dxa"/>
            <w:vAlign w:val="top"/>
          </w:tcPr>
          <w:p w14:paraId="241B1825">
            <w:pPr>
              <w:pStyle w:val="6"/>
              <w:spacing w:before="176" w:line="221" w:lineRule="auto"/>
              <w:ind w:left="98"/>
            </w:pPr>
            <w:r>
              <w:t>刘</w:t>
            </w:r>
          </w:p>
        </w:tc>
      </w:tr>
      <w:tr w14:paraId="606499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1533" w:type="dxa"/>
            <w:vAlign w:val="top"/>
          </w:tcPr>
          <w:p w14:paraId="52DD86D0">
            <w:pPr>
              <w:spacing w:line="299" w:lineRule="auto"/>
              <w:rPr>
                <w:rFonts w:ascii="Arial"/>
                <w:sz w:val="21"/>
              </w:rPr>
            </w:pPr>
          </w:p>
          <w:p w14:paraId="3DF72464">
            <w:pPr>
              <w:pStyle w:val="6"/>
              <w:spacing w:before="78"/>
              <w:ind w:left="85"/>
            </w:pPr>
            <w:r>
              <w:rPr>
                <w:spacing w:val="-2"/>
              </w:rPr>
              <w:t>2023-05-30</w:t>
            </w:r>
          </w:p>
        </w:tc>
        <w:tc>
          <w:tcPr>
            <w:tcW w:w="889" w:type="dxa"/>
            <w:vAlign w:val="top"/>
          </w:tcPr>
          <w:p w14:paraId="7FF02A7A">
            <w:pPr>
              <w:spacing w:line="299" w:lineRule="auto"/>
              <w:rPr>
                <w:rFonts w:ascii="Arial"/>
                <w:sz w:val="21"/>
              </w:rPr>
            </w:pPr>
          </w:p>
          <w:p w14:paraId="19ABDEE8">
            <w:pPr>
              <w:pStyle w:val="6"/>
              <w:spacing w:before="78" w:line="239" w:lineRule="auto"/>
              <w:ind w:left="82"/>
            </w:pPr>
            <w:r>
              <w:rPr>
                <w:spacing w:val="-2"/>
              </w:rPr>
              <w:t>4.0</w:t>
            </w:r>
          </w:p>
        </w:tc>
        <w:tc>
          <w:tcPr>
            <w:tcW w:w="1249" w:type="dxa"/>
            <w:vAlign w:val="top"/>
          </w:tcPr>
          <w:p w14:paraId="147B3E73">
            <w:pPr>
              <w:rPr>
                <w:rFonts w:ascii="Arial"/>
                <w:sz w:val="21"/>
              </w:rPr>
            </w:pPr>
          </w:p>
        </w:tc>
        <w:tc>
          <w:tcPr>
            <w:tcW w:w="3556" w:type="dxa"/>
            <w:vAlign w:val="top"/>
          </w:tcPr>
          <w:p w14:paraId="3C6E128F">
            <w:pPr>
              <w:pStyle w:val="6"/>
              <w:spacing w:before="94" w:line="321" w:lineRule="auto"/>
              <w:ind w:left="114" w:right="322"/>
            </w:pPr>
            <w:r>
              <w:rPr>
                <w:spacing w:val="-1"/>
              </w:rPr>
              <w:t>增加包保责任履职及停工检修</w:t>
            </w:r>
            <w:r>
              <w:rPr>
                <w:spacing w:val="1"/>
              </w:rPr>
              <w:t xml:space="preserve"> </w:t>
            </w:r>
            <w:r>
              <w:rPr>
                <w:spacing w:val="6"/>
              </w:rPr>
              <w:t>内容</w:t>
            </w:r>
          </w:p>
        </w:tc>
        <w:tc>
          <w:tcPr>
            <w:tcW w:w="1283" w:type="dxa"/>
            <w:vAlign w:val="top"/>
          </w:tcPr>
          <w:p w14:paraId="4F0358EA">
            <w:pPr>
              <w:spacing w:line="279" w:lineRule="auto"/>
              <w:rPr>
                <w:rFonts w:ascii="Arial"/>
                <w:sz w:val="21"/>
              </w:rPr>
            </w:pPr>
          </w:p>
          <w:p w14:paraId="56D7083B">
            <w:pPr>
              <w:pStyle w:val="6"/>
              <w:spacing w:before="78" w:line="221" w:lineRule="auto"/>
              <w:ind w:left="98"/>
            </w:pPr>
            <w:r>
              <w:t>张</w:t>
            </w:r>
          </w:p>
        </w:tc>
      </w:tr>
      <w:tr w14:paraId="61959A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1533" w:type="dxa"/>
            <w:vAlign w:val="top"/>
          </w:tcPr>
          <w:p w14:paraId="7DD0F223">
            <w:pPr>
              <w:pStyle w:val="6"/>
              <w:spacing w:before="200"/>
              <w:ind w:left="85"/>
            </w:pPr>
            <w:r>
              <w:rPr>
                <w:spacing w:val="-2"/>
              </w:rPr>
              <w:t>2023-06-10</w:t>
            </w:r>
          </w:p>
        </w:tc>
        <w:tc>
          <w:tcPr>
            <w:tcW w:w="889" w:type="dxa"/>
            <w:vAlign w:val="top"/>
          </w:tcPr>
          <w:p w14:paraId="05C1A8B3">
            <w:pPr>
              <w:pStyle w:val="6"/>
              <w:spacing w:before="200" w:line="239" w:lineRule="auto"/>
              <w:ind w:left="82"/>
            </w:pPr>
            <w:r>
              <w:rPr>
                <w:spacing w:val="-2"/>
              </w:rPr>
              <w:t>4.1</w:t>
            </w:r>
          </w:p>
        </w:tc>
        <w:tc>
          <w:tcPr>
            <w:tcW w:w="1249" w:type="dxa"/>
            <w:vAlign w:val="top"/>
          </w:tcPr>
          <w:p w14:paraId="530F5EAE">
            <w:pPr>
              <w:rPr>
                <w:rFonts w:ascii="Arial"/>
                <w:sz w:val="21"/>
              </w:rPr>
            </w:pPr>
          </w:p>
        </w:tc>
        <w:tc>
          <w:tcPr>
            <w:tcW w:w="3556" w:type="dxa"/>
            <w:vAlign w:val="top"/>
          </w:tcPr>
          <w:p w14:paraId="40C340FA">
            <w:pPr>
              <w:pStyle w:val="6"/>
              <w:spacing w:before="177" w:line="219" w:lineRule="auto"/>
              <w:ind w:left="114"/>
            </w:pPr>
            <w:r>
              <w:rPr>
                <w:spacing w:val="2"/>
              </w:rPr>
              <w:t>增加任务开始时间</w:t>
            </w:r>
          </w:p>
        </w:tc>
        <w:tc>
          <w:tcPr>
            <w:tcW w:w="1283" w:type="dxa"/>
            <w:vAlign w:val="top"/>
          </w:tcPr>
          <w:p w14:paraId="6BE1A4AE">
            <w:pPr>
              <w:pStyle w:val="6"/>
              <w:spacing w:before="180" w:line="221" w:lineRule="auto"/>
              <w:ind w:left="98"/>
            </w:pPr>
            <w:r>
              <w:t>张</w:t>
            </w:r>
          </w:p>
        </w:tc>
      </w:tr>
      <w:tr w14:paraId="76C7C8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3" w:hRule="atLeast"/>
        </w:trPr>
        <w:tc>
          <w:tcPr>
            <w:tcW w:w="1533" w:type="dxa"/>
            <w:vAlign w:val="top"/>
          </w:tcPr>
          <w:p w14:paraId="0FBA79E9">
            <w:pPr>
              <w:spacing w:line="256" w:lineRule="auto"/>
              <w:rPr>
                <w:rFonts w:ascii="Arial"/>
                <w:sz w:val="21"/>
              </w:rPr>
            </w:pPr>
          </w:p>
          <w:p w14:paraId="271BC379">
            <w:pPr>
              <w:spacing w:line="256" w:lineRule="auto"/>
              <w:rPr>
                <w:rFonts w:ascii="Arial"/>
                <w:sz w:val="21"/>
              </w:rPr>
            </w:pPr>
          </w:p>
          <w:p w14:paraId="3F1CF1F9">
            <w:pPr>
              <w:spacing w:line="256" w:lineRule="auto"/>
              <w:rPr>
                <w:rFonts w:ascii="Arial"/>
                <w:sz w:val="21"/>
              </w:rPr>
            </w:pPr>
          </w:p>
          <w:p w14:paraId="4BB37E6B">
            <w:pPr>
              <w:pStyle w:val="6"/>
              <w:spacing w:before="78"/>
              <w:ind w:left="85"/>
            </w:pPr>
            <w:r>
              <w:rPr>
                <w:spacing w:val="-2"/>
              </w:rPr>
              <w:t>2024-04-11</w:t>
            </w:r>
          </w:p>
        </w:tc>
        <w:tc>
          <w:tcPr>
            <w:tcW w:w="889" w:type="dxa"/>
            <w:vAlign w:val="top"/>
          </w:tcPr>
          <w:p w14:paraId="1A1034F1">
            <w:pPr>
              <w:spacing w:line="256" w:lineRule="auto"/>
              <w:rPr>
                <w:rFonts w:ascii="Arial"/>
                <w:sz w:val="21"/>
              </w:rPr>
            </w:pPr>
          </w:p>
          <w:p w14:paraId="284DE0B4">
            <w:pPr>
              <w:spacing w:line="256" w:lineRule="auto"/>
              <w:rPr>
                <w:rFonts w:ascii="Arial"/>
                <w:sz w:val="21"/>
              </w:rPr>
            </w:pPr>
          </w:p>
          <w:p w14:paraId="07062918">
            <w:pPr>
              <w:spacing w:line="256" w:lineRule="auto"/>
              <w:rPr>
                <w:rFonts w:ascii="Arial"/>
                <w:sz w:val="21"/>
              </w:rPr>
            </w:pPr>
          </w:p>
          <w:p w14:paraId="2E57CCA4">
            <w:pPr>
              <w:pStyle w:val="6"/>
              <w:spacing w:before="78" w:line="239" w:lineRule="auto"/>
              <w:ind w:left="82"/>
            </w:pPr>
            <w:r>
              <w:rPr>
                <w:spacing w:val="-4"/>
              </w:rPr>
              <w:t>5.0</w:t>
            </w:r>
          </w:p>
        </w:tc>
        <w:tc>
          <w:tcPr>
            <w:tcW w:w="1249" w:type="dxa"/>
            <w:vAlign w:val="top"/>
          </w:tcPr>
          <w:p w14:paraId="5F35A90F">
            <w:pPr>
              <w:rPr>
                <w:rFonts w:ascii="Arial"/>
                <w:sz w:val="21"/>
              </w:rPr>
            </w:pPr>
          </w:p>
        </w:tc>
        <w:tc>
          <w:tcPr>
            <w:tcW w:w="3556" w:type="dxa"/>
            <w:vAlign w:val="top"/>
          </w:tcPr>
          <w:p w14:paraId="01AD24CF">
            <w:pPr>
              <w:pStyle w:val="6"/>
              <w:spacing w:before="98" w:line="219" w:lineRule="auto"/>
              <w:ind w:left="104"/>
            </w:pPr>
            <w:r>
              <w:t>上报接口增加3.7、3.9专项检</w:t>
            </w:r>
          </w:p>
          <w:p w14:paraId="27FBA113">
            <w:pPr>
              <w:pStyle w:val="6"/>
              <w:spacing w:before="193" w:line="219" w:lineRule="auto"/>
              <w:jc w:val="right"/>
            </w:pPr>
            <w:r>
              <w:rPr>
                <w:spacing w:val="-9"/>
              </w:rPr>
              <w:t>查章节，查询接口增加4.3、4.4、</w:t>
            </w:r>
          </w:p>
          <w:p w14:paraId="0F692F92">
            <w:pPr>
              <w:pStyle w:val="6"/>
              <w:spacing w:before="195" w:line="310" w:lineRule="auto"/>
              <w:ind w:left="114" w:right="177"/>
            </w:pPr>
            <w:r>
              <w:t>4.5章节，删除查询最近调用结</w:t>
            </w:r>
            <w:r>
              <w:rPr>
                <w:spacing w:val="13"/>
              </w:rPr>
              <w:t xml:space="preserve"> </w:t>
            </w:r>
            <w:r>
              <w:rPr>
                <w:spacing w:val="7"/>
              </w:rPr>
              <w:t>果查询接口</w:t>
            </w:r>
          </w:p>
        </w:tc>
        <w:tc>
          <w:tcPr>
            <w:tcW w:w="1283" w:type="dxa"/>
            <w:vAlign w:val="top"/>
          </w:tcPr>
          <w:p w14:paraId="205113C3">
            <w:pPr>
              <w:spacing w:line="248" w:lineRule="auto"/>
              <w:rPr>
                <w:rFonts w:ascii="Arial"/>
                <w:sz w:val="21"/>
              </w:rPr>
            </w:pPr>
          </w:p>
          <w:p w14:paraId="3BEA46F6">
            <w:pPr>
              <w:spacing w:line="248" w:lineRule="auto"/>
              <w:rPr>
                <w:rFonts w:ascii="Arial"/>
                <w:sz w:val="21"/>
              </w:rPr>
            </w:pPr>
          </w:p>
          <w:p w14:paraId="1E660760">
            <w:pPr>
              <w:spacing w:line="249" w:lineRule="auto"/>
              <w:rPr>
                <w:rFonts w:ascii="Arial"/>
                <w:sz w:val="21"/>
              </w:rPr>
            </w:pPr>
          </w:p>
          <w:p w14:paraId="2B20E992">
            <w:pPr>
              <w:pStyle w:val="6"/>
              <w:spacing w:before="78" w:line="220" w:lineRule="auto"/>
              <w:ind w:left="98"/>
            </w:pPr>
            <w:r>
              <w:t>徐</w:t>
            </w:r>
          </w:p>
        </w:tc>
      </w:tr>
    </w:tbl>
    <w:p w14:paraId="4736F2F1">
      <w:pPr>
        <w:pStyle w:val="2"/>
        <w:spacing w:line="267" w:lineRule="auto"/>
      </w:pPr>
    </w:p>
    <w:p w14:paraId="37FC6042">
      <w:pPr>
        <w:pStyle w:val="2"/>
        <w:spacing w:line="267" w:lineRule="auto"/>
      </w:pPr>
    </w:p>
    <w:p w14:paraId="6965BEDA">
      <w:pPr>
        <w:pStyle w:val="2"/>
        <w:spacing w:line="267" w:lineRule="auto"/>
      </w:pPr>
    </w:p>
    <w:p w14:paraId="6BD3F95B">
      <w:pPr>
        <w:pStyle w:val="2"/>
        <w:spacing w:line="268" w:lineRule="auto"/>
      </w:pPr>
    </w:p>
    <w:p w14:paraId="7E134D6A">
      <w:pPr>
        <w:pStyle w:val="2"/>
        <w:spacing w:line="268" w:lineRule="auto"/>
      </w:pPr>
    </w:p>
    <w:p w14:paraId="27D638A5">
      <w:pPr>
        <w:pStyle w:val="2"/>
        <w:spacing w:line="268" w:lineRule="auto"/>
      </w:pPr>
    </w:p>
    <w:p w14:paraId="284FA31E">
      <w:pPr>
        <w:pStyle w:val="2"/>
        <w:spacing w:line="268" w:lineRule="auto"/>
      </w:pPr>
    </w:p>
    <w:p w14:paraId="098CB18D">
      <w:pPr>
        <w:spacing w:line="2340" w:lineRule="exact"/>
        <w:ind w:firstLine="2865"/>
      </w:pPr>
      <w:r>
        <w:rPr>
          <w:position w:val="-46"/>
        </w:rPr>
        <w:drawing>
          <wp:inline distT="0" distB="0" distL="0" distR="0">
            <wp:extent cx="1479550" cy="148526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73"/>
                    <a:stretch>
                      <a:fillRect/>
                    </a:stretch>
                  </pic:blipFill>
                  <pic:spPr>
                    <a:xfrm>
                      <a:off x="0" y="0"/>
                      <a:ext cx="1479562" cy="1485820"/>
                    </a:xfrm>
                    <a:prstGeom prst="rect">
                      <a:avLst/>
                    </a:prstGeom>
                  </pic:spPr>
                </pic:pic>
              </a:graphicData>
            </a:graphic>
          </wp:inline>
        </w:drawing>
      </w:r>
    </w:p>
    <w:p w14:paraId="6D552CCA">
      <w:pPr>
        <w:spacing w:line="2340" w:lineRule="exact"/>
        <w:sectPr>
          <w:headerReference r:id="rId6" w:type="default"/>
          <w:pgSz w:w="11900" w:h="16830"/>
          <w:pgMar w:top="1308" w:right="1775" w:bottom="0" w:left="1604" w:header="1016" w:footer="0" w:gutter="0"/>
          <w:cols w:space="720" w:num="1"/>
        </w:sectPr>
      </w:pPr>
    </w:p>
    <w:p w14:paraId="7B252C65">
      <w:pPr>
        <w:pStyle w:val="2"/>
        <w:spacing w:line="290" w:lineRule="auto"/>
      </w:pPr>
    </w:p>
    <w:p w14:paraId="062A6F81">
      <w:pPr>
        <w:pStyle w:val="2"/>
        <w:spacing w:line="290" w:lineRule="auto"/>
      </w:pPr>
    </w:p>
    <w:sdt>
      <w:sdtPr>
        <w:rPr>
          <w:rFonts w:ascii="黑体" w:hAnsi="黑体" w:eastAsia="黑体" w:cs="黑体"/>
          <w:sz w:val="28"/>
          <w:szCs w:val="28"/>
        </w:rPr>
        <w:id w:val="147471172"/>
        <w:docPartObj>
          <w:docPartGallery w:val="Table of Contents"/>
          <w:docPartUnique/>
        </w:docPartObj>
      </w:sdtPr>
      <w:sdtEndPr>
        <w:rPr>
          <w:rFonts w:ascii="Times New Roman" w:hAnsi="Times New Roman" w:eastAsia="Times New Roman" w:cs="Times New Roman"/>
          <w:sz w:val="22"/>
          <w:szCs w:val="22"/>
        </w:rPr>
      </w:sdtEndPr>
      <w:sdtContent>
        <w:p w14:paraId="5A2EEEE2">
          <w:pPr>
            <w:spacing w:before="91" w:line="222" w:lineRule="auto"/>
            <w:ind w:left="3609"/>
            <w:rPr>
              <w:rFonts w:ascii="黑体" w:hAnsi="黑体" w:eastAsia="黑体" w:cs="黑体"/>
              <w:sz w:val="28"/>
              <w:szCs w:val="28"/>
            </w:rPr>
          </w:pPr>
          <w:bookmarkStart w:id="0" w:name="bookmark1"/>
          <w:bookmarkEnd w:id="0"/>
          <w:r>
            <w:rPr>
              <w:rFonts w:ascii="黑体" w:hAnsi="黑体" w:eastAsia="黑体" w:cs="黑体"/>
              <w:spacing w:val="-23"/>
              <w:sz w:val="28"/>
              <w:szCs w:val="28"/>
            </w:rPr>
            <w:t>目</w:t>
          </w:r>
          <w:r>
            <w:rPr>
              <w:rFonts w:ascii="黑体" w:hAnsi="黑体" w:eastAsia="黑体" w:cs="黑体"/>
              <w:spacing w:val="31"/>
              <w:sz w:val="28"/>
              <w:szCs w:val="28"/>
            </w:rPr>
            <w:t xml:space="preserve">    </w:t>
          </w:r>
          <w:r>
            <w:rPr>
              <w:rFonts w:ascii="黑体" w:hAnsi="黑体" w:eastAsia="黑体" w:cs="黑体"/>
              <w:spacing w:val="-23"/>
              <w:sz w:val="28"/>
              <w:szCs w:val="28"/>
            </w:rPr>
            <w:t>录</w:t>
          </w:r>
        </w:p>
        <w:p w14:paraId="4135FE41">
          <w:pPr>
            <w:tabs>
              <w:tab w:val="right" w:leader="dot" w:pos="8324"/>
            </w:tabs>
            <w:spacing w:before="177" w:line="221" w:lineRule="auto"/>
            <w:ind w:left="453"/>
            <w:rPr>
              <w:rFonts w:ascii="Times New Roman" w:hAnsi="Times New Roman" w:eastAsia="Times New Roman" w:cs="Times New Roman"/>
              <w:sz w:val="22"/>
              <w:szCs w:val="22"/>
            </w:rPr>
          </w:pPr>
          <w:r>
            <w:fldChar w:fldCharType="begin"/>
          </w:r>
          <w:r>
            <w:instrText xml:space="preserve"> HYPERLINK \l "bookmark2" </w:instrText>
          </w:r>
          <w:r>
            <w:fldChar w:fldCharType="separate"/>
          </w:r>
          <w:r>
            <w:rPr>
              <w:rFonts w:ascii="黑体" w:hAnsi="黑体" w:eastAsia="黑体" w:cs="黑体"/>
              <w:b/>
              <w:bCs/>
              <w:spacing w:val="-15"/>
              <w:sz w:val="22"/>
              <w:szCs w:val="22"/>
            </w:rPr>
            <w:t>一</w:t>
          </w:r>
          <w:r>
            <w:rPr>
              <w:rFonts w:ascii="黑体" w:hAnsi="黑体" w:eastAsia="黑体" w:cs="黑体"/>
              <w:spacing w:val="-23"/>
              <w:sz w:val="22"/>
              <w:szCs w:val="22"/>
            </w:rPr>
            <w:t xml:space="preserve"> </w:t>
          </w:r>
          <w:r>
            <w:rPr>
              <w:rFonts w:ascii="黑体" w:hAnsi="黑体" w:eastAsia="黑体" w:cs="黑体"/>
              <w:b/>
              <w:bCs/>
              <w:spacing w:val="-15"/>
              <w:sz w:val="22"/>
              <w:szCs w:val="22"/>
            </w:rPr>
            <w:t>、</w:t>
          </w:r>
          <w:r>
            <w:rPr>
              <w:rFonts w:ascii="黑体" w:hAnsi="黑体" w:eastAsia="黑体" w:cs="黑体"/>
              <w:spacing w:val="-24"/>
              <w:sz w:val="22"/>
              <w:szCs w:val="22"/>
            </w:rPr>
            <w:t xml:space="preserve"> </w:t>
          </w:r>
          <w:r>
            <w:rPr>
              <w:rFonts w:ascii="黑体" w:hAnsi="黑体" w:eastAsia="黑体" w:cs="黑体"/>
              <w:b/>
              <w:bCs/>
              <w:spacing w:val="-15"/>
              <w:sz w:val="22"/>
              <w:szCs w:val="22"/>
            </w:rPr>
            <w:t>概述</w:t>
          </w:r>
          <w:r>
            <w:rPr>
              <w:rFonts w:ascii="黑体" w:hAnsi="黑体" w:eastAsia="黑体" w:cs="黑体"/>
              <w:spacing w:val="-67"/>
              <w:sz w:val="22"/>
              <w:szCs w:val="22"/>
            </w:rPr>
            <w:t xml:space="preserve"> </w:t>
          </w:r>
          <w:r>
            <w:rPr>
              <w:rFonts w:ascii="黑体" w:hAnsi="黑体" w:eastAsia="黑体" w:cs="黑体"/>
              <w:sz w:val="22"/>
              <w:szCs w:val="22"/>
            </w:rPr>
            <w:tab/>
          </w:r>
          <w:r>
            <w:rPr>
              <w:rFonts w:ascii="Times New Roman" w:hAnsi="Times New Roman" w:eastAsia="Times New Roman" w:cs="Times New Roman"/>
              <w:sz w:val="22"/>
              <w:szCs w:val="22"/>
            </w:rPr>
            <w:t>1</w:t>
          </w:r>
          <w:r>
            <w:rPr>
              <w:rFonts w:ascii="Times New Roman" w:hAnsi="Times New Roman" w:eastAsia="Times New Roman" w:cs="Times New Roman"/>
              <w:sz w:val="22"/>
              <w:szCs w:val="22"/>
            </w:rPr>
            <w:fldChar w:fldCharType="end"/>
          </w:r>
        </w:p>
        <w:p w14:paraId="1A031349">
          <w:pPr>
            <w:tabs>
              <w:tab w:val="right" w:leader="dot" w:pos="8224"/>
            </w:tabs>
            <w:spacing w:before="179" w:line="221" w:lineRule="auto"/>
            <w:ind w:left="689"/>
            <w:rPr>
              <w:rFonts w:ascii="Times New Roman" w:hAnsi="Times New Roman" w:eastAsia="Times New Roman" w:cs="Times New Roman"/>
              <w:sz w:val="22"/>
              <w:szCs w:val="22"/>
            </w:rPr>
          </w:pPr>
          <w:r>
            <w:fldChar w:fldCharType="begin"/>
          </w:r>
          <w:r>
            <w:instrText xml:space="preserve"> HYPERLINK \l "bookmark3" </w:instrText>
          </w:r>
          <w:r>
            <w:fldChar w:fldCharType="separate"/>
          </w:r>
          <w:r>
            <w:rPr>
              <w:rFonts w:ascii="Times New Roman" w:hAnsi="Times New Roman" w:eastAsia="Times New Roman" w:cs="Times New Roman"/>
              <w:spacing w:val="-1"/>
              <w:sz w:val="22"/>
              <w:szCs w:val="22"/>
            </w:rPr>
            <w:t>1.1</w:t>
          </w:r>
          <w:r>
            <w:rPr>
              <w:rFonts w:ascii="Times New Roman" w:hAnsi="Times New Roman" w:eastAsia="Times New Roman" w:cs="Times New Roman"/>
              <w:spacing w:val="11"/>
              <w:sz w:val="22"/>
              <w:szCs w:val="22"/>
            </w:rPr>
            <w:t xml:space="preserve">   </w:t>
          </w:r>
          <w:r>
            <w:rPr>
              <w:rFonts w:ascii="黑体" w:hAnsi="黑体" w:eastAsia="黑体" w:cs="黑体"/>
              <w:spacing w:val="-1"/>
              <w:sz w:val="22"/>
              <w:szCs w:val="22"/>
            </w:rPr>
            <w:t>说明</w:t>
          </w:r>
          <w:r>
            <w:rPr>
              <w:rFonts w:ascii="黑体" w:hAnsi="黑体" w:eastAsia="黑体" w:cs="黑体"/>
              <w:spacing w:val="-100"/>
              <w:sz w:val="22"/>
              <w:szCs w:val="22"/>
            </w:rPr>
            <w:t xml:space="preserve"> </w:t>
          </w:r>
          <w:r>
            <w:rPr>
              <w:rFonts w:ascii="黑体" w:hAnsi="黑体" w:eastAsia="黑体" w:cs="黑体"/>
              <w:sz w:val="22"/>
              <w:szCs w:val="22"/>
            </w:rPr>
            <w:tab/>
          </w:r>
          <w:r>
            <w:rPr>
              <w:rFonts w:ascii="Times New Roman" w:hAnsi="Times New Roman" w:eastAsia="Times New Roman" w:cs="Times New Roman"/>
              <w:sz w:val="22"/>
              <w:szCs w:val="22"/>
            </w:rPr>
            <w:t>1</w:t>
          </w:r>
          <w:r>
            <w:rPr>
              <w:rFonts w:ascii="Times New Roman" w:hAnsi="Times New Roman" w:eastAsia="Times New Roman" w:cs="Times New Roman"/>
              <w:sz w:val="22"/>
              <w:szCs w:val="22"/>
            </w:rPr>
            <w:fldChar w:fldCharType="end"/>
          </w:r>
        </w:p>
        <w:p w14:paraId="4AFE8EDF">
          <w:pPr>
            <w:tabs>
              <w:tab w:val="right" w:leader="dot" w:pos="8324"/>
            </w:tabs>
            <w:spacing w:before="177" w:line="222" w:lineRule="auto"/>
            <w:ind w:left="689"/>
            <w:rPr>
              <w:rFonts w:ascii="Times New Roman" w:hAnsi="Times New Roman" w:eastAsia="Times New Roman" w:cs="Times New Roman"/>
              <w:sz w:val="22"/>
              <w:szCs w:val="22"/>
            </w:rPr>
          </w:pPr>
          <w:r>
            <w:fldChar w:fldCharType="begin"/>
          </w:r>
          <w:r>
            <w:instrText xml:space="preserve"> HYPERLINK \l "bookmark4" </w:instrText>
          </w:r>
          <w:r>
            <w:fldChar w:fldCharType="separate"/>
          </w:r>
          <w:r>
            <w:rPr>
              <w:rFonts w:ascii="Times New Roman" w:hAnsi="Times New Roman" w:eastAsia="Times New Roman" w:cs="Times New Roman"/>
              <w:spacing w:val="-1"/>
              <w:sz w:val="22"/>
              <w:szCs w:val="22"/>
            </w:rPr>
            <w:t>1.2</w:t>
          </w:r>
          <w:r>
            <w:rPr>
              <w:rFonts w:ascii="Times New Roman" w:hAnsi="Times New Roman" w:eastAsia="Times New Roman" w:cs="Times New Roman"/>
              <w:spacing w:val="9"/>
              <w:sz w:val="22"/>
              <w:szCs w:val="22"/>
            </w:rPr>
            <w:t xml:space="preserve">   </w:t>
          </w:r>
          <w:r>
            <w:rPr>
              <w:rFonts w:ascii="黑体" w:hAnsi="黑体" w:eastAsia="黑体" w:cs="黑体"/>
              <w:spacing w:val="-1"/>
              <w:sz w:val="22"/>
              <w:szCs w:val="22"/>
            </w:rPr>
            <w:t>预期读者</w:t>
          </w:r>
          <w:r>
            <w:rPr>
              <w:rFonts w:ascii="黑体" w:hAnsi="黑体" w:eastAsia="黑体" w:cs="黑体"/>
              <w:spacing w:val="-91"/>
              <w:sz w:val="22"/>
              <w:szCs w:val="22"/>
            </w:rPr>
            <w:t xml:space="preserve"> </w:t>
          </w:r>
          <w:r>
            <w:rPr>
              <w:rFonts w:ascii="黑体" w:hAnsi="黑体" w:eastAsia="黑体" w:cs="黑体"/>
              <w:sz w:val="22"/>
              <w:szCs w:val="22"/>
            </w:rPr>
            <w:tab/>
          </w:r>
          <w:r>
            <w:rPr>
              <w:rFonts w:ascii="黑体" w:hAnsi="黑体" w:eastAsia="黑体" w:cs="黑体"/>
              <w:spacing w:val="-55"/>
              <w:sz w:val="22"/>
              <w:szCs w:val="22"/>
            </w:rPr>
            <w:t xml:space="preserve"> </w:t>
          </w:r>
          <w:r>
            <w:rPr>
              <w:rFonts w:ascii="Times New Roman" w:hAnsi="Times New Roman" w:eastAsia="Times New Roman" w:cs="Times New Roman"/>
              <w:sz w:val="22"/>
              <w:szCs w:val="22"/>
            </w:rPr>
            <w:t>1</w:t>
          </w:r>
          <w:r>
            <w:rPr>
              <w:rFonts w:ascii="Times New Roman" w:hAnsi="Times New Roman" w:eastAsia="Times New Roman" w:cs="Times New Roman"/>
              <w:sz w:val="22"/>
              <w:szCs w:val="22"/>
            </w:rPr>
            <w:fldChar w:fldCharType="end"/>
          </w:r>
        </w:p>
        <w:p w14:paraId="2B0D7E47">
          <w:pPr>
            <w:tabs>
              <w:tab w:val="right" w:leader="dot" w:pos="8364"/>
            </w:tabs>
            <w:spacing w:before="171" w:line="221" w:lineRule="auto"/>
            <w:ind w:left="453"/>
            <w:rPr>
              <w:rFonts w:ascii="Times New Roman" w:hAnsi="Times New Roman" w:eastAsia="Times New Roman" w:cs="Times New Roman"/>
              <w:sz w:val="22"/>
              <w:szCs w:val="22"/>
            </w:rPr>
          </w:pPr>
          <w:r>
            <w:fldChar w:fldCharType="begin"/>
          </w:r>
          <w:r>
            <w:instrText xml:space="preserve"> HYPERLINK \l "bookmark5" </w:instrText>
          </w:r>
          <w:r>
            <w:fldChar w:fldCharType="separate"/>
          </w:r>
          <w:r>
            <w:rPr>
              <w:rFonts w:ascii="黑体" w:hAnsi="黑体" w:eastAsia="黑体" w:cs="黑体"/>
              <w:b/>
              <w:bCs/>
              <w:spacing w:val="-6"/>
              <w:sz w:val="22"/>
              <w:szCs w:val="22"/>
            </w:rPr>
            <w:t>二</w:t>
          </w:r>
          <w:r>
            <w:rPr>
              <w:rFonts w:ascii="黑体" w:hAnsi="黑体" w:eastAsia="黑体" w:cs="黑体"/>
              <w:spacing w:val="-6"/>
              <w:sz w:val="22"/>
              <w:szCs w:val="22"/>
            </w:rPr>
            <w:t xml:space="preserve"> </w:t>
          </w:r>
          <w:r>
            <w:rPr>
              <w:rFonts w:ascii="黑体" w:hAnsi="黑体" w:eastAsia="黑体" w:cs="黑体"/>
              <w:b/>
              <w:bCs/>
              <w:spacing w:val="-6"/>
              <w:sz w:val="22"/>
              <w:szCs w:val="22"/>
            </w:rPr>
            <w:t>、</w:t>
          </w:r>
          <w:r>
            <w:rPr>
              <w:rFonts w:ascii="黑体" w:hAnsi="黑体" w:eastAsia="黑体" w:cs="黑体"/>
              <w:spacing w:val="-32"/>
              <w:sz w:val="22"/>
              <w:szCs w:val="22"/>
            </w:rPr>
            <w:t xml:space="preserve"> </w:t>
          </w:r>
          <w:r>
            <w:rPr>
              <w:rFonts w:ascii="黑体" w:hAnsi="黑体" w:eastAsia="黑体" w:cs="黑体"/>
              <w:b/>
              <w:bCs/>
              <w:spacing w:val="-6"/>
              <w:sz w:val="22"/>
              <w:szCs w:val="22"/>
            </w:rPr>
            <w:t>设计概述</w:t>
          </w:r>
          <w:r>
            <w:rPr>
              <w:rFonts w:ascii="黑体" w:hAnsi="黑体" w:eastAsia="黑体" w:cs="黑体"/>
              <w:spacing w:val="-95"/>
              <w:sz w:val="22"/>
              <w:szCs w:val="22"/>
            </w:rPr>
            <w:t xml:space="preserve"> </w:t>
          </w:r>
          <w:r>
            <w:rPr>
              <w:rFonts w:ascii="黑体" w:hAnsi="黑体" w:eastAsia="黑体" w:cs="黑体"/>
              <w:sz w:val="22"/>
              <w:szCs w:val="22"/>
            </w:rPr>
            <w:tab/>
          </w:r>
          <w:r>
            <w:rPr>
              <w:rFonts w:ascii="Times New Roman" w:hAnsi="Times New Roman" w:eastAsia="Times New Roman" w:cs="Times New Roman"/>
              <w:spacing w:val="-51"/>
              <w:sz w:val="22"/>
              <w:szCs w:val="22"/>
            </w:rPr>
            <w:t>1</w:t>
          </w:r>
          <w:r>
            <w:rPr>
              <w:rFonts w:ascii="Times New Roman" w:hAnsi="Times New Roman" w:eastAsia="Times New Roman" w:cs="Times New Roman"/>
              <w:spacing w:val="-51"/>
              <w:sz w:val="22"/>
              <w:szCs w:val="22"/>
            </w:rPr>
            <w:fldChar w:fldCharType="end"/>
          </w:r>
        </w:p>
        <w:p w14:paraId="3E96D33E">
          <w:pPr>
            <w:tabs>
              <w:tab w:val="right" w:leader="dot" w:pos="8314"/>
            </w:tabs>
            <w:spacing w:before="170" w:line="221" w:lineRule="auto"/>
            <w:ind w:left="689"/>
            <w:rPr>
              <w:rFonts w:ascii="Times New Roman" w:hAnsi="Times New Roman" w:eastAsia="Times New Roman" w:cs="Times New Roman"/>
              <w:sz w:val="22"/>
              <w:szCs w:val="22"/>
            </w:rPr>
          </w:pPr>
          <w:r>
            <w:fldChar w:fldCharType="begin"/>
          </w:r>
          <w:r>
            <w:instrText xml:space="preserve"> HYPERLINK \l "bookmark6" </w:instrText>
          </w:r>
          <w:r>
            <w:fldChar w:fldCharType="separate"/>
          </w:r>
          <w:r>
            <w:rPr>
              <w:rFonts w:ascii="Times New Roman" w:hAnsi="Times New Roman" w:eastAsia="Times New Roman" w:cs="Times New Roman"/>
              <w:spacing w:val="3"/>
              <w:sz w:val="22"/>
              <w:szCs w:val="22"/>
            </w:rPr>
            <w:t xml:space="preserve">2.1   </w:t>
          </w:r>
          <w:r>
            <w:rPr>
              <w:rFonts w:ascii="黑体" w:hAnsi="黑体" w:eastAsia="黑体" w:cs="黑体"/>
              <w:spacing w:val="3"/>
              <w:sz w:val="22"/>
              <w:szCs w:val="22"/>
            </w:rPr>
            <w:t>处理流程</w:t>
          </w:r>
          <w:r>
            <w:rPr>
              <w:rFonts w:ascii="黑体" w:hAnsi="黑体" w:eastAsia="黑体" w:cs="黑体"/>
              <w:spacing w:val="-81"/>
              <w:sz w:val="22"/>
              <w:szCs w:val="22"/>
            </w:rPr>
            <w:t xml:space="preserve"> </w:t>
          </w:r>
          <w:r>
            <w:rPr>
              <w:rFonts w:ascii="黑体" w:hAnsi="黑体" w:eastAsia="黑体" w:cs="黑体"/>
              <w:sz w:val="22"/>
              <w:szCs w:val="22"/>
            </w:rPr>
            <w:tab/>
          </w:r>
          <w:r>
            <w:rPr>
              <w:rFonts w:ascii="Times New Roman" w:hAnsi="Times New Roman" w:eastAsia="Times New Roman" w:cs="Times New Roman"/>
              <w:sz w:val="22"/>
              <w:szCs w:val="22"/>
            </w:rPr>
            <w:t>1</w:t>
          </w:r>
          <w:r>
            <w:rPr>
              <w:rFonts w:ascii="Times New Roman" w:hAnsi="Times New Roman" w:eastAsia="Times New Roman" w:cs="Times New Roman"/>
              <w:sz w:val="22"/>
              <w:szCs w:val="22"/>
            </w:rPr>
            <w:fldChar w:fldCharType="end"/>
          </w:r>
        </w:p>
        <w:p w14:paraId="75F1FD30">
          <w:pPr>
            <w:tabs>
              <w:tab w:val="right" w:leader="dot" w:pos="8357"/>
            </w:tabs>
            <w:spacing w:before="177" w:line="222" w:lineRule="auto"/>
            <w:ind w:left="689"/>
            <w:rPr>
              <w:rFonts w:ascii="Times New Roman" w:hAnsi="Times New Roman" w:eastAsia="Times New Roman" w:cs="Times New Roman"/>
              <w:sz w:val="22"/>
              <w:szCs w:val="22"/>
            </w:rPr>
          </w:pPr>
          <w:r>
            <w:fldChar w:fldCharType="begin"/>
          </w:r>
          <w:r>
            <w:instrText xml:space="preserve"> HYPERLINK \l "bookmark7" </w:instrText>
          </w:r>
          <w:r>
            <w:fldChar w:fldCharType="separate"/>
          </w:r>
          <w:r>
            <w:rPr>
              <w:rFonts w:ascii="Times New Roman" w:hAnsi="Times New Roman" w:eastAsia="Times New Roman" w:cs="Times New Roman"/>
              <w:spacing w:val="2"/>
              <w:sz w:val="22"/>
              <w:szCs w:val="22"/>
            </w:rPr>
            <w:t>2.2</w:t>
          </w:r>
          <w:r>
            <w:rPr>
              <w:rFonts w:ascii="Times New Roman" w:hAnsi="Times New Roman" w:eastAsia="Times New Roman" w:cs="Times New Roman"/>
              <w:spacing w:val="5"/>
              <w:sz w:val="22"/>
              <w:szCs w:val="22"/>
            </w:rPr>
            <w:t xml:space="preserve">   </w:t>
          </w:r>
          <w:r>
            <w:rPr>
              <w:rFonts w:ascii="黑体" w:hAnsi="黑体" w:eastAsia="黑体" w:cs="黑体"/>
              <w:spacing w:val="2"/>
              <w:sz w:val="22"/>
              <w:szCs w:val="22"/>
            </w:rPr>
            <w:t>请求规则</w:t>
          </w:r>
          <w:r>
            <w:rPr>
              <w:rFonts w:ascii="黑体" w:hAnsi="黑体" w:eastAsia="黑体" w:cs="黑体"/>
              <w:spacing w:val="-100"/>
              <w:sz w:val="22"/>
              <w:szCs w:val="22"/>
            </w:rPr>
            <w:t xml:space="preserve"> </w:t>
          </w:r>
          <w:r>
            <w:rPr>
              <w:rFonts w:ascii="黑体" w:hAnsi="黑体" w:eastAsia="黑体" w:cs="黑体"/>
              <w:sz w:val="22"/>
              <w:szCs w:val="22"/>
            </w:rPr>
            <w:tab/>
          </w:r>
          <w:r>
            <w:rPr>
              <w:rFonts w:ascii="Times New Roman" w:hAnsi="Times New Roman" w:eastAsia="Times New Roman" w:cs="Times New Roman"/>
              <w:spacing w:val="-10"/>
              <w:w w:val="58"/>
              <w:sz w:val="22"/>
              <w:szCs w:val="22"/>
            </w:rPr>
            <w:t>3</w:t>
          </w:r>
          <w:r>
            <w:rPr>
              <w:rFonts w:ascii="Times New Roman" w:hAnsi="Times New Roman" w:eastAsia="Times New Roman" w:cs="Times New Roman"/>
              <w:spacing w:val="-10"/>
              <w:w w:val="58"/>
              <w:sz w:val="22"/>
              <w:szCs w:val="22"/>
            </w:rPr>
            <w:fldChar w:fldCharType="end"/>
          </w:r>
        </w:p>
        <w:p w14:paraId="2E6F2E01">
          <w:pPr>
            <w:tabs>
              <w:tab w:val="right" w:leader="dot" w:pos="8340"/>
            </w:tabs>
            <w:spacing w:before="177" w:line="222" w:lineRule="auto"/>
            <w:ind w:left="919"/>
            <w:rPr>
              <w:rFonts w:ascii="Times New Roman" w:hAnsi="Times New Roman" w:eastAsia="Times New Roman" w:cs="Times New Roman"/>
              <w:sz w:val="22"/>
              <w:szCs w:val="22"/>
            </w:rPr>
          </w:pPr>
          <w:r>
            <w:fldChar w:fldCharType="begin"/>
          </w:r>
          <w:r>
            <w:instrText xml:space="preserve"> HYPERLINK \l "bookmark8" </w:instrText>
          </w:r>
          <w:r>
            <w:fldChar w:fldCharType="separate"/>
          </w:r>
          <w:r>
            <w:rPr>
              <w:rFonts w:ascii="Times New Roman" w:hAnsi="Times New Roman" w:eastAsia="Times New Roman" w:cs="Times New Roman"/>
              <w:spacing w:val="2"/>
              <w:sz w:val="22"/>
              <w:szCs w:val="22"/>
            </w:rPr>
            <w:t xml:space="preserve">2.2.1    </w:t>
          </w:r>
          <w:r>
            <w:rPr>
              <w:rFonts w:ascii="黑体" w:hAnsi="黑体" w:eastAsia="黑体" w:cs="黑体"/>
              <w:spacing w:val="2"/>
              <w:sz w:val="22"/>
              <w:szCs w:val="22"/>
            </w:rPr>
            <w:t>请求频率限制</w:t>
          </w:r>
          <w:r>
            <w:rPr>
              <w:rFonts w:ascii="黑体" w:hAnsi="黑体" w:eastAsia="黑体" w:cs="黑体"/>
              <w:spacing w:val="-91"/>
              <w:sz w:val="22"/>
              <w:szCs w:val="22"/>
            </w:rPr>
            <w:t xml:space="preserve"> </w:t>
          </w:r>
          <w:r>
            <w:rPr>
              <w:rFonts w:ascii="黑体" w:hAnsi="黑体" w:eastAsia="黑体" w:cs="黑体"/>
              <w:sz w:val="22"/>
              <w:szCs w:val="22"/>
            </w:rPr>
            <w:tab/>
          </w:r>
          <w:r>
            <w:rPr>
              <w:rFonts w:ascii="黑体" w:hAnsi="黑体" w:eastAsia="黑体" w:cs="黑体"/>
              <w:spacing w:val="-75"/>
              <w:sz w:val="22"/>
              <w:szCs w:val="22"/>
            </w:rPr>
            <w:t xml:space="preserve"> </w:t>
          </w:r>
          <w:r>
            <w:rPr>
              <w:rFonts w:ascii="Times New Roman" w:hAnsi="Times New Roman" w:eastAsia="Times New Roman" w:cs="Times New Roman"/>
              <w:sz w:val="22"/>
              <w:szCs w:val="22"/>
            </w:rPr>
            <w:t>3</w:t>
          </w:r>
          <w:r>
            <w:rPr>
              <w:rFonts w:ascii="Times New Roman" w:hAnsi="Times New Roman" w:eastAsia="Times New Roman" w:cs="Times New Roman"/>
              <w:sz w:val="22"/>
              <w:szCs w:val="22"/>
            </w:rPr>
            <w:fldChar w:fldCharType="end"/>
          </w:r>
        </w:p>
        <w:p w14:paraId="1C832A34">
          <w:pPr>
            <w:tabs>
              <w:tab w:val="right" w:leader="dot" w:pos="8260"/>
            </w:tabs>
            <w:spacing w:before="176" w:line="223" w:lineRule="auto"/>
            <w:ind w:left="919"/>
            <w:rPr>
              <w:rFonts w:ascii="Times New Roman" w:hAnsi="Times New Roman" w:eastAsia="Times New Roman" w:cs="Times New Roman"/>
              <w:sz w:val="22"/>
              <w:szCs w:val="22"/>
            </w:rPr>
          </w:pPr>
          <w:r>
            <w:fldChar w:fldCharType="begin"/>
          </w:r>
          <w:r>
            <w:instrText xml:space="preserve"> HYPERLINK \l "bookmark9" </w:instrText>
          </w:r>
          <w:r>
            <w:fldChar w:fldCharType="separate"/>
          </w:r>
          <w:r>
            <w:rPr>
              <w:rFonts w:ascii="Times New Roman" w:hAnsi="Times New Roman" w:eastAsia="Times New Roman" w:cs="Times New Roman"/>
              <w:spacing w:val="1"/>
              <w:sz w:val="22"/>
              <w:szCs w:val="22"/>
            </w:rPr>
            <w:t>2.2.2</w:t>
          </w:r>
          <w:r>
            <w:rPr>
              <w:rFonts w:ascii="Times New Roman" w:hAnsi="Times New Roman" w:eastAsia="Times New Roman" w:cs="Times New Roman"/>
              <w:spacing w:val="6"/>
              <w:sz w:val="22"/>
              <w:szCs w:val="22"/>
            </w:rPr>
            <w:t xml:space="preserve">    </w:t>
          </w:r>
          <w:r>
            <w:rPr>
              <w:rFonts w:ascii="黑体" w:hAnsi="黑体" w:eastAsia="黑体" w:cs="黑体"/>
              <w:spacing w:val="1"/>
              <w:sz w:val="22"/>
              <w:szCs w:val="22"/>
            </w:rPr>
            <w:t>请求大小限制</w:t>
          </w:r>
          <w:r>
            <w:rPr>
              <w:rFonts w:ascii="黑体" w:hAnsi="黑体" w:eastAsia="黑体" w:cs="黑体"/>
              <w:spacing w:val="-96"/>
              <w:sz w:val="22"/>
              <w:szCs w:val="22"/>
            </w:rPr>
            <w:t xml:space="preserve"> </w:t>
          </w:r>
          <w:r>
            <w:rPr>
              <w:rFonts w:ascii="黑体" w:hAnsi="黑体" w:eastAsia="黑体" w:cs="黑体"/>
              <w:sz w:val="22"/>
              <w:szCs w:val="22"/>
            </w:rPr>
            <w:tab/>
          </w:r>
          <w:r>
            <w:rPr>
              <w:rFonts w:ascii="Times New Roman" w:hAnsi="Times New Roman" w:eastAsia="Times New Roman" w:cs="Times New Roman"/>
              <w:sz w:val="22"/>
              <w:szCs w:val="22"/>
            </w:rPr>
            <w:t>3</w:t>
          </w:r>
          <w:r>
            <w:rPr>
              <w:rFonts w:ascii="Times New Roman" w:hAnsi="Times New Roman" w:eastAsia="Times New Roman" w:cs="Times New Roman"/>
              <w:sz w:val="22"/>
              <w:szCs w:val="22"/>
            </w:rPr>
            <w:fldChar w:fldCharType="end"/>
          </w:r>
        </w:p>
        <w:p w14:paraId="4DB85BAE">
          <w:pPr>
            <w:tabs>
              <w:tab w:val="right" w:leader="dot" w:pos="8355"/>
            </w:tabs>
            <w:spacing w:before="163" w:line="222" w:lineRule="auto"/>
            <w:ind w:left="919"/>
            <w:rPr>
              <w:rFonts w:ascii="Times New Roman" w:hAnsi="Times New Roman" w:eastAsia="Times New Roman" w:cs="Times New Roman"/>
              <w:sz w:val="22"/>
              <w:szCs w:val="22"/>
            </w:rPr>
          </w:pPr>
          <w:r>
            <w:fldChar w:fldCharType="begin"/>
          </w:r>
          <w:r>
            <w:instrText xml:space="preserve"> HYPERLINK \l "bookmark10" </w:instrText>
          </w:r>
          <w:r>
            <w:fldChar w:fldCharType="separate"/>
          </w:r>
          <w:r>
            <w:rPr>
              <w:rFonts w:ascii="Times New Roman" w:hAnsi="Times New Roman" w:eastAsia="Times New Roman" w:cs="Times New Roman"/>
              <w:spacing w:val="2"/>
              <w:sz w:val="22"/>
              <w:szCs w:val="22"/>
            </w:rPr>
            <w:t xml:space="preserve">2.2.3    </w:t>
          </w:r>
          <w:r>
            <w:rPr>
              <w:rFonts w:ascii="Times New Roman" w:hAnsi="Times New Roman" w:eastAsia="Times New Roman" w:cs="Times New Roman"/>
              <w:sz w:val="22"/>
              <w:szCs w:val="22"/>
            </w:rPr>
            <w:t>token</w:t>
          </w:r>
          <w:r>
            <w:rPr>
              <w:rFonts w:ascii="Times New Roman" w:hAnsi="Times New Roman" w:eastAsia="Times New Roman" w:cs="Times New Roman"/>
              <w:spacing w:val="2"/>
              <w:sz w:val="22"/>
              <w:szCs w:val="22"/>
            </w:rPr>
            <w:t xml:space="preserve">  </w:t>
          </w:r>
          <w:r>
            <w:rPr>
              <w:rFonts w:ascii="黑体" w:hAnsi="黑体" w:eastAsia="黑体" w:cs="黑体"/>
              <w:spacing w:val="2"/>
              <w:sz w:val="22"/>
              <w:szCs w:val="22"/>
            </w:rPr>
            <w:t>校验规则</w:t>
          </w:r>
          <w:r>
            <w:rPr>
              <w:rFonts w:ascii="黑体" w:hAnsi="黑体" w:eastAsia="黑体" w:cs="黑体"/>
              <w:spacing w:val="-100"/>
              <w:sz w:val="22"/>
              <w:szCs w:val="22"/>
            </w:rPr>
            <w:t xml:space="preserve"> </w:t>
          </w:r>
          <w:r>
            <w:rPr>
              <w:rFonts w:ascii="黑体" w:hAnsi="黑体" w:eastAsia="黑体" w:cs="黑体"/>
              <w:sz w:val="22"/>
              <w:szCs w:val="22"/>
            </w:rPr>
            <w:tab/>
          </w:r>
          <w:r>
            <w:rPr>
              <w:rFonts w:ascii="Times New Roman" w:hAnsi="Times New Roman" w:eastAsia="Times New Roman" w:cs="Times New Roman"/>
              <w:spacing w:val="-8"/>
              <w:w w:val="46"/>
              <w:sz w:val="22"/>
              <w:szCs w:val="22"/>
            </w:rPr>
            <w:t>3</w:t>
          </w:r>
          <w:r>
            <w:rPr>
              <w:rFonts w:ascii="Times New Roman" w:hAnsi="Times New Roman" w:eastAsia="Times New Roman" w:cs="Times New Roman"/>
              <w:spacing w:val="-8"/>
              <w:w w:val="46"/>
              <w:sz w:val="22"/>
              <w:szCs w:val="22"/>
            </w:rPr>
            <w:fldChar w:fldCharType="end"/>
          </w:r>
        </w:p>
        <w:p w14:paraId="6D4CAD6B">
          <w:pPr>
            <w:tabs>
              <w:tab w:val="right" w:leader="dot" w:pos="8330"/>
            </w:tabs>
            <w:spacing w:before="185" w:line="222" w:lineRule="auto"/>
            <w:ind w:left="689"/>
            <w:rPr>
              <w:rFonts w:ascii="Times New Roman" w:hAnsi="Times New Roman" w:eastAsia="Times New Roman" w:cs="Times New Roman"/>
              <w:sz w:val="22"/>
              <w:szCs w:val="22"/>
            </w:rPr>
          </w:pPr>
          <w:r>
            <w:fldChar w:fldCharType="begin"/>
          </w:r>
          <w:r>
            <w:instrText xml:space="preserve"> HYPERLINK \l "bookmark11" </w:instrText>
          </w:r>
          <w:r>
            <w:fldChar w:fldCharType="separate"/>
          </w:r>
          <w:r>
            <w:rPr>
              <w:rFonts w:ascii="Times New Roman" w:hAnsi="Times New Roman" w:eastAsia="Times New Roman" w:cs="Times New Roman"/>
              <w:spacing w:val="3"/>
              <w:sz w:val="22"/>
              <w:szCs w:val="22"/>
            </w:rPr>
            <w:t xml:space="preserve">2.3   </w:t>
          </w:r>
          <w:r>
            <w:rPr>
              <w:rFonts w:ascii="黑体" w:hAnsi="黑体" w:eastAsia="黑体" w:cs="黑体"/>
              <w:spacing w:val="3"/>
              <w:sz w:val="22"/>
              <w:szCs w:val="22"/>
            </w:rPr>
            <w:t>请求体规则</w:t>
          </w:r>
          <w:r>
            <w:rPr>
              <w:rFonts w:ascii="黑体" w:hAnsi="黑体" w:eastAsia="黑体" w:cs="黑体"/>
              <w:spacing w:val="-95"/>
              <w:sz w:val="22"/>
              <w:szCs w:val="22"/>
            </w:rPr>
            <w:t xml:space="preserve"> </w:t>
          </w:r>
          <w:r>
            <w:rPr>
              <w:rFonts w:ascii="黑体" w:hAnsi="黑体" w:eastAsia="黑体" w:cs="黑体"/>
              <w:sz w:val="22"/>
              <w:szCs w:val="22"/>
            </w:rPr>
            <w:tab/>
          </w:r>
          <w:r>
            <w:rPr>
              <w:rFonts w:ascii="黑体" w:hAnsi="黑体" w:eastAsia="黑体" w:cs="黑体"/>
              <w:spacing w:val="-76"/>
              <w:sz w:val="22"/>
              <w:szCs w:val="22"/>
            </w:rPr>
            <w:t xml:space="preserve"> </w:t>
          </w:r>
          <w:r>
            <w:rPr>
              <w:rFonts w:ascii="Times New Roman" w:hAnsi="Times New Roman" w:eastAsia="Times New Roman" w:cs="Times New Roman"/>
              <w:sz w:val="22"/>
              <w:szCs w:val="22"/>
            </w:rPr>
            <w:t>3</w:t>
          </w:r>
          <w:r>
            <w:rPr>
              <w:rFonts w:ascii="Times New Roman" w:hAnsi="Times New Roman" w:eastAsia="Times New Roman" w:cs="Times New Roman"/>
              <w:sz w:val="22"/>
              <w:szCs w:val="22"/>
            </w:rPr>
            <w:fldChar w:fldCharType="end"/>
          </w:r>
        </w:p>
        <w:p w14:paraId="4F79E4B8">
          <w:pPr>
            <w:tabs>
              <w:tab w:val="right" w:leader="dot" w:pos="8355"/>
            </w:tabs>
            <w:spacing w:before="185" w:line="221" w:lineRule="auto"/>
            <w:ind w:left="919"/>
            <w:rPr>
              <w:rFonts w:ascii="Times New Roman" w:hAnsi="Times New Roman" w:eastAsia="Times New Roman" w:cs="Times New Roman"/>
              <w:sz w:val="22"/>
              <w:szCs w:val="22"/>
            </w:rPr>
          </w:pPr>
          <w:r>
            <w:fldChar w:fldCharType="begin"/>
          </w:r>
          <w:r>
            <w:instrText xml:space="preserve"> HYPERLINK \l "bookmark12" </w:instrText>
          </w:r>
          <w:r>
            <w:fldChar w:fldCharType="separate"/>
          </w:r>
          <w:r>
            <w:rPr>
              <w:rFonts w:ascii="Times New Roman" w:hAnsi="Times New Roman" w:eastAsia="Times New Roman" w:cs="Times New Roman"/>
              <w:spacing w:val="3"/>
              <w:sz w:val="22"/>
              <w:szCs w:val="22"/>
            </w:rPr>
            <w:t xml:space="preserve">2.3.1    </w:t>
          </w:r>
          <w:r>
            <w:rPr>
              <w:rFonts w:ascii="黑体" w:hAnsi="黑体" w:eastAsia="黑体" w:cs="黑体"/>
              <w:spacing w:val="3"/>
              <w:sz w:val="22"/>
              <w:szCs w:val="22"/>
            </w:rPr>
            <w:t>加密规则</w:t>
          </w:r>
          <w:r>
            <w:rPr>
              <w:rFonts w:ascii="黑体" w:hAnsi="黑体" w:eastAsia="黑体" w:cs="黑体"/>
              <w:spacing w:val="-101"/>
              <w:sz w:val="22"/>
              <w:szCs w:val="22"/>
            </w:rPr>
            <w:t xml:space="preserve"> </w:t>
          </w:r>
          <w:r>
            <w:rPr>
              <w:rFonts w:ascii="黑体" w:hAnsi="黑体" w:eastAsia="黑体" w:cs="黑体"/>
              <w:sz w:val="22"/>
              <w:szCs w:val="22"/>
            </w:rPr>
            <w:tab/>
          </w:r>
          <w:r>
            <w:rPr>
              <w:rFonts w:ascii="Times New Roman" w:hAnsi="Times New Roman" w:eastAsia="Times New Roman" w:cs="Times New Roman"/>
              <w:spacing w:val="-8"/>
              <w:w w:val="46"/>
              <w:sz w:val="22"/>
              <w:szCs w:val="22"/>
            </w:rPr>
            <w:t>3</w:t>
          </w:r>
          <w:r>
            <w:rPr>
              <w:rFonts w:ascii="Times New Roman" w:hAnsi="Times New Roman" w:eastAsia="Times New Roman" w:cs="Times New Roman"/>
              <w:spacing w:val="-8"/>
              <w:w w:val="46"/>
              <w:sz w:val="22"/>
              <w:szCs w:val="22"/>
            </w:rPr>
            <w:fldChar w:fldCharType="end"/>
          </w:r>
        </w:p>
        <w:p w14:paraId="1CC8C3DF">
          <w:pPr>
            <w:tabs>
              <w:tab w:val="right" w:leader="dot" w:pos="8325"/>
            </w:tabs>
            <w:spacing w:before="157" w:line="222" w:lineRule="auto"/>
            <w:ind w:left="919"/>
            <w:rPr>
              <w:rFonts w:ascii="Times New Roman" w:hAnsi="Times New Roman" w:eastAsia="Times New Roman" w:cs="Times New Roman"/>
              <w:sz w:val="22"/>
              <w:szCs w:val="22"/>
            </w:rPr>
          </w:pPr>
          <w:r>
            <w:fldChar w:fldCharType="begin"/>
          </w:r>
          <w:r>
            <w:instrText xml:space="preserve"> HYPERLINK \l "bookmark13" </w:instrText>
          </w:r>
          <w:r>
            <w:fldChar w:fldCharType="separate"/>
          </w:r>
          <w:r>
            <w:rPr>
              <w:rFonts w:ascii="Times New Roman" w:hAnsi="Times New Roman" w:eastAsia="Times New Roman" w:cs="Times New Roman"/>
              <w:spacing w:val="2"/>
              <w:sz w:val="22"/>
              <w:szCs w:val="22"/>
            </w:rPr>
            <w:t xml:space="preserve">2.3.2    </w:t>
          </w:r>
          <w:r>
            <w:rPr>
              <w:rFonts w:ascii="黑体" w:hAnsi="黑体" w:eastAsia="黑体" w:cs="黑体"/>
              <w:spacing w:val="2"/>
              <w:sz w:val="22"/>
              <w:szCs w:val="22"/>
            </w:rPr>
            <w:t>参数校验规则</w:t>
          </w:r>
          <w:r>
            <w:rPr>
              <w:rFonts w:ascii="黑体" w:hAnsi="黑体" w:eastAsia="黑体" w:cs="黑体"/>
              <w:spacing w:val="-101"/>
              <w:sz w:val="22"/>
              <w:szCs w:val="22"/>
            </w:rPr>
            <w:t xml:space="preserve"> </w:t>
          </w:r>
          <w:r>
            <w:rPr>
              <w:rFonts w:ascii="黑体" w:hAnsi="黑体" w:eastAsia="黑体" w:cs="黑体"/>
              <w:sz w:val="22"/>
              <w:szCs w:val="22"/>
            </w:rPr>
            <w:tab/>
          </w:r>
          <w:r>
            <w:rPr>
              <w:rFonts w:ascii="Times New Roman" w:hAnsi="Times New Roman" w:eastAsia="Times New Roman" w:cs="Times New Roman"/>
              <w:spacing w:val="21"/>
              <w:sz w:val="22"/>
              <w:szCs w:val="22"/>
            </w:rPr>
            <w:t>4</w:t>
          </w:r>
          <w:r>
            <w:rPr>
              <w:rFonts w:ascii="Times New Roman" w:hAnsi="Times New Roman" w:eastAsia="Times New Roman" w:cs="Times New Roman"/>
              <w:spacing w:val="21"/>
              <w:sz w:val="22"/>
              <w:szCs w:val="22"/>
            </w:rPr>
            <w:fldChar w:fldCharType="end"/>
          </w:r>
        </w:p>
        <w:p w14:paraId="056AF45C">
          <w:pPr>
            <w:tabs>
              <w:tab w:val="right" w:leader="dot" w:pos="8335"/>
            </w:tabs>
            <w:spacing w:before="177" w:line="222" w:lineRule="auto"/>
            <w:ind w:left="689"/>
            <w:rPr>
              <w:rFonts w:ascii="Times New Roman" w:hAnsi="Times New Roman" w:eastAsia="Times New Roman" w:cs="Times New Roman"/>
              <w:sz w:val="22"/>
              <w:szCs w:val="22"/>
            </w:rPr>
          </w:pPr>
          <w:r>
            <w:fldChar w:fldCharType="begin"/>
          </w:r>
          <w:r>
            <w:instrText xml:space="preserve"> HYPERLINK \l "bookmark14" </w:instrText>
          </w:r>
          <w:r>
            <w:fldChar w:fldCharType="separate"/>
          </w:r>
          <w:r>
            <w:rPr>
              <w:rFonts w:ascii="Times New Roman" w:hAnsi="Times New Roman" w:eastAsia="Times New Roman" w:cs="Times New Roman"/>
              <w:sz w:val="22"/>
              <w:szCs w:val="22"/>
            </w:rPr>
            <w:t>2.4</w:t>
          </w:r>
          <w:r>
            <w:rPr>
              <w:rFonts w:ascii="Times New Roman" w:hAnsi="Times New Roman" w:eastAsia="Times New Roman" w:cs="Times New Roman"/>
              <w:spacing w:val="13"/>
              <w:sz w:val="22"/>
              <w:szCs w:val="22"/>
            </w:rPr>
            <w:t xml:space="preserve">   </w:t>
          </w:r>
          <w:r>
            <w:rPr>
              <w:rFonts w:ascii="黑体" w:hAnsi="黑体" w:eastAsia="黑体" w:cs="黑体"/>
              <w:sz w:val="22"/>
              <w:szCs w:val="22"/>
            </w:rPr>
            <w:t>查看上报结果</w:t>
          </w:r>
          <w:r>
            <w:rPr>
              <w:rFonts w:ascii="黑体" w:hAnsi="黑体" w:eastAsia="黑体" w:cs="黑体"/>
              <w:spacing w:val="-91"/>
              <w:sz w:val="22"/>
              <w:szCs w:val="22"/>
            </w:rPr>
            <w:t xml:space="preserve"> </w:t>
          </w:r>
          <w:r>
            <w:rPr>
              <w:rFonts w:ascii="黑体" w:hAnsi="黑体" w:eastAsia="黑体" w:cs="黑体"/>
              <w:sz w:val="22"/>
              <w:szCs w:val="22"/>
            </w:rPr>
            <w:tab/>
          </w:r>
          <w:r>
            <w:rPr>
              <w:rFonts w:ascii="Times New Roman" w:hAnsi="Times New Roman" w:eastAsia="Times New Roman" w:cs="Times New Roman"/>
              <w:spacing w:val="21"/>
              <w:sz w:val="22"/>
              <w:szCs w:val="22"/>
            </w:rPr>
            <w:t>4</w:t>
          </w:r>
          <w:r>
            <w:rPr>
              <w:rFonts w:ascii="Times New Roman" w:hAnsi="Times New Roman" w:eastAsia="Times New Roman" w:cs="Times New Roman"/>
              <w:spacing w:val="21"/>
              <w:sz w:val="22"/>
              <w:szCs w:val="22"/>
            </w:rPr>
            <w:fldChar w:fldCharType="end"/>
          </w:r>
        </w:p>
        <w:p w14:paraId="2744689D">
          <w:pPr>
            <w:tabs>
              <w:tab w:val="right" w:leader="dot" w:pos="8335"/>
            </w:tabs>
            <w:spacing w:before="172" w:line="222" w:lineRule="auto"/>
            <w:ind w:left="453"/>
            <w:rPr>
              <w:rFonts w:ascii="Times New Roman" w:hAnsi="Times New Roman" w:eastAsia="Times New Roman" w:cs="Times New Roman"/>
              <w:sz w:val="22"/>
              <w:szCs w:val="22"/>
            </w:rPr>
          </w:pPr>
          <w:r>
            <w:fldChar w:fldCharType="begin"/>
          </w:r>
          <w:r>
            <w:instrText xml:space="preserve"> HYPERLINK \l "bookmark15" </w:instrText>
          </w:r>
          <w:r>
            <w:fldChar w:fldCharType="separate"/>
          </w:r>
          <w:r>
            <w:rPr>
              <w:rFonts w:ascii="黑体" w:hAnsi="黑体" w:eastAsia="黑体" w:cs="黑体"/>
              <w:b/>
              <w:bCs/>
              <w:spacing w:val="-24"/>
              <w:sz w:val="22"/>
              <w:szCs w:val="22"/>
            </w:rPr>
            <w:t>三</w:t>
          </w:r>
          <w:r>
            <w:rPr>
              <w:rFonts w:ascii="黑体" w:hAnsi="黑体" w:eastAsia="黑体" w:cs="黑体"/>
              <w:spacing w:val="-32"/>
              <w:sz w:val="22"/>
              <w:szCs w:val="22"/>
            </w:rPr>
            <w:t xml:space="preserve"> </w:t>
          </w:r>
          <w:r>
            <w:rPr>
              <w:rFonts w:ascii="黑体" w:hAnsi="黑体" w:eastAsia="黑体" w:cs="黑体"/>
              <w:b/>
              <w:bCs/>
              <w:spacing w:val="-24"/>
              <w:sz w:val="22"/>
              <w:szCs w:val="22"/>
            </w:rPr>
            <w:t>、上</w:t>
          </w:r>
          <w:r>
            <w:rPr>
              <w:rFonts w:ascii="黑体" w:hAnsi="黑体" w:eastAsia="黑体" w:cs="黑体"/>
              <w:spacing w:val="-47"/>
              <w:sz w:val="22"/>
              <w:szCs w:val="22"/>
            </w:rPr>
            <w:t xml:space="preserve"> </w:t>
          </w:r>
          <w:r>
            <w:rPr>
              <w:rFonts w:ascii="黑体" w:hAnsi="黑体" w:eastAsia="黑体" w:cs="黑体"/>
              <w:b/>
              <w:bCs/>
              <w:spacing w:val="-24"/>
              <w:sz w:val="22"/>
              <w:szCs w:val="22"/>
            </w:rPr>
            <w:t>报</w:t>
          </w:r>
          <w:r>
            <w:rPr>
              <w:rFonts w:ascii="黑体" w:hAnsi="黑体" w:eastAsia="黑体" w:cs="黑体"/>
              <w:spacing w:val="-46"/>
              <w:sz w:val="22"/>
              <w:szCs w:val="22"/>
            </w:rPr>
            <w:t xml:space="preserve"> </w:t>
          </w:r>
          <w:r>
            <w:rPr>
              <w:rFonts w:ascii="黑体" w:hAnsi="黑体" w:eastAsia="黑体" w:cs="黑体"/>
              <w:b/>
              <w:bCs/>
              <w:spacing w:val="-24"/>
              <w:sz w:val="22"/>
              <w:szCs w:val="22"/>
            </w:rPr>
            <w:t>接</w:t>
          </w:r>
          <w:r>
            <w:rPr>
              <w:rFonts w:ascii="黑体" w:hAnsi="黑体" w:eastAsia="黑体" w:cs="黑体"/>
              <w:spacing w:val="-19"/>
              <w:sz w:val="22"/>
              <w:szCs w:val="22"/>
            </w:rPr>
            <w:t xml:space="preserve"> </w:t>
          </w:r>
          <w:r>
            <w:rPr>
              <w:rFonts w:ascii="黑体" w:hAnsi="黑体" w:eastAsia="黑体" w:cs="黑体"/>
              <w:b/>
              <w:bCs/>
              <w:spacing w:val="-24"/>
              <w:sz w:val="22"/>
              <w:szCs w:val="22"/>
            </w:rPr>
            <w:t>口</w:t>
          </w:r>
          <w:r>
            <w:rPr>
              <w:rFonts w:ascii="黑体" w:hAnsi="黑体" w:eastAsia="黑体" w:cs="黑体"/>
              <w:b/>
              <w:bCs/>
              <w:color w:val="404040"/>
              <w:sz w:val="22"/>
              <w:szCs w:val="22"/>
            </w:rPr>
            <w:tab/>
          </w:r>
          <w:r>
            <w:rPr>
              <w:rFonts w:ascii="Times New Roman" w:hAnsi="Times New Roman" w:eastAsia="Times New Roman" w:cs="Times New Roman"/>
              <w:spacing w:val="2"/>
              <w:sz w:val="22"/>
              <w:szCs w:val="22"/>
            </w:rPr>
            <w:t>4</w:t>
          </w:r>
          <w:r>
            <w:rPr>
              <w:rFonts w:ascii="Times New Roman" w:hAnsi="Times New Roman" w:eastAsia="Times New Roman" w:cs="Times New Roman"/>
              <w:spacing w:val="2"/>
              <w:sz w:val="22"/>
              <w:szCs w:val="22"/>
            </w:rPr>
            <w:fldChar w:fldCharType="end"/>
          </w:r>
        </w:p>
        <w:p w14:paraId="1BEEC023">
          <w:pPr>
            <w:tabs>
              <w:tab w:val="right" w:leader="dot" w:pos="8325"/>
            </w:tabs>
            <w:spacing w:before="177" w:line="222" w:lineRule="auto"/>
            <w:ind w:left="689"/>
            <w:rPr>
              <w:rFonts w:ascii="Times New Roman" w:hAnsi="Times New Roman" w:eastAsia="Times New Roman" w:cs="Times New Roman"/>
              <w:sz w:val="22"/>
              <w:szCs w:val="22"/>
            </w:rPr>
          </w:pPr>
          <w:r>
            <w:fldChar w:fldCharType="begin"/>
          </w:r>
          <w:r>
            <w:instrText xml:space="preserve"> HYPERLINK \l "bookmark16" </w:instrText>
          </w:r>
          <w:r>
            <w:fldChar w:fldCharType="separate"/>
          </w:r>
          <w:r>
            <w:rPr>
              <w:rFonts w:ascii="Times New Roman" w:hAnsi="Times New Roman" w:eastAsia="Times New Roman" w:cs="Times New Roman"/>
              <w:sz w:val="22"/>
              <w:szCs w:val="22"/>
            </w:rPr>
            <w:t>3.1</w:t>
          </w:r>
          <w:r>
            <w:rPr>
              <w:rFonts w:ascii="Times New Roman" w:hAnsi="Times New Roman" w:eastAsia="Times New Roman" w:cs="Times New Roman"/>
              <w:spacing w:val="9"/>
              <w:sz w:val="22"/>
              <w:szCs w:val="22"/>
            </w:rPr>
            <w:t xml:space="preserve">   </w:t>
          </w:r>
          <w:r>
            <w:rPr>
              <w:rFonts w:ascii="黑体" w:hAnsi="黑体" w:eastAsia="黑体" w:cs="黑体"/>
              <w:sz w:val="22"/>
              <w:szCs w:val="22"/>
            </w:rPr>
            <w:t>上报安全风险单元数据</w:t>
          </w:r>
          <w:r>
            <w:rPr>
              <w:rFonts w:ascii="黑体" w:hAnsi="黑体" w:eastAsia="黑体" w:cs="黑体"/>
              <w:spacing w:val="-89"/>
              <w:sz w:val="22"/>
              <w:szCs w:val="22"/>
            </w:rPr>
            <w:t xml:space="preserve"> </w:t>
          </w:r>
          <w:r>
            <w:rPr>
              <w:rFonts w:ascii="黑体" w:hAnsi="黑体" w:eastAsia="黑体" w:cs="黑体"/>
              <w:sz w:val="22"/>
              <w:szCs w:val="22"/>
            </w:rPr>
            <w:tab/>
          </w:r>
          <w:r>
            <w:rPr>
              <w:rFonts w:ascii="Times New Roman" w:hAnsi="Times New Roman" w:eastAsia="Times New Roman" w:cs="Times New Roman"/>
              <w:spacing w:val="21"/>
              <w:sz w:val="22"/>
              <w:szCs w:val="22"/>
            </w:rPr>
            <w:t>4</w:t>
          </w:r>
          <w:r>
            <w:rPr>
              <w:rFonts w:ascii="Times New Roman" w:hAnsi="Times New Roman" w:eastAsia="Times New Roman" w:cs="Times New Roman"/>
              <w:spacing w:val="21"/>
              <w:sz w:val="22"/>
              <w:szCs w:val="22"/>
            </w:rPr>
            <w:fldChar w:fldCharType="end"/>
          </w:r>
        </w:p>
        <w:p w14:paraId="7F088FE0">
          <w:pPr>
            <w:tabs>
              <w:tab w:val="right" w:leader="dot" w:pos="8350"/>
            </w:tabs>
            <w:spacing w:before="166" w:line="222" w:lineRule="auto"/>
            <w:ind w:left="689"/>
            <w:rPr>
              <w:rFonts w:ascii="Times New Roman" w:hAnsi="Times New Roman" w:eastAsia="Times New Roman" w:cs="Times New Roman"/>
              <w:sz w:val="22"/>
              <w:szCs w:val="22"/>
            </w:rPr>
          </w:pPr>
          <w:r>
            <w:fldChar w:fldCharType="begin"/>
          </w:r>
          <w:r>
            <w:instrText xml:space="preserve"> HYPERLINK \l "bookmark17" </w:instrText>
          </w:r>
          <w:r>
            <w:fldChar w:fldCharType="separate"/>
          </w:r>
          <w:r>
            <w:rPr>
              <w:rFonts w:ascii="Times New Roman" w:hAnsi="Times New Roman" w:eastAsia="Times New Roman" w:cs="Times New Roman"/>
              <w:spacing w:val="-2"/>
              <w:sz w:val="22"/>
              <w:szCs w:val="22"/>
            </w:rPr>
            <w:t>3.2</w:t>
          </w:r>
          <w:r>
            <w:rPr>
              <w:rFonts w:ascii="Times New Roman" w:hAnsi="Times New Roman" w:eastAsia="Times New Roman" w:cs="Times New Roman"/>
              <w:spacing w:val="14"/>
              <w:sz w:val="22"/>
              <w:szCs w:val="22"/>
            </w:rPr>
            <w:t xml:space="preserve">   </w:t>
          </w:r>
          <w:r>
            <w:rPr>
              <w:rFonts w:ascii="黑体" w:hAnsi="黑体" w:eastAsia="黑体" w:cs="黑体"/>
              <w:spacing w:val="-2"/>
              <w:sz w:val="22"/>
              <w:szCs w:val="22"/>
            </w:rPr>
            <w:t>上报安全风险事件数据</w:t>
          </w:r>
          <w:r>
            <w:rPr>
              <w:rFonts w:ascii="黑体" w:hAnsi="黑体" w:eastAsia="黑体" w:cs="黑体"/>
              <w:spacing w:val="-78"/>
              <w:sz w:val="22"/>
              <w:szCs w:val="22"/>
            </w:rPr>
            <w:t xml:space="preserve"> </w:t>
          </w:r>
          <w:r>
            <w:rPr>
              <w:rFonts w:ascii="黑体" w:hAnsi="黑体" w:eastAsia="黑体" w:cs="黑体"/>
              <w:sz w:val="22"/>
              <w:szCs w:val="22"/>
            </w:rPr>
            <w:tab/>
          </w:r>
          <w:r>
            <w:rPr>
              <w:rFonts w:ascii="Times New Roman" w:hAnsi="Times New Roman" w:eastAsia="Times New Roman" w:cs="Times New Roman"/>
              <w:spacing w:val="-4"/>
              <w:w w:val="19"/>
              <w:sz w:val="22"/>
              <w:szCs w:val="22"/>
            </w:rPr>
            <w:t>5</w:t>
          </w:r>
          <w:r>
            <w:rPr>
              <w:rFonts w:ascii="Times New Roman" w:hAnsi="Times New Roman" w:eastAsia="Times New Roman" w:cs="Times New Roman"/>
              <w:spacing w:val="-4"/>
              <w:w w:val="19"/>
              <w:sz w:val="22"/>
              <w:szCs w:val="22"/>
            </w:rPr>
            <w:fldChar w:fldCharType="end"/>
          </w:r>
        </w:p>
        <w:p w14:paraId="3BD2818F">
          <w:pPr>
            <w:tabs>
              <w:tab w:val="right" w:leader="dot" w:pos="8330"/>
            </w:tabs>
            <w:spacing w:before="175" w:line="222" w:lineRule="auto"/>
            <w:ind w:left="689"/>
            <w:rPr>
              <w:rFonts w:ascii="Times New Roman" w:hAnsi="Times New Roman" w:eastAsia="Times New Roman" w:cs="Times New Roman"/>
              <w:sz w:val="22"/>
              <w:szCs w:val="22"/>
            </w:rPr>
          </w:pPr>
          <w:r>
            <w:fldChar w:fldCharType="begin"/>
          </w:r>
          <w:r>
            <w:instrText xml:space="preserve"> HYPERLINK \l "bookmark18" </w:instrText>
          </w:r>
          <w:r>
            <w:fldChar w:fldCharType="separate"/>
          </w:r>
          <w:r>
            <w:rPr>
              <w:rFonts w:ascii="Times New Roman" w:hAnsi="Times New Roman" w:eastAsia="Times New Roman" w:cs="Times New Roman"/>
              <w:spacing w:val="2"/>
              <w:sz w:val="22"/>
              <w:szCs w:val="22"/>
            </w:rPr>
            <w:t xml:space="preserve">3.3   </w:t>
          </w:r>
          <w:r>
            <w:rPr>
              <w:rFonts w:ascii="黑体" w:hAnsi="黑体" w:eastAsia="黑体" w:cs="黑体"/>
              <w:spacing w:val="2"/>
              <w:sz w:val="22"/>
              <w:szCs w:val="22"/>
            </w:rPr>
            <w:t>上报安全风险管控措施数据</w:t>
          </w:r>
          <w:r>
            <w:rPr>
              <w:rFonts w:ascii="黑体" w:hAnsi="黑体" w:eastAsia="黑体" w:cs="黑体"/>
              <w:spacing w:val="-87"/>
              <w:sz w:val="22"/>
              <w:szCs w:val="22"/>
            </w:rPr>
            <w:t xml:space="preserve"> </w:t>
          </w:r>
          <w:r>
            <w:rPr>
              <w:rFonts w:ascii="黑体" w:hAnsi="黑体" w:eastAsia="黑体" w:cs="黑体"/>
              <w:sz w:val="22"/>
              <w:szCs w:val="22"/>
            </w:rPr>
            <w:tab/>
          </w:r>
          <w:r>
            <w:rPr>
              <w:rFonts w:ascii="Times New Roman" w:hAnsi="Times New Roman" w:eastAsia="Times New Roman" w:cs="Times New Roman"/>
              <w:spacing w:val="15"/>
              <w:sz w:val="22"/>
              <w:szCs w:val="22"/>
            </w:rPr>
            <w:t>6</w:t>
          </w:r>
          <w:r>
            <w:rPr>
              <w:rFonts w:ascii="Times New Roman" w:hAnsi="Times New Roman" w:eastAsia="Times New Roman" w:cs="Times New Roman"/>
              <w:spacing w:val="15"/>
              <w:sz w:val="22"/>
              <w:szCs w:val="22"/>
            </w:rPr>
            <w:fldChar w:fldCharType="end"/>
          </w:r>
        </w:p>
        <w:p w14:paraId="2B2EC5BC">
          <w:pPr>
            <w:tabs>
              <w:tab w:val="right" w:leader="dot" w:pos="8325"/>
            </w:tabs>
            <w:spacing w:before="175" w:line="221" w:lineRule="auto"/>
            <w:ind w:left="689"/>
            <w:rPr>
              <w:rFonts w:ascii="Times New Roman" w:hAnsi="Times New Roman" w:eastAsia="Times New Roman" w:cs="Times New Roman"/>
              <w:sz w:val="22"/>
              <w:szCs w:val="22"/>
            </w:rPr>
          </w:pPr>
          <w:r>
            <w:fldChar w:fldCharType="begin"/>
          </w:r>
          <w:r>
            <w:instrText xml:space="preserve"> HYPERLINK \l "bookmark19" </w:instrText>
          </w:r>
          <w:r>
            <w:fldChar w:fldCharType="separate"/>
          </w:r>
          <w:r>
            <w:rPr>
              <w:rFonts w:ascii="Times New Roman" w:hAnsi="Times New Roman" w:eastAsia="Times New Roman" w:cs="Times New Roman"/>
              <w:sz w:val="22"/>
              <w:szCs w:val="22"/>
            </w:rPr>
            <w:t>3.4</w:t>
          </w:r>
          <w:r>
            <w:rPr>
              <w:rFonts w:ascii="Times New Roman" w:hAnsi="Times New Roman" w:eastAsia="Times New Roman" w:cs="Times New Roman"/>
              <w:spacing w:val="13"/>
              <w:sz w:val="22"/>
              <w:szCs w:val="22"/>
            </w:rPr>
            <w:t xml:space="preserve">   </w:t>
          </w:r>
          <w:r>
            <w:rPr>
              <w:rFonts w:ascii="黑体" w:hAnsi="黑体" w:eastAsia="黑体" w:cs="黑体"/>
              <w:sz w:val="22"/>
              <w:szCs w:val="22"/>
            </w:rPr>
            <w:t>上报隐患排查任务数据</w:t>
          </w:r>
          <w:r>
            <w:rPr>
              <w:rFonts w:ascii="黑体" w:hAnsi="黑体" w:eastAsia="黑体" w:cs="黑体"/>
              <w:spacing w:val="-91"/>
              <w:sz w:val="22"/>
              <w:szCs w:val="22"/>
            </w:rPr>
            <w:t xml:space="preserve"> </w:t>
          </w:r>
          <w:r>
            <w:rPr>
              <w:rFonts w:ascii="黑体" w:hAnsi="黑体" w:eastAsia="黑体" w:cs="黑体"/>
              <w:sz w:val="22"/>
              <w:szCs w:val="22"/>
            </w:rPr>
            <w:tab/>
          </w:r>
          <w:r>
            <w:rPr>
              <w:rFonts w:ascii="Times New Roman" w:hAnsi="Times New Roman" w:eastAsia="Times New Roman" w:cs="Times New Roman"/>
              <w:spacing w:val="11"/>
              <w:sz w:val="22"/>
              <w:szCs w:val="22"/>
            </w:rPr>
            <w:t>8</w:t>
          </w:r>
          <w:r>
            <w:rPr>
              <w:rFonts w:ascii="Times New Roman" w:hAnsi="Times New Roman" w:eastAsia="Times New Roman" w:cs="Times New Roman"/>
              <w:spacing w:val="11"/>
              <w:sz w:val="22"/>
              <w:szCs w:val="22"/>
            </w:rPr>
            <w:fldChar w:fldCharType="end"/>
          </w:r>
        </w:p>
        <w:p w14:paraId="756482D6">
          <w:pPr>
            <w:tabs>
              <w:tab w:val="right" w:leader="dot" w:pos="8260"/>
            </w:tabs>
            <w:spacing w:before="147" w:line="222" w:lineRule="auto"/>
            <w:ind w:left="689"/>
            <w:rPr>
              <w:rFonts w:ascii="Times New Roman" w:hAnsi="Times New Roman" w:eastAsia="Times New Roman" w:cs="Times New Roman"/>
              <w:sz w:val="22"/>
              <w:szCs w:val="22"/>
            </w:rPr>
          </w:pPr>
          <w:r>
            <w:fldChar w:fldCharType="begin"/>
          </w:r>
          <w:r>
            <w:instrText xml:space="preserve"> HYPERLINK \l "bookmark20" </w:instrText>
          </w:r>
          <w:r>
            <w:fldChar w:fldCharType="separate"/>
          </w:r>
          <w:r>
            <w:rPr>
              <w:rFonts w:ascii="Times New Roman" w:hAnsi="Times New Roman" w:eastAsia="Times New Roman" w:cs="Times New Roman"/>
              <w:spacing w:val="1"/>
              <w:sz w:val="22"/>
              <w:szCs w:val="22"/>
            </w:rPr>
            <w:t>3.5</w:t>
          </w:r>
          <w:r>
            <w:rPr>
              <w:rFonts w:ascii="Times New Roman" w:hAnsi="Times New Roman" w:eastAsia="Times New Roman" w:cs="Times New Roman"/>
              <w:spacing w:val="13"/>
              <w:sz w:val="22"/>
              <w:szCs w:val="22"/>
            </w:rPr>
            <w:t xml:space="preserve">   </w:t>
          </w:r>
          <w:r>
            <w:rPr>
              <w:rFonts w:ascii="黑体" w:hAnsi="黑体" w:eastAsia="黑体" w:cs="黑体"/>
              <w:spacing w:val="1"/>
              <w:sz w:val="22"/>
              <w:szCs w:val="22"/>
            </w:rPr>
            <w:t>上报隐患排查记录</w:t>
          </w:r>
          <w:r>
            <w:rPr>
              <w:rFonts w:ascii="黑体" w:hAnsi="黑体" w:eastAsia="黑体" w:cs="黑体"/>
              <w:spacing w:val="-101"/>
              <w:sz w:val="22"/>
              <w:szCs w:val="22"/>
            </w:rPr>
            <w:t xml:space="preserve"> </w:t>
          </w:r>
          <w:r>
            <w:rPr>
              <w:rFonts w:ascii="黑体" w:hAnsi="黑体" w:eastAsia="黑体" w:cs="黑体"/>
              <w:sz w:val="22"/>
              <w:szCs w:val="22"/>
            </w:rPr>
            <w:tab/>
          </w:r>
          <w:r>
            <w:rPr>
              <w:rFonts w:ascii="Times New Roman" w:hAnsi="Times New Roman" w:eastAsia="Times New Roman" w:cs="Times New Roman"/>
              <w:sz w:val="22"/>
              <w:szCs w:val="22"/>
            </w:rPr>
            <w:t>9</w:t>
          </w:r>
          <w:r>
            <w:rPr>
              <w:rFonts w:ascii="Times New Roman" w:hAnsi="Times New Roman" w:eastAsia="Times New Roman" w:cs="Times New Roman"/>
              <w:sz w:val="22"/>
              <w:szCs w:val="22"/>
            </w:rPr>
            <w:fldChar w:fldCharType="end"/>
          </w:r>
        </w:p>
        <w:p w14:paraId="35D49823">
          <w:pPr>
            <w:tabs>
              <w:tab w:val="right" w:leader="dot" w:pos="8314"/>
            </w:tabs>
            <w:spacing w:before="197" w:line="222" w:lineRule="auto"/>
            <w:ind w:left="689"/>
            <w:rPr>
              <w:rFonts w:ascii="Times New Roman" w:hAnsi="Times New Roman" w:eastAsia="Times New Roman" w:cs="Times New Roman"/>
              <w:sz w:val="22"/>
              <w:szCs w:val="22"/>
            </w:rPr>
          </w:pPr>
          <w:r>
            <w:fldChar w:fldCharType="begin"/>
          </w:r>
          <w:r>
            <w:instrText xml:space="preserve"> HYPERLINK \l "bookmark21" </w:instrText>
          </w:r>
          <w:r>
            <w:fldChar w:fldCharType="separate"/>
          </w:r>
          <w:r>
            <w:rPr>
              <w:rFonts w:ascii="Times New Roman" w:hAnsi="Times New Roman" w:eastAsia="Times New Roman" w:cs="Times New Roman"/>
              <w:spacing w:val="-2"/>
              <w:sz w:val="22"/>
              <w:szCs w:val="22"/>
            </w:rPr>
            <w:t>3.6</w:t>
          </w:r>
          <w:r>
            <w:rPr>
              <w:rFonts w:ascii="Times New Roman" w:hAnsi="Times New Roman" w:eastAsia="Times New Roman" w:cs="Times New Roman"/>
              <w:spacing w:val="13"/>
              <w:sz w:val="22"/>
              <w:szCs w:val="22"/>
            </w:rPr>
            <w:t xml:space="preserve">   </w:t>
          </w:r>
          <w:r>
            <w:rPr>
              <w:rFonts w:ascii="黑体" w:hAnsi="黑体" w:eastAsia="黑体" w:cs="黑体"/>
              <w:spacing w:val="-2"/>
              <w:sz w:val="22"/>
              <w:szCs w:val="22"/>
            </w:rPr>
            <w:t>上报隐患信息数据</w:t>
          </w:r>
          <w:r>
            <w:rPr>
              <w:rFonts w:ascii="黑体" w:hAnsi="黑体" w:eastAsia="黑体" w:cs="黑体"/>
              <w:spacing w:val="-98"/>
              <w:sz w:val="22"/>
              <w:szCs w:val="22"/>
            </w:rPr>
            <w:t xml:space="preserve"> </w:t>
          </w:r>
          <w:r>
            <w:rPr>
              <w:rFonts w:ascii="黑体" w:hAnsi="黑体" w:eastAsia="黑体" w:cs="黑体"/>
              <w:sz w:val="22"/>
              <w:szCs w:val="22"/>
            </w:rPr>
            <w:tab/>
          </w:r>
          <w:r>
            <w:rPr>
              <w:rFonts w:ascii="Times New Roman" w:hAnsi="Times New Roman" w:eastAsia="Times New Roman" w:cs="Times New Roman"/>
              <w:spacing w:val="-5"/>
              <w:sz w:val="22"/>
              <w:szCs w:val="22"/>
            </w:rPr>
            <w:t>10</w:t>
          </w:r>
          <w:r>
            <w:rPr>
              <w:rFonts w:ascii="Times New Roman" w:hAnsi="Times New Roman" w:eastAsia="Times New Roman" w:cs="Times New Roman"/>
              <w:spacing w:val="-5"/>
              <w:sz w:val="22"/>
              <w:szCs w:val="22"/>
            </w:rPr>
            <w:fldChar w:fldCharType="end"/>
          </w:r>
        </w:p>
        <w:p w14:paraId="0D843D56">
          <w:pPr>
            <w:tabs>
              <w:tab w:val="right" w:leader="dot" w:pos="8194"/>
            </w:tabs>
            <w:spacing w:before="174" w:line="222" w:lineRule="auto"/>
            <w:ind w:left="689"/>
            <w:rPr>
              <w:rFonts w:ascii="Times New Roman" w:hAnsi="Times New Roman" w:eastAsia="Times New Roman" w:cs="Times New Roman"/>
              <w:sz w:val="22"/>
              <w:szCs w:val="22"/>
            </w:rPr>
          </w:pPr>
          <w:r>
            <w:fldChar w:fldCharType="begin"/>
          </w:r>
          <w:r>
            <w:instrText xml:space="preserve"> HYPERLINK \l "bookmark22" </w:instrText>
          </w:r>
          <w:r>
            <w:fldChar w:fldCharType="separate"/>
          </w:r>
          <w:r>
            <w:rPr>
              <w:rFonts w:ascii="Times New Roman" w:hAnsi="Times New Roman" w:eastAsia="Times New Roman" w:cs="Times New Roman"/>
              <w:sz w:val="22"/>
              <w:szCs w:val="22"/>
            </w:rPr>
            <w:t>3.7</w:t>
          </w:r>
          <w:r>
            <w:rPr>
              <w:rFonts w:ascii="Times New Roman" w:hAnsi="Times New Roman" w:eastAsia="Times New Roman" w:cs="Times New Roman"/>
              <w:spacing w:val="9"/>
              <w:sz w:val="22"/>
              <w:szCs w:val="22"/>
            </w:rPr>
            <w:t xml:space="preserve">   </w:t>
          </w:r>
          <w:r>
            <w:rPr>
              <w:rFonts w:ascii="黑体" w:hAnsi="黑体" w:eastAsia="黑体" w:cs="黑体"/>
              <w:sz w:val="22"/>
              <w:szCs w:val="22"/>
            </w:rPr>
            <w:t>上报专项检查隐患信息</w:t>
          </w:r>
          <w:r>
            <w:rPr>
              <w:rFonts w:ascii="黑体" w:hAnsi="黑体" w:eastAsia="黑体" w:cs="黑体"/>
              <w:spacing w:val="-89"/>
              <w:sz w:val="22"/>
              <w:szCs w:val="22"/>
            </w:rPr>
            <w:t xml:space="preserve"> </w:t>
          </w:r>
          <w:r>
            <w:rPr>
              <w:rFonts w:ascii="黑体" w:hAnsi="黑体" w:eastAsia="黑体" w:cs="黑体"/>
              <w:sz w:val="22"/>
              <w:szCs w:val="22"/>
            </w:rPr>
            <w:tab/>
          </w:r>
          <w:r>
            <w:rPr>
              <w:rFonts w:ascii="Times New Roman" w:hAnsi="Times New Roman" w:eastAsia="Times New Roman" w:cs="Times New Roman"/>
              <w:spacing w:val="-1"/>
              <w:sz w:val="22"/>
              <w:szCs w:val="22"/>
            </w:rPr>
            <w:t>12</w:t>
          </w:r>
          <w:r>
            <w:rPr>
              <w:rFonts w:ascii="Times New Roman" w:hAnsi="Times New Roman" w:eastAsia="Times New Roman" w:cs="Times New Roman"/>
              <w:spacing w:val="-1"/>
              <w:sz w:val="22"/>
              <w:szCs w:val="22"/>
            </w:rPr>
            <w:fldChar w:fldCharType="end"/>
          </w:r>
        </w:p>
        <w:p w14:paraId="3BD12738">
          <w:pPr>
            <w:tabs>
              <w:tab w:val="right" w:leader="dot" w:pos="8334"/>
            </w:tabs>
            <w:spacing w:before="176" w:line="222" w:lineRule="auto"/>
            <w:ind w:left="689"/>
            <w:rPr>
              <w:rFonts w:ascii="Times New Roman" w:hAnsi="Times New Roman" w:eastAsia="Times New Roman" w:cs="Times New Roman"/>
              <w:sz w:val="22"/>
              <w:szCs w:val="22"/>
            </w:rPr>
          </w:pPr>
          <w:r>
            <w:fldChar w:fldCharType="begin"/>
          </w:r>
          <w:r>
            <w:instrText xml:space="preserve"> HYPERLINK \l "bookmark23" </w:instrText>
          </w:r>
          <w:r>
            <w:fldChar w:fldCharType="separate"/>
          </w:r>
          <w:r>
            <w:rPr>
              <w:rFonts w:ascii="Times New Roman" w:hAnsi="Times New Roman" w:eastAsia="Times New Roman" w:cs="Times New Roman"/>
              <w:spacing w:val="-5"/>
              <w:sz w:val="22"/>
              <w:szCs w:val="22"/>
            </w:rPr>
            <w:t>3.8</w:t>
          </w:r>
          <w:r>
            <w:rPr>
              <w:rFonts w:ascii="Times New Roman" w:hAnsi="Times New Roman" w:eastAsia="Times New Roman" w:cs="Times New Roman"/>
              <w:spacing w:val="10"/>
              <w:sz w:val="22"/>
              <w:szCs w:val="22"/>
            </w:rPr>
            <w:t xml:space="preserve">   </w:t>
          </w:r>
          <w:r>
            <w:rPr>
              <w:rFonts w:ascii="黑体" w:hAnsi="黑体" w:eastAsia="黑体" w:cs="黑体"/>
              <w:spacing w:val="-5"/>
              <w:sz w:val="22"/>
              <w:szCs w:val="22"/>
            </w:rPr>
            <w:t>上报停用/检修记录</w:t>
          </w:r>
          <w:r>
            <w:rPr>
              <w:rFonts w:ascii="黑体" w:hAnsi="黑体" w:eastAsia="黑体" w:cs="黑体"/>
              <w:spacing w:val="-91"/>
              <w:sz w:val="22"/>
              <w:szCs w:val="22"/>
            </w:rPr>
            <w:t xml:space="preserve"> </w:t>
          </w:r>
          <w:r>
            <w:rPr>
              <w:rFonts w:ascii="黑体" w:hAnsi="黑体" w:eastAsia="黑体" w:cs="黑体"/>
              <w:sz w:val="22"/>
              <w:szCs w:val="22"/>
            </w:rPr>
            <w:tab/>
          </w:r>
          <w:r>
            <w:rPr>
              <w:rFonts w:ascii="Times New Roman" w:hAnsi="Times New Roman" w:eastAsia="Times New Roman" w:cs="Times New Roman"/>
              <w:spacing w:val="-5"/>
              <w:sz w:val="22"/>
              <w:szCs w:val="22"/>
            </w:rPr>
            <w:t>14</w:t>
          </w:r>
          <w:r>
            <w:rPr>
              <w:rFonts w:ascii="Times New Roman" w:hAnsi="Times New Roman" w:eastAsia="Times New Roman" w:cs="Times New Roman"/>
              <w:spacing w:val="-5"/>
              <w:sz w:val="22"/>
              <w:szCs w:val="22"/>
            </w:rPr>
            <w:fldChar w:fldCharType="end"/>
          </w:r>
        </w:p>
        <w:p w14:paraId="24E29FEE">
          <w:pPr>
            <w:tabs>
              <w:tab w:val="right" w:leader="dot" w:pos="8324"/>
            </w:tabs>
            <w:spacing w:before="175" w:line="222" w:lineRule="auto"/>
            <w:ind w:left="689"/>
            <w:rPr>
              <w:rFonts w:ascii="Times New Roman" w:hAnsi="Times New Roman" w:eastAsia="Times New Roman" w:cs="Times New Roman"/>
              <w:sz w:val="22"/>
              <w:szCs w:val="22"/>
            </w:rPr>
          </w:pPr>
          <w:r>
            <w:fldChar w:fldCharType="begin"/>
          </w:r>
          <w:r>
            <w:instrText xml:space="preserve"> HYPERLINK \l "bookmark24" </w:instrText>
          </w:r>
          <w:r>
            <w:fldChar w:fldCharType="separate"/>
          </w:r>
          <w:r>
            <w:rPr>
              <w:rFonts w:ascii="Times New Roman" w:hAnsi="Times New Roman" w:eastAsia="Times New Roman" w:cs="Times New Roman"/>
              <w:sz w:val="22"/>
              <w:szCs w:val="22"/>
            </w:rPr>
            <w:t>3.9</w:t>
          </w:r>
          <w:r>
            <w:rPr>
              <w:rFonts w:ascii="Times New Roman" w:hAnsi="Times New Roman" w:eastAsia="Times New Roman" w:cs="Times New Roman"/>
              <w:spacing w:val="10"/>
              <w:sz w:val="22"/>
              <w:szCs w:val="22"/>
            </w:rPr>
            <w:t xml:space="preserve">   </w:t>
          </w:r>
          <w:r>
            <w:rPr>
              <w:rFonts w:ascii="黑体" w:hAnsi="黑体" w:eastAsia="黑体" w:cs="黑体"/>
              <w:sz w:val="22"/>
              <w:szCs w:val="22"/>
            </w:rPr>
            <w:t>上报检查情况记录</w:t>
          </w:r>
          <w:r>
            <w:rPr>
              <w:rFonts w:ascii="黑体" w:hAnsi="黑体" w:eastAsia="黑体" w:cs="黑体"/>
              <w:spacing w:val="-91"/>
              <w:sz w:val="22"/>
              <w:szCs w:val="22"/>
            </w:rPr>
            <w:t xml:space="preserve"> </w:t>
          </w:r>
          <w:r>
            <w:rPr>
              <w:rFonts w:ascii="黑体" w:hAnsi="黑体" w:eastAsia="黑体" w:cs="黑体"/>
              <w:sz w:val="22"/>
              <w:szCs w:val="22"/>
            </w:rPr>
            <w:tab/>
          </w:r>
          <w:r>
            <w:rPr>
              <w:rFonts w:ascii="Times New Roman" w:hAnsi="Times New Roman" w:eastAsia="Times New Roman" w:cs="Times New Roman"/>
              <w:spacing w:val="-5"/>
              <w:sz w:val="22"/>
              <w:szCs w:val="22"/>
            </w:rPr>
            <w:t>15</w:t>
          </w:r>
          <w:r>
            <w:rPr>
              <w:rFonts w:ascii="Times New Roman" w:hAnsi="Times New Roman" w:eastAsia="Times New Roman" w:cs="Times New Roman"/>
              <w:spacing w:val="-5"/>
              <w:sz w:val="22"/>
              <w:szCs w:val="22"/>
            </w:rPr>
            <w:fldChar w:fldCharType="end"/>
          </w:r>
        </w:p>
        <w:p w14:paraId="04723F83">
          <w:pPr>
            <w:tabs>
              <w:tab w:val="right" w:leader="dot" w:pos="8314"/>
            </w:tabs>
            <w:spacing w:before="174" w:line="222" w:lineRule="auto"/>
            <w:ind w:left="453"/>
            <w:rPr>
              <w:rFonts w:ascii="Times New Roman" w:hAnsi="Times New Roman" w:eastAsia="Times New Roman" w:cs="Times New Roman"/>
              <w:sz w:val="22"/>
              <w:szCs w:val="22"/>
            </w:rPr>
          </w:pPr>
          <w:r>
            <w:fldChar w:fldCharType="begin"/>
          </w:r>
          <w:r>
            <w:instrText xml:space="preserve"> HYPERLINK \l "bookmark25" </w:instrText>
          </w:r>
          <w:r>
            <w:fldChar w:fldCharType="separate"/>
          </w:r>
          <w:r>
            <w:rPr>
              <w:rFonts w:ascii="黑体" w:hAnsi="黑体" w:eastAsia="黑体" w:cs="黑体"/>
              <w:b/>
              <w:bCs/>
              <w:spacing w:val="-8"/>
              <w:sz w:val="22"/>
              <w:szCs w:val="22"/>
            </w:rPr>
            <w:t>四</w:t>
          </w:r>
          <w:r>
            <w:rPr>
              <w:rFonts w:ascii="黑体" w:hAnsi="黑体" w:eastAsia="黑体" w:cs="黑体"/>
              <w:spacing w:val="-8"/>
              <w:sz w:val="22"/>
              <w:szCs w:val="22"/>
            </w:rPr>
            <w:t xml:space="preserve"> </w:t>
          </w:r>
          <w:r>
            <w:rPr>
              <w:rFonts w:ascii="黑体" w:hAnsi="黑体" w:eastAsia="黑体" w:cs="黑体"/>
              <w:b/>
              <w:bCs/>
              <w:spacing w:val="-8"/>
              <w:sz w:val="22"/>
              <w:szCs w:val="22"/>
            </w:rPr>
            <w:t>、</w:t>
          </w:r>
          <w:r>
            <w:rPr>
              <w:rFonts w:ascii="黑体" w:hAnsi="黑体" w:eastAsia="黑体" w:cs="黑体"/>
              <w:spacing w:val="-32"/>
              <w:sz w:val="22"/>
              <w:szCs w:val="22"/>
            </w:rPr>
            <w:t xml:space="preserve"> </w:t>
          </w:r>
          <w:r>
            <w:rPr>
              <w:rFonts w:ascii="黑体" w:hAnsi="黑体" w:eastAsia="黑体" w:cs="黑体"/>
              <w:b/>
              <w:bCs/>
              <w:spacing w:val="-8"/>
              <w:sz w:val="22"/>
              <w:szCs w:val="22"/>
            </w:rPr>
            <w:t>查询接口</w:t>
          </w:r>
          <w:r>
            <w:rPr>
              <w:rFonts w:ascii="黑体" w:hAnsi="黑体" w:eastAsia="黑体" w:cs="黑体"/>
              <w:b/>
              <w:bCs/>
              <w:sz w:val="22"/>
              <w:szCs w:val="22"/>
            </w:rPr>
            <w:tab/>
          </w:r>
          <w:r>
            <w:rPr>
              <w:rFonts w:ascii="黑体" w:hAnsi="黑体" w:eastAsia="黑体" w:cs="黑体"/>
              <w:spacing w:val="-45"/>
              <w:sz w:val="22"/>
              <w:szCs w:val="22"/>
            </w:rPr>
            <w:t xml:space="preserve"> </w:t>
          </w:r>
          <w:r>
            <w:rPr>
              <w:rFonts w:ascii="Times New Roman" w:hAnsi="Times New Roman" w:eastAsia="Times New Roman" w:cs="Times New Roman"/>
              <w:spacing w:val="-7"/>
              <w:sz w:val="22"/>
              <w:szCs w:val="22"/>
            </w:rPr>
            <w:t>16</w:t>
          </w:r>
          <w:r>
            <w:rPr>
              <w:rFonts w:ascii="Times New Roman" w:hAnsi="Times New Roman" w:eastAsia="Times New Roman" w:cs="Times New Roman"/>
              <w:spacing w:val="-7"/>
              <w:sz w:val="22"/>
              <w:szCs w:val="22"/>
            </w:rPr>
            <w:fldChar w:fldCharType="end"/>
          </w:r>
        </w:p>
        <w:p w14:paraId="0385D8F4">
          <w:pPr>
            <w:tabs>
              <w:tab w:val="right" w:leader="dot" w:pos="8315"/>
            </w:tabs>
            <w:spacing w:before="175" w:line="222" w:lineRule="auto"/>
            <w:ind w:left="689"/>
            <w:rPr>
              <w:rFonts w:ascii="Times New Roman" w:hAnsi="Times New Roman" w:eastAsia="Times New Roman" w:cs="Times New Roman"/>
              <w:sz w:val="22"/>
              <w:szCs w:val="22"/>
            </w:rPr>
          </w:pPr>
          <w:r>
            <w:fldChar w:fldCharType="begin"/>
          </w:r>
          <w:r>
            <w:instrText xml:space="preserve"> HYPERLINK \l "bookmark26" </w:instrText>
          </w:r>
          <w:r>
            <w:fldChar w:fldCharType="separate"/>
          </w:r>
          <w:r>
            <w:rPr>
              <w:rFonts w:ascii="Times New Roman" w:hAnsi="Times New Roman" w:eastAsia="Times New Roman" w:cs="Times New Roman"/>
              <w:b/>
              <w:bCs/>
              <w:sz w:val="22"/>
              <w:szCs w:val="22"/>
            </w:rPr>
            <w:t>4.1</w:t>
          </w:r>
          <w:r>
            <w:rPr>
              <w:rFonts w:ascii="Times New Roman" w:hAnsi="Times New Roman" w:eastAsia="Times New Roman" w:cs="Times New Roman"/>
              <w:b/>
              <w:bCs/>
              <w:spacing w:val="11"/>
              <w:sz w:val="22"/>
              <w:szCs w:val="22"/>
            </w:rPr>
            <w:t xml:space="preserve">   </w:t>
          </w:r>
          <w:r>
            <w:rPr>
              <w:rFonts w:ascii="黑体" w:hAnsi="黑体" w:eastAsia="黑体" w:cs="黑体"/>
              <w:b/>
              <w:bCs/>
              <w:sz w:val="22"/>
              <w:szCs w:val="22"/>
            </w:rPr>
            <w:t>按批次</w:t>
          </w:r>
          <w:r>
            <w:rPr>
              <w:rFonts w:ascii="黑体" w:hAnsi="黑体" w:eastAsia="黑体" w:cs="黑体"/>
              <w:spacing w:val="-54"/>
              <w:sz w:val="22"/>
              <w:szCs w:val="22"/>
            </w:rPr>
            <w:t xml:space="preserve"> </w:t>
          </w:r>
          <w:r>
            <w:rPr>
              <w:rFonts w:ascii="Times New Roman" w:hAnsi="Times New Roman" w:eastAsia="Times New Roman" w:cs="Times New Roman"/>
              <w:b/>
              <w:bCs/>
              <w:sz w:val="22"/>
              <w:szCs w:val="22"/>
            </w:rPr>
            <w:t>id</w:t>
          </w:r>
          <w:r>
            <w:rPr>
              <w:rFonts w:ascii="Times New Roman" w:hAnsi="Times New Roman" w:eastAsia="Times New Roman" w:cs="Times New Roman"/>
              <w:b/>
              <w:bCs/>
              <w:spacing w:val="19"/>
              <w:w w:val="101"/>
              <w:sz w:val="22"/>
              <w:szCs w:val="22"/>
            </w:rPr>
            <w:t xml:space="preserve"> </w:t>
          </w:r>
          <w:r>
            <w:rPr>
              <w:rFonts w:ascii="黑体" w:hAnsi="黑体" w:eastAsia="黑体" w:cs="黑体"/>
              <w:b/>
              <w:bCs/>
              <w:sz w:val="22"/>
              <w:szCs w:val="22"/>
            </w:rPr>
            <w:t>查询处理结果</w:t>
          </w:r>
          <w:r>
            <w:rPr>
              <w:rFonts w:ascii="黑体" w:hAnsi="黑体" w:eastAsia="黑体" w:cs="黑体"/>
              <w:spacing w:val="-99"/>
              <w:sz w:val="22"/>
              <w:szCs w:val="22"/>
            </w:rPr>
            <w:t xml:space="preserve"> </w:t>
          </w:r>
          <w:r>
            <w:rPr>
              <w:rFonts w:ascii="黑体" w:hAnsi="黑体" w:eastAsia="黑体" w:cs="黑体"/>
              <w:sz w:val="22"/>
              <w:szCs w:val="22"/>
            </w:rPr>
            <w:tab/>
          </w:r>
          <w:r>
            <w:rPr>
              <w:rFonts w:ascii="Times New Roman" w:hAnsi="Times New Roman" w:eastAsia="Times New Roman" w:cs="Times New Roman"/>
              <w:b/>
              <w:bCs/>
              <w:spacing w:val="2"/>
              <w:sz w:val="22"/>
              <w:szCs w:val="22"/>
            </w:rPr>
            <w:t>16</w:t>
          </w:r>
          <w:r>
            <w:rPr>
              <w:rFonts w:ascii="Times New Roman" w:hAnsi="Times New Roman" w:eastAsia="Times New Roman" w:cs="Times New Roman"/>
              <w:b/>
              <w:bCs/>
              <w:spacing w:val="2"/>
              <w:sz w:val="22"/>
              <w:szCs w:val="22"/>
            </w:rPr>
            <w:fldChar w:fldCharType="end"/>
          </w:r>
        </w:p>
        <w:p w14:paraId="16207F67">
          <w:pPr>
            <w:tabs>
              <w:tab w:val="right" w:leader="dot" w:pos="8325"/>
            </w:tabs>
            <w:spacing w:before="164" w:line="222" w:lineRule="auto"/>
            <w:ind w:left="689"/>
            <w:rPr>
              <w:rFonts w:ascii="Times New Roman" w:hAnsi="Times New Roman" w:eastAsia="Times New Roman" w:cs="Times New Roman"/>
              <w:sz w:val="22"/>
              <w:szCs w:val="22"/>
            </w:rPr>
          </w:pPr>
          <w:r>
            <w:fldChar w:fldCharType="begin"/>
          </w:r>
          <w:r>
            <w:instrText xml:space="preserve"> HYPERLINK \l "bookmark27" </w:instrText>
          </w:r>
          <w:r>
            <w:fldChar w:fldCharType="separate"/>
          </w:r>
          <w:r>
            <w:rPr>
              <w:rFonts w:ascii="Times New Roman" w:hAnsi="Times New Roman" w:eastAsia="Times New Roman" w:cs="Times New Roman"/>
              <w:b/>
              <w:bCs/>
              <w:spacing w:val="2"/>
              <w:sz w:val="22"/>
              <w:szCs w:val="22"/>
            </w:rPr>
            <w:t xml:space="preserve">4.2   </w:t>
          </w:r>
          <w:r>
            <w:rPr>
              <w:rFonts w:ascii="黑体" w:hAnsi="黑体" w:eastAsia="黑体" w:cs="黑体"/>
              <w:b/>
              <w:bCs/>
              <w:spacing w:val="2"/>
              <w:sz w:val="22"/>
              <w:szCs w:val="22"/>
            </w:rPr>
            <w:t>按错误</w:t>
          </w:r>
          <w:r>
            <w:rPr>
              <w:rFonts w:ascii="黑体" w:hAnsi="黑体" w:eastAsia="黑体" w:cs="黑体"/>
              <w:spacing w:val="-43"/>
              <w:sz w:val="22"/>
              <w:szCs w:val="22"/>
            </w:rPr>
            <w:t xml:space="preserve"> </w:t>
          </w:r>
          <w:r>
            <w:rPr>
              <w:rFonts w:ascii="Times New Roman" w:hAnsi="Times New Roman" w:eastAsia="Times New Roman" w:cs="Times New Roman"/>
              <w:b/>
              <w:bCs/>
              <w:sz w:val="22"/>
              <w:szCs w:val="22"/>
            </w:rPr>
            <w:t>id</w:t>
          </w:r>
          <w:r>
            <w:rPr>
              <w:rFonts w:ascii="Times New Roman" w:hAnsi="Times New Roman" w:eastAsia="Times New Roman" w:cs="Times New Roman"/>
              <w:b/>
              <w:bCs/>
              <w:spacing w:val="20"/>
              <w:sz w:val="22"/>
              <w:szCs w:val="22"/>
            </w:rPr>
            <w:t xml:space="preserve"> </w:t>
          </w:r>
          <w:r>
            <w:rPr>
              <w:rFonts w:ascii="黑体" w:hAnsi="黑体" w:eastAsia="黑体" w:cs="黑体"/>
              <w:b/>
              <w:bCs/>
              <w:spacing w:val="2"/>
              <w:sz w:val="22"/>
              <w:szCs w:val="22"/>
            </w:rPr>
            <w:t>查询错误详细信息</w:t>
          </w:r>
          <w:r>
            <w:rPr>
              <w:rFonts w:ascii="黑体" w:hAnsi="黑体" w:eastAsia="黑体" w:cs="黑体"/>
              <w:spacing w:val="-86"/>
              <w:sz w:val="22"/>
              <w:szCs w:val="22"/>
            </w:rPr>
            <w:t xml:space="preserve"> </w:t>
          </w:r>
          <w:r>
            <w:rPr>
              <w:rFonts w:ascii="黑体" w:hAnsi="黑体" w:eastAsia="黑体" w:cs="黑体"/>
              <w:sz w:val="22"/>
              <w:szCs w:val="22"/>
            </w:rPr>
            <w:tab/>
          </w:r>
          <w:r>
            <w:rPr>
              <w:rFonts w:ascii="Times New Roman" w:hAnsi="Times New Roman" w:eastAsia="Times New Roman" w:cs="Times New Roman"/>
              <w:b/>
              <w:bCs/>
              <w:spacing w:val="-4"/>
              <w:sz w:val="22"/>
              <w:szCs w:val="22"/>
            </w:rPr>
            <w:t>17</w:t>
          </w:r>
          <w:r>
            <w:rPr>
              <w:rFonts w:ascii="Times New Roman" w:hAnsi="Times New Roman" w:eastAsia="Times New Roman" w:cs="Times New Roman"/>
              <w:b/>
              <w:bCs/>
              <w:spacing w:val="-4"/>
              <w:sz w:val="22"/>
              <w:szCs w:val="22"/>
            </w:rPr>
            <w:fldChar w:fldCharType="end"/>
          </w:r>
        </w:p>
        <w:p w14:paraId="08419163">
          <w:pPr>
            <w:tabs>
              <w:tab w:val="right" w:leader="dot" w:pos="8314"/>
            </w:tabs>
            <w:spacing w:before="179" w:line="221" w:lineRule="auto"/>
            <w:ind w:left="689"/>
            <w:rPr>
              <w:rFonts w:ascii="Times New Roman" w:hAnsi="Times New Roman" w:eastAsia="Times New Roman" w:cs="Times New Roman"/>
              <w:sz w:val="22"/>
              <w:szCs w:val="22"/>
            </w:rPr>
          </w:pPr>
          <w:r>
            <w:fldChar w:fldCharType="begin"/>
          </w:r>
          <w:r>
            <w:instrText xml:space="preserve"> HYPERLINK \l "bookmark28" </w:instrText>
          </w:r>
          <w:r>
            <w:fldChar w:fldCharType="separate"/>
          </w:r>
          <w:r>
            <w:rPr>
              <w:rFonts w:ascii="Times New Roman" w:hAnsi="Times New Roman" w:eastAsia="Times New Roman" w:cs="Times New Roman"/>
              <w:spacing w:val="1"/>
              <w:sz w:val="22"/>
              <w:szCs w:val="22"/>
            </w:rPr>
            <w:t>4.3</w:t>
          </w:r>
          <w:r>
            <w:rPr>
              <w:rFonts w:ascii="Times New Roman" w:hAnsi="Times New Roman" w:eastAsia="Times New Roman" w:cs="Times New Roman"/>
              <w:spacing w:val="11"/>
              <w:sz w:val="22"/>
              <w:szCs w:val="22"/>
            </w:rPr>
            <w:t xml:space="preserve">   </w:t>
          </w:r>
          <w:r>
            <w:rPr>
              <w:rFonts w:ascii="黑体" w:hAnsi="黑体" w:eastAsia="黑体" w:cs="黑体"/>
              <w:spacing w:val="1"/>
              <w:sz w:val="22"/>
              <w:szCs w:val="22"/>
            </w:rPr>
            <w:t>查询专项检查任务信息</w:t>
          </w:r>
          <w:r>
            <w:rPr>
              <w:rFonts w:ascii="黑体" w:hAnsi="黑体" w:eastAsia="黑体" w:cs="黑体"/>
              <w:spacing w:val="-88"/>
              <w:sz w:val="22"/>
              <w:szCs w:val="22"/>
            </w:rPr>
            <w:t xml:space="preserve"> </w:t>
          </w:r>
          <w:r>
            <w:rPr>
              <w:rFonts w:ascii="黑体" w:hAnsi="黑体" w:eastAsia="黑体" w:cs="黑体"/>
              <w:sz w:val="22"/>
              <w:szCs w:val="22"/>
            </w:rPr>
            <w:tab/>
          </w:r>
          <w:r>
            <w:rPr>
              <w:rFonts w:ascii="Times New Roman" w:hAnsi="Times New Roman" w:eastAsia="Times New Roman" w:cs="Times New Roman"/>
              <w:spacing w:val="-5"/>
              <w:sz w:val="22"/>
              <w:szCs w:val="22"/>
            </w:rPr>
            <w:t>18</w:t>
          </w:r>
          <w:r>
            <w:rPr>
              <w:rFonts w:ascii="Times New Roman" w:hAnsi="Times New Roman" w:eastAsia="Times New Roman" w:cs="Times New Roman"/>
              <w:spacing w:val="-5"/>
              <w:sz w:val="22"/>
              <w:szCs w:val="22"/>
            </w:rPr>
            <w:fldChar w:fldCharType="end"/>
          </w:r>
        </w:p>
        <w:p w14:paraId="1350AE7D">
          <w:pPr>
            <w:tabs>
              <w:tab w:val="right" w:leader="dot" w:pos="8314"/>
            </w:tabs>
            <w:spacing w:before="177" w:line="222" w:lineRule="auto"/>
            <w:ind w:left="689"/>
            <w:rPr>
              <w:rFonts w:ascii="Times New Roman" w:hAnsi="Times New Roman" w:eastAsia="Times New Roman" w:cs="Times New Roman"/>
              <w:sz w:val="22"/>
              <w:szCs w:val="22"/>
            </w:rPr>
          </w:pPr>
          <w:r>
            <w:fldChar w:fldCharType="begin"/>
          </w:r>
          <w:r>
            <w:instrText xml:space="preserve"> HYPERLINK \l "bookmark29" </w:instrText>
          </w:r>
          <w:r>
            <w:fldChar w:fldCharType="separate"/>
          </w:r>
          <w:r>
            <w:rPr>
              <w:rFonts w:ascii="Times New Roman" w:hAnsi="Times New Roman" w:eastAsia="Times New Roman" w:cs="Times New Roman"/>
              <w:spacing w:val="-2"/>
              <w:sz w:val="22"/>
              <w:szCs w:val="22"/>
            </w:rPr>
            <w:t>4.4</w:t>
          </w:r>
          <w:r>
            <w:rPr>
              <w:rFonts w:ascii="Times New Roman" w:hAnsi="Times New Roman" w:eastAsia="Times New Roman" w:cs="Times New Roman"/>
              <w:spacing w:val="9"/>
              <w:sz w:val="22"/>
              <w:szCs w:val="22"/>
            </w:rPr>
            <w:t xml:space="preserve">   </w:t>
          </w:r>
          <w:r>
            <w:rPr>
              <w:rFonts w:ascii="黑体" w:hAnsi="黑体" w:eastAsia="黑体" w:cs="黑体"/>
              <w:spacing w:val="-2"/>
              <w:sz w:val="22"/>
              <w:szCs w:val="22"/>
            </w:rPr>
            <w:t>查询检查项信息</w:t>
          </w:r>
          <w:r>
            <w:rPr>
              <w:rFonts w:ascii="黑体" w:hAnsi="黑体" w:eastAsia="黑体" w:cs="黑体"/>
              <w:spacing w:val="-68"/>
              <w:sz w:val="22"/>
              <w:szCs w:val="22"/>
            </w:rPr>
            <w:t xml:space="preserve"> </w:t>
          </w:r>
          <w:r>
            <w:rPr>
              <w:rFonts w:ascii="黑体" w:hAnsi="黑体" w:eastAsia="黑体" w:cs="黑体"/>
              <w:sz w:val="22"/>
              <w:szCs w:val="22"/>
            </w:rPr>
            <w:tab/>
          </w:r>
          <w:r>
            <w:rPr>
              <w:rFonts w:ascii="Times New Roman" w:hAnsi="Times New Roman" w:eastAsia="Times New Roman" w:cs="Times New Roman"/>
              <w:spacing w:val="-5"/>
              <w:sz w:val="22"/>
              <w:szCs w:val="22"/>
            </w:rPr>
            <w:t>19</w:t>
          </w:r>
          <w:r>
            <w:rPr>
              <w:rFonts w:ascii="Times New Roman" w:hAnsi="Times New Roman" w:eastAsia="Times New Roman" w:cs="Times New Roman"/>
              <w:spacing w:val="-5"/>
              <w:sz w:val="22"/>
              <w:szCs w:val="22"/>
            </w:rPr>
            <w:fldChar w:fldCharType="end"/>
          </w:r>
        </w:p>
      </w:sdtContent>
    </w:sdt>
    <w:p w14:paraId="0B4683ED">
      <w:pPr>
        <w:spacing w:line="222" w:lineRule="auto"/>
        <w:rPr>
          <w:rFonts w:ascii="Times New Roman" w:hAnsi="Times New Roman" w:eastAsia="Times New Roman" w:cs="Times New Roman"/>
          <w:sz w:val="22"/>
          <w:szCs w:val="22"/>
        </w:rPr>
        <w:sectPr>
          <w:headerReference r:id="rId7" w:type="default"/>
          <w:pgSz w:w="11900" w:h="16830"/>
          <w:pgMar w:top="1394" w:right="1785" w:bottom="0" w:left="1730" w:header="1001" w:footer="0" w:gutter="0"/>
          <w:cols w:space="720" w:num="1"/>
        </w:sectPr>
      </w:pPr>
    </w:p>
    <w:sdt>
      <w:sdtPr>
        <w:rPr>
          <w:rFonts w:ascii="Times New Roman" w:hAnsi="Times New Roman" w:eastAsia="Times New Roman" w:cs="Times New Roman"/>
          <w:sz w:val="22"/>
          <w:szCs w:val="22"/>
        </w:rPr>
        <w:id w:val="147465466"/>
        <w:docPartObj>
          <w:docPartGallery w:val="Table of Contents"/>
          <w:docPartUnique/>
        </w:docPartObj>
      </w:sdtPr>
      <w:sdtEndPr>
        <w:rPr>
          <w:rFonts w:ascii="Times New Roman" w:hAnsi="Times New Roman" w:eastAsia="Times New Roman" w:cs="Times New Roman"/>
          <w:sz w:val="22"/>
          <w:szCs w:val="22"/>
        </w:rPr>
      </w:sdtEndPr>
      <w:sdtContent>
        <w:p w14:paraId="4FA1530F">
          <w:pPr>
            <w:tabs>
              <w:tab w:val="right" w:leader="dot" w:pos="8284"/>
            </w:tabs>
            <w:spacing w:before="26" w:line="222" w:lineRule="auto"/>
            <w:ind w:left="639"/>
            <w:rPr>
              <w:rFonts w:ascii="Times New Roman" w:hAnsi="Times New Roman" w:eastAsia="Times New Roman" w:cs="Times New Roman"/>
              <w:sz w:val="22"/>
              <w:szCs w:val="22"/>
            </w:rPr>
          </w:pPr>
          <w:bookmarkStart w:id="1" w:name="bookmark13"/>
          <w:bookmarkEnd w:id="1"/>
          <w:bookmarkStart w:id="2" w:name="bookmark16"/>
          <w:bookmarkEnd w:id="2"/>
          <w:bookmarkStart w:id="3" w:name="bookmark15"/>
          <w:bookmarkEnd w:id="3"/>
          <w:bookmarkStart w:id="4" w:name="bookmark30"/>
          <w:bookmarkEnd w:id="4"/>
          <w:bookmarkStart w:id="5" w:name="bookmark14"/>
          <w:bookmarkEnd w:id="5"/>
          <w:r>
            <w:fldChar w:fldCharType="begin"/>
          </w:r>
          <w:r>
            <w:instrText xml:space="preserve"> HYPERLINK \l "bookmark31" </w:instrText>
          </w:r>
          <w:r>
            <w:fldChar w:fldCharType="separate"/>
          </w:r>
          <w:r>
            <w:rPr>
              <w:rFonts w:ascii="Times New Roman" w:hAnsi="Times New Roman" w:eastAsia="Times New Roman" w:cs="Times New Roman"/>
              <w:b/>
              <w:bCs/>
              <w:spacing w:val="-1"/>
              <w:sz w:val="22"/>
              <w:szCs w:val="22"/>
            </w:rPr>
            <w:t>4.5</w:t>
          </w:r>
          <w:r>
            <w:rPr>
              <w:rFonts w:ascii="Times New Roman" w:hAnsi="Times New Roman" w:eastAsia="Times New Roman" w:cs="Times New Roman"/>
              <w:b/>
              <w:bCs/>
              <w:spacing w:val="14"/>
              <w:w w:val="101"/>
              <w:sz w:val="22"/>
              <w:szCs w:val="22"/>
            </w:rPr>
            <w:t xml:space="preserve">   </w:t>
          </w:r>
          <w:r>
            <w:rPr>
              <w:rFonts w:ascii="黑体" w:hAnsi="黑体" w:eastAsia="黑体" w:cs="黑体"/>
              <w:b/>
              <w:bCs/>
              <w:spacing w:val="-1"/>
              <w:sz w:val="22"/>
              <w:szCs w:val="22"/>
            </w:rPr>
            <w:t>查询检查项评分细则信息</w:t>
          </w:r>
          <w:r>
            <w:rPr>
              <w:rFonts w:ascii="黑体" w:hAnsi="黑体" w:eastAsia="黑体" w:cs="黑体"/>
              <w:b/>
              <w:bCs/>
              <w:sz w:val="22"/>
              <w:szCs w:val="22"/>
            </w:rPr>
            <w:tab/>
          </w:r>
          <w:r>
            <w:rPr>
              <w:rFonts w:ascii="Times New Roman" w:hAnsi="Times New Roman" w:eastAsia="Times New Roman" w:cs="Times New Roman"/>
              <w:b/>
              <w:bCs/>
              <w:spacing w:val="3"/>
              <w:sz w:val="22"/>
              <w:szCs w:val="22"/>
            </w:rPr>
            <w:t>20</w:t>
          </w:r>
          <w:r>
            <w:rPr>
              <w:rFonts w:ascii="Times New Roman" w:hAnsi="Times New Roman" w:eastAsia="Times New Roman" w:cs="Times New Roman"/>
              <w:b/>
              <w:bCs/>
              <w:spacing w:val="3"/>
              <w:sz w:val="22"/>
              <w:szCs w:val="22"/>
            </w:rPr>
            <w:fldChar w:fldCharType="end"/>
          </w:r>
        </w:p>
        <w:p w14:paraId="4FE1D3F5">
          <w:pPr>
            <w:tabs>
              <w:tab w:val="right" w:leader="dot" w:pos="8214"/>
            </w:tabs>
            <w:spacing w:before="186" w:line="222" w:lineRule="auto"/>
            <w:ind w:left="443"/>
            <w:rPr>
              <w:rFonts w:ascii="Times New Roman" w:hAnsi="Times New Roman" w:eastAsia="Times New Roman" w:cs="Times New Roman"/>
              <w:sz w:val="22"/>
              <w:szCs w:val="22"/>
            </w:rPr>
          </w:pPr>
          <w:r>
            <w:fldChar w:fldCharType="begin"/>
          </w:r>
          <w:r>
            <w:instrText xml:space="preserve"> HYPERLINK \l "bookmark32" </w:instrText>
          </w:r>
          <w:r>
            <w:fldChar w:fldCharType="separate"/>
          </w:r>
          <w:r>
            <w:rPr>
              <w:rFonts w:ascii="黑体" w:hAnsi="黑体" w:eastAsia="黑体" w:cs="黑体"/>
              <w:b/>
              <w:bCs/>
              <w:spacing w:val="-6"/>
              <w:sz w:val="22"/>
              <w:szCs w:val="22"/>
            </w:rPr>
            <w:t>五</w:t>
          </w:r>
          <w:r>
            <w:rPr>
              <w:rFonts w:ascii="黑体" w:hAnsi="黑体" w:eastAsia="黑体" w:cs="黑体"/>
              <w:spacing w:val="-6"/>
              <w:sz w:val="22"/>
              <w:szCs w:val="22"/>
            </w:rPr>
            <w:t xml:space="preserve"> </w:t>
          </w:r>
          <w:r>
            <w:rPr>
              <w:rFonts w:ascii="黑体" w:hAnsi="黑体" w:eastAsia="黑体" w:cs="黑体"/>
              <w:b/>
              <w:bCs/>
              <w:spacing w:val="-6"/>
              <w:sz w:val="22"/>
              <w:szCs w:val="22"/>
            </w:rPr>
            <w:t>、</w:t>
          </w:r>
          <w:r>
            <w:rPr>
              <w:rFonts w:ascii="黑体" w:hAnsi="黑体" w:eastAsia="黑体" w:cs="黑体"/>
              <w:spacing w:val="-53"/>
              <w:sz w:val="22"/>
              <w:szCs w:val="22"/>
            </w:rPr>
            <w:t xml:space="preserve"> </w:t>
          </w:r>
          <w:r>
            <w:rPr>
              <w:rFonts w:ascii="黑体" w:hAnsi="黑体" w:eastAsia="黑体" w:cs="黑体"/>
              <w:b/>
              <w:bCs/>
              <w:spacing w:val="-6"/>
              <w:sz w:val="22"/>
              <w:szCs w:val="22"/>
            </w:rPr>
            <w:t>返回值含义</w:t>
          </w:r>
          <w:r>
            <w:rPr>
              <w:rFonts w:ascii="黑体" w:hAnsi="黑体" w:eastAsia="黑体" w:cs="黑体"/>
              <w:b/>
              <w:bCs/>
              <w:sz w:val="22"/>
              <w:szCs w:val="22"/>
            </w:rPr>
            <w:tab/>
          </w:r>
          <w:r>
            <w:rPr>
              <w:rFonts w:ascii="Times New Roman" w:hAnsi="Times New Roman" w:eastAsia="Times New Roman" w:cs="Times New Roman"/>
              <w:b/>
              <w:bCs/>
              <w:spacing w:val="3"/>
              <w:sz w:val="22"/>
              <w:szCs w:val="22"/>
            </w:rPr>
            <w:t>21</w:t>
          </w:r>
          <w:r>
            <w:rPr>
              <w:rFonts w:ascii="Times New Roman" w:hAnsi="Times New Roman" w:eastAsia="Times New Roman" w:cs="Times New Roman"/>
              <w:b/>
              <w:bCs/>
              <w:spacing w:val="3"/>
              <w:sz w:val="22"/>
              <w:szCs w:val="22"/>
            </w:rPr>
            <w:fldChar w:fldCharType="end"/>
          </w:r>
        </w:p>
        <w:p w14:paraId="697E8142">
          <w:pPr>
            <w:tabs>
              <w:tab w:val="right" w:leader="dot" w:pos="8164"/>
            </w:tabs>
            <w:spacing w:before="153" w:line="222" w:lineRule="auto"/>
            <w:ind w:left="443"/>
            <w:rPr>
              <w:rFonts w:ascii="Times New Roman" w:hAnsi="Times New Roman" w:eastAsia="Times New Roman" w:cs="Times New Roman"/>
              <w:sz w:val="22"/>
              <w:szCs w:val="22"/>
            </w:rPr>
          </w:pPr>
          <w:r>
            <w:fldChar w:fldCharType="begin"/>
          </w:r>
          <w:r>
            <w:instrText xml:space="preserve"> HYPERLINK \l "bookmark33" </w:instrText>
          </w:r>
          <w:r>
            <w:fldChar w:fldCharType="separate"/>
          </w:r>
          <w:r>
            <w:rPr>
              <w:rFonts w:ascii="黑体" w:hAnsi="黑体" w:eastAsia="黑体" w:cs="黑体"/>
              <w:b/>
              <w:bCs/>
              <w:spacing w:val="-6"/>
              <w:sz w:val="22"/>
              <w:szCs w:val="22"/>
            </w:rPr>
            <w:t>六</w:t>
          </w:r>
          <w:r>
            <w:rPr>
              <w:rFonts w:ascii="黑体" w:hAnsi="黑体" w:eastAsia="黑体" w:cs="黑体"/>
              <w:spacing w:val="-6"/>
              <w:sz w:val="22"/>
              <w:szCs w:val="22"/>
            </w:rPr>
            <w:t xml:space="preserve"> </w:t>
          </w:r>
          <w:r>
            <w:rPr>
              <w:rFonts w:ascii="黑体" w:hAnsi="黑体" w:eastAsia="黑体" w:cs="黑体"/>
              <w:b/>
              <w:bCs/>
              <w:spacing w:val="-6"/>
              <w:sz w:val="22"/>
              <w:szCs w:val="22"/>
            </w:rPr>
            <w:t>、</w:t>
          </w:r>
          <w:r>
            <w:rPr>
              <w:rFonts w:ascii="黑体" w:hAnsi="黑体" w:eastAsia="黑体" w:cs="黑体"/>
              <w:spacing w:val="-29"/>
              <w:sz w:val="22"/>
              <w:szCs w:val="22"/>
            </w:rPr>
            <w:t xml:space="preserve"> </w:t>
          </w:r>
          <w:r>
            <w:rPr>
              <w:rFonts w:ascii="黑体" w:hAnsi="黑体" w:eastAsia="黑体" w:cs="黑体"/>
              <w:b/>
              <w:bCs/>
              <w:spacing w:val="-6"/>
              <w:sz w:val="22"/>
              <w:szCs w:val="22"/>
            </w:rPr>
            <w:t>数据字典</w:t>
          </w:r>
          <w:r>
            <w:rPr>
              <w:rFonts w:ascii="黑体" w:hAnsi="黑体" w:eastAsia="黑体" w:cs="黑体"/>
              <w:spacing w:val="-98"/>
              <w:sz w:val="22"/>
              <w:szCs w:val="22"/>
            </w:rPr>
            <w:t xml:space="preserve"> </w:t>
          </w:r>
          <w:r>
            <w:rPr>
              <w:rFonts w:ascii="黑体" w:hAnsi="黑体" w:eastAsia="黑体" w:cs="黑体"/>
              <w:sz w:val="22"/>
              <w:szCs w:val="22"/>
            </w:rPr>
            <w:tab/>
          </w:r>
          <w:r>
            <w:rPr>
              <w:rFonts w:ascii="Times New Roman" w:hAnsi="Times New Roman" w:eastAsia="Times New Roman" w:cs="Times New Roman"/>
              <w:b/>
              <w:bCs/>
              <w:spacing w:val="6"/>
              <w:sz w:val="22"/>
              <w:szCs w:val="22"/>
            </w:rPr>
            <w:t>2</w:t>
          </w:r>
          <w:r>
            <w:rPr>
              <w:rFonts w:ascii="Times New Roman" w:hAnsi="Times New Roman" w:eastAsia="Times New Roman" w:cs="Times New Roman"/>
              <w:b/>
              <w:bCs/>
              <w:spacing w:val="6"/>
              <w:sz w:val="22"/>
              <w:szCs w:val="22"/>
            </w:rPr>
            <w:fldChar w:fldCharType="end"/>
          </w:r>
        </w:p>
        <w:p w14:paraId="44A3A7E8">
          <w:pPr>
            <w:tabs>
              <w:tab w:val="right" w:leader="dot" w:pos="8275"/>
            </w:tabs>
            <w:spacing w:before="195" w:line="221" w:lineRule="auto"/>
            <w:ind w:left="443"/>
            <w:rPr>
              <w:rFonts w:ascii="Times New Roman" w:hAnsi="Times New Roman" w:eastAsia="Times New Roman" w:cs="Times New Roman"/>
              <w:sz w:val="22"/>
              <w:szCs w:val="22"/>
            </w:rPr>
          </w:pPr>
          <w:r>
            <w:fldChar w:fldCharType="begin"/>
          </w:r>
          <w:r>
            <w:instrText xml:space="preserve"> HYPERLINK \l "bookmark34" </w:instrText>
          </w:r>
          <w:r>
            <w:fldChar w:fldCharType="separate"/>
          </w:r>
          <w:r>
            <w:rPr>
              <w:rFonts w:ascii="黑体" w:hAnsi="黑体" w:eastAsia="黑体" w:cs="黑体"/>
              <w:b/>
              <w:bCs/>
              <w:spacing w:val="-4"/>
              <w:sz w:val="22"/>
              <w:szCs w:val="22"/>
            </w:rPr>
            <w:t>七</w:t>
          </w:r>
          <w:r>
            <w:rPr>
              <w:rFonts w:ascii="黑体" w:hAnsi="黑体" w:eastAsia="黑体" w:cs="黑体"/>
              <w:spacing w:val="-4"/>
              <w:sz w:val="22"/>
              <w:szCs w:val="22"/>
            </w:rPr>
            <w:t xml:space="preserve"> </w:t>
          </w:r>
          <w:r>
            <w:rPr>
              <w:rFonts w:ascii="黑体" w:hAnsi="黑体" w:eastAsia="黑体" w:cs="黑体"/>
              <w:b/>
              <w:bCs/>
              <w:spacing w:val="-4"/>
              <w:sz w:val="22"/>
              <w:szCs w:val="22"/>
            </w:rPr>
            <w:t>、</w:t>
          </w:r>
          <w:r>
            <w:rPr>
              <w:rFonts w:ascii="黑体" w:hAnsi="黑体" w:eastAsia="黑体" w:cs="黑体"/>
              <w:spacing w:val="-54"/>
              <w:sz w:val="22"/>
              <w:szCs w:val="22"/>
            </w:rPr>
            <w:t xml:space="preserve"> </w:t>
          </w:r>
          <w:r>
            <w:rPr>
              <w:rFonts w:ascii="黑体" w:hAnsi="黑体" w:eastAsia="黑体" w:cs="黑体"/>
              <w:b/>
              <w:bCs/>
              <w:spacing w:val="-4"/>
              <w:sz w:val="22"/>
              <w:szCs w:val="22"/>
            </w:rPr>
            <w:t>加解密示例与工具</w:t>
          </w:r>
          <w:r>
            <w:rPr>
              <w:rFonts w:ascii="黑体" w:hAnsi="黑体" w:eastAsia="黑体" w:cs="黑体"/>
              <w:spacing w:val="-89"/>
              <w:sz w:val="22"/>
              <w:szCs w:val="22"/>
            </w:rPr>
            <w:t xml:space="preserve"> </w:t>
          </w:r>
          <w:r>
            <w:rPr>
              <w:rFonts w:ascii="黑体" w:hAnsi="黑体" w:eastAsia="黑体" w:cs="黑体"/>
              <w:sz w:val="22"/>
              <w:szCs w:val="22"/>
            </w:rPr>
            <w:tab/>
          </w:r>
          <w:r>
            <w:rPr>
              <w:rFonts w:ascii="Times New Roman" w:hAnsi="Times New Roman" w:eastAsia="Times New Roman" w:cs="Times New Roman"/>
              <w:spacing w:val="-3"/>
              <w:sz w:val="22"/>
              <w:szCs w:val="22"/>
            </w:rPr>
            <w:t>25</w:t>
          </w:r>
          <w:r>
            <w:rPr>
              <w:rFonts w:ascii="Times New Roman" w:hAnsi="Times New Roman" w:eastAsia="Times New Roman" w:cs="Times New Roman"/>
              <w:spacing w:val="-3"/>
              <w:sz w:val="22"/>
              <w:szCs w:val="22"/>
            </w:rPr>
            <w:fldChar w:fldCharType="end"/>
          </w:r>
        </w:p>
        <w:p w14:paraId="7A9DA1BD">
          <w:pPr>
            <w:tabs>
              <w:tab w:val="right" w:leader="dot" w:pos="8284"/>
            </w:tabs>
            <w:spacing w:before="147" w:line="221" w:lineRule="auto"/>
            <w:ind w:left="443"/>
            <w:rPr>
              <w:rFonts w:ascii="Times New Roman" w:hAnsi="Times New Roman" w:eastAsia="Times New Roman" w:cs="Times New Roman"/>
              <w:sz w:val="22"/>
              <w:szCs w:val="22"/>
            </w:rPr>
          </w:pPr>
          <w:r>
            <w:fldChar w:fldCharType="begin"/>
          </w:r>
          <w:r>
            <w:instrText xml:space="preserve"> HYPERLINK \l "bookmark35" </w:instrText>
          </w:r>
          <w:r>
            <w:fldChar w:fldCharType="separate"/>
          </w:r>
          <w:r>
            <w:rPr>
              <w:rFonts w:ascii="黑体" w:hAnsi="黑体" w:eastAsia="黑体" w:cs="黑体"/>
              <w:b/>
              <w:bCs/>
              <w:spacing w:val="-5"/>
              <w:sz w:val="22"/>
              <w:szCs w:val="22"/>
            </w:rPr>
            <w:t>八</w:t>
          </w:r>
          <w:r>
            <w:rPr>
              <w:rFonts w:ascii="黑体" w:hAnsi="黑体" w:eastAsia="黑体" w:cs="黑体"/>
              <w:spacing w:val="-5"/>
              <w:sz w:val="22"/>
              <w:szCs w:val="22"/>
            </w:rPr>
            <w:t xml:space="preserve"> </w:t>
          </w:r>
          <w:r>
            <w:rPr>
              <w:rFonts w:ascii="黑体" w:hAnsi="黑体" w:eastAsia="黑体" w:cs="黑体"/>
              <w:b/>
              <w:bCs/>
              <w:spacing w:val="-5"/>
              <w:sz w:val="22"/>
              <w:szCs w:val="22"/>
            </w:rPr>
            <w:t>、</w:t>
          </w:r>
          <w:r>
            <w:rPr>
              <w:rFonts w:ascii="黑体" w:hAnsi="黑体" w:eastAsia="黑体" w:cs="黑体"/>
              <w:spacing w:val="-38"/>
              <w:sz w:val="22"/>
              <w:szCs w:val="22"/>
            </w:rPr>
            <w:t xml:space="preserve"> </w:t>
          </w:r>
          <w:r>
            <w:rPr>
              <w:rFonts w:ascii="黑体" w:hAnsi="黑体" w:eastAsia="黑体" w:cs="黑体"/>
              <w:b/>
              <w:bCs/>
              <w:spacing w:val="-5"/>
              <w:sz w:val="22"/>
              <w:szCs w:val="22"/>
            </w:rPr>
            <w:t>常见问题指南</w:t>
          </w:r>
          <w:r>
            <w:rPr>
              <w:rFonts w:ascii="黑体" w:hAnsi="黑体" w:eastAsia="黑体" w:cs="黑体"/>
              <w:spacing w:val="-90"/>
              <w:sz w:val="22"/>
              <w:szCs w:val="22"/>
            </w:rPr>
            <w:t xml:space="preserve"> </w:t>
          </w:r>
          <w:r>
            <w:rPr>
              <w:rFonts w:ascii="黑体" w:hAnsi="黑体" w:eastAsia="黑体" w:cs="黑体"/>
              <w:sz w:val="22"/>
              <w:szCs w:val="22"/>
            </w:rPr>
            <w:tab/>
          </w:r>
          <w:r>
            <w:rPr>
              <w:rFonts w:ascii="Times New Roman" w:hAnsi="Times New Roman" w:eastAsia="Times New Roman" w:cs="Times New Roman"/>
              <w:b/>
              <w:bCs/>
              <w:spacing w:val="3"/>
              <w:sz w:val="22"/>
              <w:szCs w:val="22"/>
            </w:rPr>
            <w:t>29</w:t>
          </w:r>
          <w:r>
            <w:rPr>
              <w:rFonts w:ascii="Times New Roman" w:hAnsi="Times New Roman" w:eastAsia="Times New Roman" w:cs="Times New Roman"/>
              <w:b/>
              <w:bCs/>
              <w:spacing w:val="3"/>
              <w:sz w:val="22"/>
              <w:szCs w:val="22"/>
            </w:rPr>
            <w:fldChar w:fldCharType="end"/>
          </w:r>
        </w:p>
      </w:sdtContent>
    </w:sdt>
    <w:p w14:paraId="1507F70F">
      <w:pPr>
        <w:pStyle w:val="2"/>
        <w:spacing w:line="430" w:lineRule="auto"/>
      </w:pPr>
    </w:p>
    <w:p w14:paraId="247D132C">
      <w:pPr>
        <w:spacing w:line="8270" w:lineRule="exact"/>
        <w:ind w:firstLine="150"/>
      </w:pPr>
      <w:r>
        <w:rPr>
          <w:position w:val="-165"/>
        </w:rPr>
        <w:drawing>
          <wp:inline distT="0" distB="0" distL="0" distR="0">
            <wp:extent cx="5289550" cy="525081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74"/>
                    <a:stretch>
                      <a:fillRect/>
                    </a:stretch>
                  </pic:blipFill>
                  <pic:spPr>
                    <a:xfrm>
                      <a:off x="0" y="0"/>
                      <a:ext cx="5289551" cy="5251443"/>
                    </a:xfrm>
                    <a:prstGeom prst="rect">
                      <a:avLst/>
                    </a:prstGeom>
                  </pic:spPr>
                </pic:pic>
              </a:graphicData>
            </a:graphic>
          </wp:inline>
        </w:drawing>
      </w:r>
    </w:p>
    <w:p w14:paraId="2156A942">
      <w:pPr>
        <w:spacing w:line="8270" w:lineRule="exact"/>
        <w:sectPr>
          <w:headerReference r:id="rId8" w:type="default"/>
          <w:pgSz w:w="12100" w:h="16970"/>
          <w:pgMar w:top="1447" w:right="1815" w:bottom="0" w:left="1739" w:header="979" w:footer="0" w:gutter="0"/>
          <w:cols w:space="720" w:num="1"/>
        </w:sectPr>
      </w:pPr>
    </w:p>
    <w:p w14:paraId="11C781B7">
      <w:pPr>
        <w:spacing w:before="239" w:line="221" w:lineRule="auto"/>
        <w:ind w:left="24"/>
        <w:outlineLvl w:val="0"/>
        <w:rPr>
          <w:rFonts w:ascii="黑体" w:hAnsi="黑体" w:eastAsia="黑体" w:cs="黑体"/>
          <w:sz w:val="32"/>
          <w:szCs w:val="32"/>
        </w:rPr>
      </w:pPr>
      <w:bookmarkStart w:id="6" w:name="bookmark36"/>
      <w:bookmarkEnd w:id="6"/>
      <w:bookmarkStart w:id="7" w:name="bookmark2"/>
      <w:bookmarkEnd w:id="7"/>
      <w:r>
        <w:rPr>
          <w:rFonts w:ascii="黑体" w:hAnsi="黑体" w:eastAsia="黑体" w:cs="黑体"/>
          <w:b/>
          <w:bCs/>
          <w:spacing w:val="-21"/>
          <w:sz w:val="32"/>
          <w:szCs w:val="32"/>
        </w:rPr>
        <w:t>一</w:t>
      </w:r>
      <w:r>
        <w:rPr>
          <w:rFonts w:ascii="黑体" w:hAnsi="黑体" w:eastAsia="黑体" w:cs="黑体"/>
          <w:spacing w:val="-51"/>
          <w:sz w:val="32"/>
          <w:szCs w:val="32"/>
        </w:rPr>
        <w:t xml:space="preserve"> </w:t>
      </w:r>
      <w:r>
        <w:rPr>
          <w:rFonts w:ascii="黑体" w:hAnsi="黑体" w:eastAsia="黑体" w:cs="黑体"/>
          <w:b/>
          <w:bCs/>
          <w:spacing w:val="-21"/>
          <w:sz w:val="32"/>
          <w:szCs w:val="32"/>
        </w:rPr>
        <w:t>、</w:t>
      </w:r>
      <w:r>
        <w:rPr>
          <w:rFonts w:ascii="黑体" w:hAnsi="黑体" w:eastAsia="黑体" w:cs="黑体"/>
          <w:spacing w:val="-24"/>
          <w:sz w:val="32"/>
          <w:szCs w:val="32"/>
        </w:rPr>
        <w:t xml:space="preserve"> </w:t>
      </w:r>
      <w:r>
        <w:rPr>
          <w:rFonts w:ascii="黑体" w:hAnsi="黑体" w:eastAsia="黑体" w:cs="黑体"/>
          <w:b/>
          <w:bCs/>
          <w:spacing w:val="-21"/>
          <w:sz w:val="32"/>
          <w:szCs w:val="32"/>
        </w:rPr>
        <w:t>概述</w:t>
      </w:r>
    </w:p>
    <w:p w14:paraId="49630D70">
      <w:pPr>
        <w:spacing w:before="336" w:line="221" w:lineRule="auto"/>
        <w:ind w:left="24"/>
        <w:outlineLvl w:val="1"/>
        <w:rPr>
          <w:rFonts w:ascii="黑体" w:hAnsi="黑体" w:eastAsia="黑体" w:cs="黑体"/>
          <w:sz w:val="32"/>
          <w:szCs w:val="32"/>
        </w:rPr>
      </w:pPr>
      <w:bookmarkStart w:id="8" w:name="bookmark3"/>
      <w:bookmarkEnd w:id="8"/>
      <w:r>
        <w:rPr>
          <w:rFonts w:ascii="宋体" w:hAnsi="宋体" w:eastAsia="宋体" w:cs="宋体"/>
          <w:b/>
          <w:bCs/>
          <w:spacing w:val="-17"/>
          <w:sz w:val="32"/>
          <w:szCs w:val="32"/>
        </w:rPr>
        <w:t>1.1</w:t>
      </w:r>
      <w:r>
        <w:rPr>
          <w:rFonts w:ascii="宋体" w:hAnsi="宋体" w:eastAsia="宋体" w:cs="宋体"/>
          <w:spacing w:val="8"/>
          <w:sz w:val="32"/>
          <w:szCs w:val="32"/>
        </w:rPr>
        <w:t xml:space="preserve"> </w:t>
      </w:r>
      <w:r>
        <w:rPr>
          <w:rFonts w:ascii="黑体" w:hAnsi="黑体" w:eastAsia="黑体" w:cs="黑体"/>
          <w:b/>
          <w:bCs/>
          <w:spacing w:val="-17"/>
          <w:sz w:val="32"/>
          <w:szCs w:val="32"/>
        </w:rPr>
        <w:t>说明</w:t>
      </w:r>
    </w:p>
    <w:p w14:paraId="2DA439E0">
      <w:pPr>
        <w:pStyle w:val="2"/>
        <w:spacing w:line="270" w:lineRule="auto"/>
      </w:pPr>
    </w:p>
    <w:p w14:paraId="3FD369B9">
      <w:pPr>
        <w:spacing w:before="74" w:line="377" w:lineRule="auto"/>
        <w:ind w:left="19" w:right="26" w:firstLine="500"/>
        <w:jc w:val="both"/>
        <w:rPr>
          <w:rFonts w:ascii="仿宋" w:hAnsi="仿宋" w:eastAsia="仿宋" w:cs="仿宋"/>
          <w:sz w:val="23"/>
          <w:szCs w:val="23"/>
        </w:rPr>
      </w:pPr>
      <w:r>
        <w:rPr>
          <w:rFonts w:ascii="仿宋" w:hAnsi="仿宋" w:eastAsia="仿宋" w:cs="仿宋"/>
          <w:spacing w:val="7"/>
          <w:sz w:val="23"/>
          <w:szCs w:val="23"/>
        </w:rPr>
        <w:t>本技术文档依据《危险化学品生产经营企业双重预防机制数字化建设数据交</w:t>
      </w:r>
      <w:r>
        <w:rPr>
          <w:rFonts w:ascii="仿宋" w:hAnsi="仿宋" w:eastAsia="仿宋" w:cs="仿宋"/>
          <w:spacing w:val="17"/>
          <w:sz w:val="23"/>
          <w:szCs w:val="23"/>
        </w:rPr>
        <w:t xml:space="preserve"> </w:t>
      </w:r>
      <w:r>
        <w:rPr>
          <w:rFonts w:ascii="仿宋" w:hAnsi="仿宋" w:eastAsia="仿宋" w:cs="仿宋"/>
          <w:spacing w:val="12"/>
          <w:sz w:val="23"/>
          <w:szCs w:val="23"/>
        </w:rPr>
        <w:t>换规范(2024年修订版》编制，企业需按照文档要求通过</w:t>
      </w:r>
      <w:r>
        <w:rPr>
          <w:rFonts w:ascii="宋体" w:hAnsi="宋体" w:eastAsia="宋体" w:cs="宋体"/>
          <w:sz w:val="23"/>
          <w:szCs w:val="23"/>
        </w:rPr>
        <w:t>RESTful</w:t>
      </w:r>
      <w:r>
        <w:rPr>
          <w:rFonts w:ascii="宋体" w:hAnsi="宋体" w:eastAsia="宋体" w:cs="宋体"/>
          <w:spacing w:val="11"/>
          <w:sz w:val="23"/>
          <w:szCs w:val="23"/>
        </w:rPr>
        <w:t xml:space="preserve"> </w:t>
      </w:r>
      <w:r>
        <w:rPr>
          <w:rFonts w:ascii="仿宋" w:hAnsi="仿宋" w:eastAsia="仿宋" w:cs="仿宋"/>
          <w:spacing w:val="11"/>
          <w:sz w:val="23"/>
          <w:szCs w:val="23"/>
        </w:rPr>
        <w:t>接口规范上传</w:t>
      </w:r>
      <w:r>
        <w:rPr>
          <w:rFonts w:ascii="仿宋" w:hAnsi="仿宋" w:eastAsia="仿宋" w:cs="仿宋"/>
          <w:sz w:val="23"/>
          <w:szCs w:val="23"/>
        </w:rPr>
        <w:t xml:space="preserve"> </w:t>
      </w:r>
      <w:r>
        <w:rPr>
          <w:rFonts w:ascii="仿宋" w:hAnsi="仿宋" w:eastAsia="仿宋" w:cs="仿宋"/>
          <w:spacing w:val="8"/>
          <w:sz w:val="23"/>
          <w:szCs w:val="23"/>
        </w:rPr>
        <w:t>风险单元、风险事件、管控措施、隐患信息、隐患排查任务、隐患排查记录、停</w:t>
      </w:r>
      <w:r>
        <w:rPr>
          <w:rFonts w:ascii="仿宋" w:hAnsi="仿宋" w:eastAsia="仿宋" w:cs="仿宋"/>
          <w:spacing w:val="5"/>
          <w:sz w:val="23"/>
          <w:szCs w:val="23"/>
        </w:rPr>
        <w:t xml:space="preserve"> </w:t>
      </w:r>
      <w:r>
        <w:rPr>
          <w:rFonts w:ascii="仿宋" w:hAnsi="仿宋" w:eastAsia="仿宋" w:cs="仿宋"/>
          <w:spacing w:val="-1"/>
          <w:sz w:val="23"/>
          <w:szCs w:val="23"/>
        </w:rPr>
        <w:t>工/检维修等数据。</w:t>
      </w:r>
    </w:p>
    <w:p w14:paraId="2D96EB6B">
      <w:pPr>
        <w:spacing w:before="152" w:line="222" w:lineRule="auto"/>
        <w:ind w:left="24"/>
        <w:outlineLvl w:val="1"/>
        <w:rPr>
          <w:rFonts w:ascii="黑体" w:hAnsi="黑体" w:eastAsia="黑体" w:cs="黑体"/>
          <w:sz w:val="32"/>
          <w:szCs w:val="32"/>
        </w:rPr>
      </w:pPr>
      <w:bookmarkStart w:id="9" w:name="bookmark4"/>
      <w:bookmarkEnd w:id="9"/>
      <w:r>
        <w:rPr>
          <w:rFonts w:ascii="宋体" w:hAnsi="宋体" w:eastAsia="宋体" w:cs="宋体"/>
          <w:b/>
          <w:bCs/>
          <w:spacing w:val="-14"/>
          <w:sz w:val="32"/>
          <w:szCs w:val="32"/>
        </w:rPr>
        <w:t>1.2</w:t>
      </w:r>
      <w:r>
        <w:rPr>
          <w:rFonts w:ascii="宋体" w:hAnsi="宋体" w:eastAsia="宋体" w:cs="宋体"/>
          <w:spacing w:val="-14"/>
          <w:sz w:val="32"/>
          <w:szCs w:val="32"/>
        </w:rPr>
        <w:t xml:space="preserve"> </w:t>
      </w:r>
      <w:r>
        <w:rPr>
          <w:rFonts w:ascii="黑体" w:hAnsi="黑体" w:eastAsia="黑体" w:cs="黑体"/>
          <w:b/>
          <w:bCs/>
          <w:spacing w:val="-14"/>
          <w:sz w:val="32"/>
          <w:szCs w:val="32"/>
        </w:rPr>
        <w:t>预期读者</w:t>
      </w:r>
    </w:p>
    <w:p w14:paraId="75622C54">
      <w:pPr>
        <w:pStyle w:val="2"/>
        <w:spacing w:line="248" w:lineRule="auto"/>
      </w:pPr>
    </w:p>
    <w:p w14:paraId="08B05379">
      <w:pPr>
        <w:spacing w:before="75" w:line="221" w:lineRule="auto"/>
        <w:ind w:left="520"/>
        <w:rPr>
          <w:rFonts w:ascii="仿宋" w:hAnsi="仿宋" w:eastAsia="仿宋" w:cs="仿宋"/>
          <w:sz w:val="23"/>
          <w:szCs w:val="23"/>
        </w:rPr>
      </w:pPr>
      <w:r>
        <w:rPr>
          <w:rFonts w:ascii="仿宋" w:hAnsi="仿宋" w:eastAsia="仿宋" w:cs="仿宋"/>
          <w:spacing w:val="9"/>
          <w:sz w:val="23"/>
          <w:szCs w:val="23"/>
        </w:rPr>
        <w:t>自建危险化学品双重预防机制数字化系统的政府、企业及其</w:t>
      </w:r>
      <w:r>
        <w:rPr>
          <w:rFonts w:ascii="仿宋" w:hAnsi="仿宋" w:eastAsia="仿宋" w:cs="仿宋"/>
          <w:spacing w:val="8"/>
          <w:sz w:val="23"/>
          <w:szCs w:val="23"/>
        </w:rPr>
        <w:t>开发单位。</w:t>
      </w:r>
    </w:p>
    <w:p w14:paraId="040D1E66">
      <w:pPr>
        <w:spacing w:before="345" w:line="221" w:lineRule="auto"/>
        <w:ind w:left="24"/>
        <w:outlineLvl w:val="0"/>
        <w:rPr>
          <w:rFonts w:ascii="黑体" w:hAnsi="黑体" w:eastAsia="黑体" w:cs="黑体"/>
          <w:sz w:val="32"/>
          <w:szCs w:val="32"/>
        </w:rPr>
      </w:pPr>
      <w:bookmarkStart w:id="10" w:name="bookmark5"/>
      <w:bookmarkEnd w:id="10"/>
      <w:r>
        <w:rPr>
          <w:rFonts w:ascii="黑体" w:hAnsi="黑体" w:eastAsia="黑体" w:cs="黑体"/>
          <w:b/>
          <w:bCs/>
          <w:spacing w:val="3"/>
          <w:sz w:val="32"/>
          <w:szCs w:val="32"/>
        </w:rPr>
        <w:t>二、</w:t>
      </w:r>
      <w:r>
        <w:rPr>
          <w:rFonts w:ascii="黑体" w:hAnsi="黑体" w:eastAsia="黑体" w:cs="黑体"/>
          <w:spacing w:val="3"/>
          <w:sz w:val="32"/>
          <w:szCs w:val="32"/>
        </w:rPr>
        <w:t xml:space="preserve"> </w:t>
      </w:r>
      <w:r>
        <w:rPr>
          <w:rFonts w:ascii="黑体" w:hAnsi="黑体" w:eastAsia="黑体" w:cs="黑体"/>
          <w:b/>
          <w:bCs/>
          <w:spacing w:val="3"/>
          <w:sz w:val="32"/>
          <w:szCs w:val="32"/>
        </w:rPr>
        <w:t>设计概述</w:t>
      </w:r>
    </w:p>
    <w:p w14:paraId="2BB62584">
      <w:pPr>
        <w:pStyle w:val="2"/>
        <w:spacing w:line="257" w:lineRule="auto"/>
      </w:pPr>
    </w:p>
    <w:p w14:paraId="03CE8BEF">
      <w:pPr>
        <w:spacing w:before="75" w:line="378" w:lineRule="auto"/>
        <w:ind w:left="19" w:right="1" w:firstLine="500"/>
        <w:jc w:val="both"/>
        <w:rPr>
          <w:rFonts w:ascii="仿宋" w:hAnsi="仿宋" w:eastAsia="仿宋" w:cs="仿宋"/>
          <w:sz w:val="23"/>
          <w:szCs w:val="23"/>
        </w:rPr>
      </w:pPr>
      <w:r>
        <w:rPr>
          <w:rFonts w:ascii="仿宋" w:hAnsi="仿宋" w:eastAsia="仿宋" w:cs="仿宋"/>
          <w:spacing w:val="8"/>
          <w:sz w:val="23"/>
          <w:szCs w:val="23"/>
        </w:rPr>
        <w:t>为有效利用政府端资源，保障数据的规范性、有序性、完整性，政府端接收</w:t>
      </w:r>
      <w:r>
        <w:rPr>
          <w:rFonts w:ascii="仿宋" w:hAnsi="仿宋" w:eastAsia="仿宋" w:cs="仿宋"/>
          <w:spacing w:val="9"/>
          <w:sz w:val="23"/>
          <w:szCs w:val="23"/>
        </w:rPr>
        <w:t xml:space="preserve"> </w:t>
      </w:r>
      <w:r>
        <w:rPr>
          <w:rFonts w:ascii="仿宋" w:hAnsi="仿宋" w:eastAsia="仿宋" w:cs="仿宋"/>
          <w:spacing w:val="8"/>
          <w:sz w:val="23"/>
          <w:szCs w:val="23"/>
        </w:rPr>
        <w:t>服务分为数据接收与数据消费。数据接收主要负责提供接收数据的接口，并将通</w:t>
      </w:r>
      <w:r>
        <w:rPr>
          <w:rFonts w:ascii="仿宋" w:hAnsi="仿宋" w:eastAsia="仿宋" w:cs="仿宋"/>
          <w:spacing w:val="7"/>
          <w:sz w:val="23"/>
          <w:szCs w:val="23"/>
        </w:rPr>
        <w:t xml:space="preserve"> </w:t>
      </w:r>
      <w:r>
        <w:rPr>
          <w:rFonts w:ascii="仿宋" w:hAnsi="仿宋" w:eastAsia="仿宋" w:cs="仿宋"/>
          <w:spacing w:val="8"/>
          <w:sz w:val="23"/>
          <w:szCs w:val="23"/>
        </w:rPr>
        <w:t>过初步过滤的数据放置到消息队列中；数据消费主要负责消费放置在消息队列里</w:t>
      </w:r>
      <w:r>
        <w:rPr>
          <w:rFonts w:ascii="仿宋" w:hAnsi="仿宋" w:eastAsia="仿宋" w:cs="仿宋"/>
          <w:spacing w:val="7"/>
          <w:sz w:val="23"/>
          <w:szCs w:val="23"/>
        </w:rPr>
        <w:t xml:space="preserve"> </w:t>
      </w:r>
      <w:r>
        <w:rPr>
          <w:rFonts w:ascii="仿宋" w:hAnsi="仿宋" w:eastAsia="仿宋" w:cs="仿宋"/>
          <w:spacing w:val="9"/>
          <w:sz w:val="23"/>
          <w:szCs w:val="23"/>
        </w:rPr>
        <w:t>的数据，解析后进行二次逐条过滤。</w:t>
      </w:r>
    </w:p>
    <w:p w14:paraId="621F65EB">
      <w:pPr>
        <w:spacing w:before="139" w:line="221" w:lineRule="auto"/>
        <w:ind w:left="24"/>
        <w:outlineLvl w:val="1"/>
        <w:rPr>
          <w:rFonts w:ascii="黑体" w:hAnsi="黑体" w:eastAsia="黑体" w:cs="黑体"/>
          <w:sz w:val="32"/>
          <w:szCs w:val="32"/>
        </w:rPr>
      </w:pPr>
      <w:bookmarkStart w:id="11" w:name="bookmark6"/>
      <w:bookmarkEnd w:id="11"/>
      <w:r>
        <w:rPr>
          <w:rFonts w:ascii="宋体" w:hAnsi="宋体" w:eastAsia="宋体" w:cs="宋体"/>
          <w:b/>
          <w:bCs/>
          <w:spacing w:val="-19"/>
          <w:sz w:val="32"/>
          <w:szCs w:val="32"/>
        </w:rPr>
        <w:t>2.1</w:t>
      </w:r>
      <w:r>
        <w:rPr>
          <w:rFonts w:ascii="宋体" w:hAnsi="宋体" w:eastAsia="宋体" w:cs="宋体"/>
          <w:spacing w:val="42"/>
          <w:sz w:val="32"/>
          <w:szCs w:val="32"/>
        </w:rPr>
        <w:t xml:space="preserve"> </w:t>
      </w:r>
      <w:r>
        <w:rPr>
          <w:rFonts w:ascii="黑体" w:hAnsi="黑体" w:eastAsia="黑体" w:cs="黑体"/>
          <w:b/>
          <w:bCs/>
          <w:spacing w:val="-19"/>
          <w:sz w:val="32"/>
          <w:szCs w:val="32"/>
        </w:rPr>
        <w:t>处理流程</w:t>
      </w:r>
    </w:p>
    <w:p w14:paraId="3F71C7DC">
      <w:pPr>
        <w:pStyle w:val="2"/>
        <w:spacing w:line="282" w:lineRule="auto"/>
      </w:pPr>
    </w:p>
    <w:p w14:paraId="0E481565">
      <w:pPr>
        <w:spacing w:before="76" w:line="222" w:lineRule="auto"/>
        <w:ind w:left="520"/>
        <w:rPr>
          <w:rFonts w:ascii="仿宋" w:hAnsi="仿宋" w:eastAsia="仿宋" w:cs="仿宋"/>
          <w:sz w:val="23"/>
          <w:szCs w:val="23"/>
        </w:rPr>
      </w:pPr>
      <w:r>
        <w:rPr>
          <w:rFonts w:ascii="仿宋" w:hAnsi="仿宋" w:eastAsia="仿宋" w:cs="仿宋"/>
          <w:spacing w:val="5"/>
          <w:sz w:val="23"/>
          <w:szCs w:val="23"/>
        </w:rPr>
        <w:t>下面是处理流程的时序图：</w:t>
      </w:r>
    </w:p>
    <w:p w14:paraId="0C33C716">
      <w:pPr>
        <w:pStyle w:val="2"/>
        <w:spacing w:line="305" w:lineRule="auto"/>
      </w:pPr>
    </w:p>
    <w:p w14:paraId="14DAD1B1">
      <w:pPr>
        <w:spacing w:before="42" w:line="238" w:lineRule="auto"/>
        <w:ind w:left="1819"/>
        <w:rPr>
          <w:rFonts w:ascii="黑体" w:hAnsi="黑体" w:eastAsia="黑体" w:cs="黑体"/>
          <w:sz w:val="13"/>
          <w:szCs w:val="13"/>
        </w:rPr>
      </w:pPr>
      <w:r>
        <w:rPr>
          <w:rFonts w:ascii="黑体" w:hAnsi="黑体" w:eastAsia="黑体" w:cs="黑体"/>
          <w:sz w:val="13"/>
          <w:szCs w:val="13"/>
        </w:rPr>
        <w:t xml:space="preserve">数据接收                       消息队列  </w:t>
      </w:r>
      <w:r>
        <w:rPr>
          <w:rFonts w:ascii="黑体" w:hAnsi="黑体" w:eastAsia="黑体" w:cs="黑体"/>
          <w:spacing w:val="-1"/>
          <w:sz w:val="13"/>
          <w:szCs w:val="13"/>
        </w:rPr>
        <w:t xml:space="preserve">                    </w:t>
      </w:r>
      <w:r>
        <w:rPr>
          <w:rFonts w:ascii="黑体" w:hAnsi="黑体" w:eastAsia="黑体" w:cs="黑体"/>
          <w:b/>
          <w:bCs/>
          <w:spacing w:val="-1"/>
          <w:sz w:val="13"/>
          <w:szCs w:val="13"/>
        </w:rPr>
        <w:t>数据消费</w:t>
      </w:r>
    </w:p>
    <w:p w14:paraId="398D28C9">
      <w:pPr>
        <w:spacing w:before="26"/>
      </w:pPr>
    </w:p>
    <w:p w14:paraId="112DA360">
      <w:pPr>
        <w:sectPr>
          <w:headerReference r:id="rId9" w:type="default"/>
          <w:footerReference r:id="rId10" w:type="default"/>
          <w:pgSz w:w="11900" w:h="16830"/>
          <w:pgMar w:top="1406" w:right="1783" w:bottom="1239" w:left="1730" w:header="998" w:footer="1121" w:gutter="0"/>
          <w:cols w:equalWidth="0" w:num="1">
            <w:col w:w="8386"/>
          </w:cols>
        </w:sectPr>
      </w:pPr>
    </w:p>
    <w:p w14:paraId="0F4B21BB">
      <w:pPr>
        <w:spacing w:before="27" w:line="222" w:lineRule="auto"/>
        <w:ind w:left="1059"/>
        <w:rPr>
          <w:rFonts w:ascii="黑体" w:hAnsi="黑体" w:eastAsia="黑体" w:cs="黑体"/>
          <w:sz w:val="13"/>
          <w:szCs w:val="13"/>
        </w:rPr>
      </w:pPr>
      <w:r>
        <w:rPr>
          <w:rFonts w:ascii="黑体" w:hAnsi="黑体" w:eastAsia="黑体" w:cs="黑体"/>
          <w:sz w:val="13"/>
          <w:szCs w:val="13"/>
        </w:rPr>
        <w:t>请求接口一</w:t>
      </w:r>
    </w:p>
    <w:p w14:paraId="032B0297">
      <w:pPr>
        <w:pStyle w:val="2"/>
        <w:spacing w:line="264" w:lineRule="auto"/>
      </w:pPr>
    </w:p>
    <w:p w14:paraId="7C5008C5">
      <w:pPr>
        <w:pStyle w:val="2"/>
        <w:spacing w:line="265" w:lineRule="auto"/>
      </w:pPr>
    </w:p>
    <w:p w14:paraId="60900F81">
      <w:pPr>
        <w:spacing w:before="42" w:line="214" w:lineRule="auto"/>
        <w:ind w:left="1199" w:right="269" w:hanging="49"/>
        <w:rPr>
          <w:rFonts w:ascii="仿宋" w:hAnsi="仿宋" w:eastAsia="仿宋" w:cs="仿宋"/>
          <w:sz w:val="13"/>
          <w:szCs w:val="13"/>
        </w:rPr>
      </w:pPr>
      <w:r>
        <w:rPr>
          <w:rFonts w:ascii="仿宋" w:hAnsi="仿宋" w:eastAsia="仿宋" w:cs="仿宋"/>
          <w:spacing w:val="-6"/>
          <w:sz w:val="13"/>
          <w:szCs w:val="13"/>
        </w:rPr>
        <w:t>验证不通过.</w:t>
      </w:r>
      <w:r>
        <w:rPr>
          <w:rFonts w:ascii="仿宋" w:hAnsi="仿宋" w:eastAsia="仿宋" w:cs="仿宋"/>
          <w:sz w:val="13"/>
          <w:szCs w:val="13"/>
        </w:rPr>
        <w:t xml:space="preserve"> </w:t>
      </w:r>
      <w:r>
        <w:rPr>
          <w:rFonts w:ascii="仿宋" w:hAnsi="仿宋" w:eastAsia="仿宋" w:cs="仿宋"/>
          <w:spacing w:val="-2"/>
          <w:sz w:val="13"/>
          <w:szCs w:val="13"/>
        </w:rPr>
        <w:t>请求失败</w:t>
      </w:r>
    </w:p>
    <w:p w14:paraId="0B70A38B">
      <w:pPr>
        <w:pStyle w:val="2"/>
        <w:spacing w:line="14" w:lineRule="auto"/>
        <w:rPr>
          <w:sz w:val="2"/>
        </w:rPr>
      </w:pPr>
      <w:r>
        <w:rPr>
          <w:sz w:val="2"/>
          <w:szCs w:val="2"/>
        </w:rPr>
        <w:br w:type="column"/>
      </w:r>
    </w:p>
    <w:p w14:paraId="5B520AF8">
      <w:pPr>
        <w:spacing w:before="164" w:line="236" w:lineRule="auto"/>
        <w:ind w:left="150" w:right="5369" w:hanging="150"/>
        <w:rPr>
          <w:rFonts w:ascii="黑体" w:hAnsi="黑体" w:eastAsia="黑体" w:cs="黑体"/>
          <w:sz w:val="13"/>
          <w:szCs w:val="13"/>
        </w:rPr>
      </w:pPr>
      <w:r>
        <w:rPr>
          <w:rFonts w:ascii="黑体" w:hAnsi="黑体" w:eastAsia="黑体" w:cs="黑体"/>
          <w:spacing w:val="6"/>
          <w:sz w:val="13"/>
          <w:szCs w:val="13"/>
        </w:rPr>
        <w:t>过滤请求频率</w:t>
      </w:r>
      <w:r>
        <w:rPr>
          <w:rFonts w:ascii="黑体" w:hAnsi="黑体" w:eastAsia="黑体" w:cs="黑体"/>
          <w:sz w:val="13"/>
          <w:szCs w:val="13"/>
        </w:rPr>
        <w:t xml:space="preserve"> 请求大小、 </w:t>
      </w:r>
      <w:r>
        <w:rPr>
          <w:rFonts w:ascii="黑体" w:hAnsi="黑体" w:eastAsia="黑体" w:cs="黑体"/>
          <w:spacing w:val="8"/>
          <w:sz w:val="13"/>
          <w:szCs w:val="13"/>
        </w:rPr>
        <w:t>数据权限</w:t>
      </w:r>
    </w:p>
    <w:p w14:paraId="624664F2">
      <w:pPr>
        <w:spacing w:before="83" w:line="227" w:lineRule="auto"/>
        <w:ind w:left="570" w:right="4970" w:firstLine="49"/>
        <w:rPr>
          <w:rFonts w:ascii="黑体" w:hAnsi="黑体" w:eastAsia="黑体" w:cs="黑体"/>
          <w:sz w:val="13"/>
          <w:szCs w:val="13"/>
        </w:rPr>
      </w:pPr>
      <w:r>
        <w:rPr>
          <w:rFonts w:ascii="黑体" w:hAnsi="黑体" w:eastAsia="黑体" w:cs="黑体"/>
          <w:spacing w:val="-2"/>
          <w:sz w:val="13"/>
          <w:szCs w:val="13"/>
        </w:rPr>
        <w:t>验证成功</w:t>
      </w:r>
      <w:r>
        <w:rPr>
          <w:rFonts w:ascii="黑体" w:hAnsi="黑体" w:eastAsia="黑体" w:cs="黑体"/>
          <w:spacing w:val="1"/>
          <w:sz w:val="13"/>
          <w:szCs w:val="13"/>
        </w:rPr>
        <w:t xml:space="preserve">  </w:t>
      </w:r>
      <w:r>
        <w:rPr>
          <w:rFonts w:ascii="黑体" w:hAnsi="黑体" w:eastAsia="黑体" w:cs="黑体"/>
          <w:spacing w:val="-1"/>
          <w:sz w:val="13"/>
          <w:szCs w:val="13"/>
        </w:rPr>
        <w:t>放置到队列</w:t>
      </w:r>
    </w:p>
    <w:p w14:paraId="57090BFC">
      <w:pPr>
        <w:spacing w:line="227" w:lineRule="auto"/>
        <w:rPr>
          <w:rFonts w:ascii="黑体" w:hAnsi="黑体" w:eastAsia="黑体" w:cs="黑体"/>
          <w:sz w:val="13"/>
          <w:szCs w:val="13"/>
        </w:rPr>
        <w:sectPr>
          <w:type w:val="continuous"/>
          <w:pgSz w:w="11900" w:h="16830"/>
          <w:pgMar w:top="1406" w:right="1783" w:bottom="1239" w:left="1730" w:header="998" w:footer="1121" w:gutter="0"/>
          <w:cols w:equalWidth="0" w:num="2">
            <w:col w:w="2100" w:space="100"/>
            <w:col w:w="6187"/>
          </w:cols>
        </w:sectPr>
      </w:pPr>
    </w:p>
    <w:p w14:paraId="6F993391">
      <w:pPr>
        <w:pStyle w:val="2"/>
        <w:spacing w:line="276" w:lineRule="auto"/>
      </w:pPr>
    </w:p>
    <w:p w14:paraId="28197846">
      <w:pPr>
        <w:pStyle w:val="2"/>
        <w:spacing w:line="277" w:lineRule="auto"/>
      </w:pPr>
    </w:p>
    <w:p w14:paraId="3C0227EA">
      <w:pPr>
        <w:spacing w:before="42" w:line="221" w:lineRule="auto"/>
        <w:ind w:left="4680"/>
        <w:rPr>
          <w:rFonts w:ascii="黑体" w:hAnsi="黑体" w:eastAsia="黑体" w:cs="黑体"/>
          <w:sz w:val="13"/>
          <w:szCs w:val="13"/>
        </w:rPr>
      </w:pPr>
      <w:r>
        <w:rPr>
          <w:rFonts w:ascii="黑体" w:hAnsi="黑体" w:eastAsia="黑体" w:cs="黑体"/>
          <w:spacing w:val="10"/>
          <w:sz w:val="13"/>
          <w:szCs w:val="13"/>
        </w:rPr>
        <w:t>读取消息</w:t>
      </w:r>
      <w:r>
        <w:rPr>
          <w:rFonts w:ascii="黑体" w:hAnsi="黑体" w:eastAsia="黑体" w:cs="黑体"/>
          <w:spacing w:val="-36"/>
          <w:sz w:val="13"/>
          <w:szCs w:val="13"/>
        </w:rPr>
        <w:t xml:space="preserve"> </w:t>
      </w:r>
      <w:r>
        <w:rPr>
          <w:rFonts w:ascii="黑体" w:hAnsi="黑体" w:eastAsia="黑体" w:cs="黑体"/>
          <w:spacing w:val="10"/>
          <w:sz w:val="13"/>
          <w:szCs w:val="13"/>
        </w:rPr>
        <w:t>-</w:t>
      </w:r>
      <w:r>
        <w:rPr>
          <w:rFonts w:ascii="黑体" w:hAnsi="黑体" w:eastAsia="黑体" w:cs="黑体"/>
          <w:spacing w:val="-38"/>
          <w:sz w:val="13"/>
          <w:szCs w:val="13"/>
        </w:rPr>
        <w:t xml:space="preserve"> </w:t>
      </w:r>
      <w:r>
        <w:rPr>
          <w:rFonts w:ascii="黑体" w:hAnsi="黑体" w:eastAsia="黑体" w:cs="黑体"/>
          <w:spacing w:val="10"/>
          <w:sz w:val="13"/>
          <w:szCs w:val="13"/>
        </w:rPr>
        <w:t>-</w:t>
      </w:r>
    </w:p>
    <w:p w14:paraId="23AC5CB0">
      <w:pPr>
        <w:spacing w:before="189" w:line="213" w:lineRule="auto"/>
        <w:ind w:left="6319"/>
        <w:rPr>
          <w:rFonts w:ascii="黑体" w:hAnsi="黑体" w:eastAsia="黑体" w:cs="黑体"/>
          <w:sz w:val="13"/>
          <w:szCs w:val="13"/>
        </w:rPr>
      </w:pPr>
      <w:r>
        <w:rPr>
          <w:rFonts w:ascii="黑体" w:hAnsi="黑体" w:eastAsia="黑体" w:cs="黑体"/>
          <w:spacing w:val="-3"/>
          <w:sz w:val="13"/>
          <w:szCs w:val="13"/>
        </w:rPr>
        <w:t>解密，逐条做数据验证</w:t>
      </w:r>
    </w:p>
    <w:p w14:paraId="6B057A80">
      <w:pPr>
        <w:spacing w:before="106" w:line="222" w:lineRule="auto"/>
        <w:ind w:left="6339"/>
        <w:rPr>
          <w:rFonts w:ascii="黑体" w:hAnsi="黑体" w:eastAsia="黑体" w:cs="黑体"/>
          <w:sz w:val="13"/>
          <w:szCs w:val="13"/>
        </w:rPr>
      </w:pPr>
      <w:r>
        <w:rPr>
          <w:rFonts w:ascii="黑体" w:hAnsi="黑体" w:eastAsia="黑体" w:cs="黑体"/>
          <w:spacing w:val="-1"/>
          <w:sz w:val="13"/>
          <w:szCs w:val="13"/>
        </w:rPr>
        <w:t>某记录验证不通过</w:t>
      </w:r>
    </w:p>
    <w:p w14:paraId="33CB0E5D">
      <w:pPr>
        <w:spacing w:before="14" w:line="222" w:lineRule="auto"/>
        <w:ind w:left="6490"/>
        <w:rPr>
          <w:rFonts w:ascii="黑体" w:hAnsi="黑体" w:eastAsia="黑体" w:cs="黑体"/>
          <w:sz w:val="13"/>
          <w:szCs w:val="13"/>
        </w:rPr>
      </w:pPr>
      <w:r>
        <w:rPr>
          <w:rFonts w:ascii="黑体" w:hAnsi="黑体" w:eastAsia="黑体" w:cs="黑体"/>
          <w:spacing w:val="-1"/>
          <w:sz w:val="13"/>
          <w:szCs w:val="13"/>
        </w:rPr>
        <w:t>记录错误日志</w:t>
      </w:r>
    </w:p>
    <w:p w14:paraId="767FD26C">
      <w:pPr>
        <w:pStyle w:val="2"/>
        <w:spacing w:line="466" w:lineRule="auto"/>
      </w:pPr>
    </w:p>
    <w:p w14:paraId="3A322BB7">
      <w:pPr>
        <w:spacing w:before="75" w:line="283" w:lineRule="auto"/>
        <w:ind w:left="19" w:firstLine="500"/>
        <w:rPr>
          <w:rFonts w:ascii="仿宋" w:hAnsi="仿宋" w:eastAsia="仿宋" w:cs="仿宋"/>
          <w:sz w:val="23"/>
          <w:szCs w:val="23"/>
        </w:rPr>
      </w:pPr>
      <w:r>
        <w:rPr>
          <w:rFonts w:ascii="仿宋" w:hAnsi="仿宋" w:eastAsia="仿宋" w:cs="仿宋"/>
          <w:spacing w:val="8"/>
          <w:sz w:val="23"/>
          <w:szCs w:val="23"/>
        </w:rPr>
        <w:t>当收到接口请求后，数据接收先对请求的频率、请求的大小、数据权限进行</w:t>
      </w:r>
      <w:r>
        <w:rPr>
          <w:rFonts w:ascii="仿宋" w:hAnsi="仿宋" w:eastAsia="仿宋" w:cs="仿宋"/>
          <w:spacing w:val="10"/>
          <w:sz w:val="23"/>
          <w:szCs w:val="23"/>
        </w:rPr>
        <w:t xml:space="preserve"> </w:t>
      </w:r>
      <w:r>
        <w:rPr>
          <w:rFonts w:ascii="仿宋" w:hAnsi="仿宋" w:eastAsia="仿宋" w:cs="仿宋"/>
          <w:spacing w:val="16"/>
          <w:sz w:val="23"/>
          <w:szCs w:val="23"/>
        </w:rPr>
        <w:t>验证，验证不通过的请求直接请求失败，不进一步解析请求体内的数据。当上</w:t>
      </w:r>
    </w:p>
    <w:p w14:paraId="67B63B49">
      <w:pPr>
        <w:spacing w:line="283" w:lineRule="auto"/>
        <w:rPr>
          <w:rFonts w:ascii="仿宋" w:hAnsi="仿宋" w:eastAsia="仿宋" w:cs="仿宋"/>
          <w:sz w:val="23"/>
          <w:szCs w:val="23"/>
        </w:rPr>
        <w:sectPr>
          <w:type w:val="continuous"/>
          <w:pgSz w:w="11900" w:h="16830"/>
          <w:pgMar w:top="1406" w:right="1783" w:bottom="1239" w:left="1730" w:header="998" w:footer="1121" w:gutter="0"/>
          <w:cols w:equalWidth="0" w:num="1">
            <w:col w:w="8386"/>
          </w:cols>
        </w:sectPr>
      </w:pPr>
    </w:p>
    <w:p w14:paraId="69250DCB">
      <w:pPr>
        <w:spacing w:before="140" w:line="360" w:lineRule="auto"/>
        <w:ind w:right="119"/>
        <w:jc w:val="both"/>
        <w:rPr>
          <w:rFonts w:ascii="仿宋" w:hAnsi="仿宋" w:eastAsia="仿宋" w:cs="仿宋"/>
          <w:sz w:val="24"/>
          <w:szCs w:val="24"/>
        </w:rPr>
      </w:pPr>
      <w:bookmarkStart w:id="12" w:name="bookmark37"/>
      <w:bookmarkEnd w:id="12"/>
      <w:r>
        <w:rPr>
          <w:rFonts w:ascii="仿宋" w:hAnsi="仿宋" w:eastAsia="仿宋" w:cs="仿宋"/>
          <w:spacing w:val="-3"/>
          <w:sz w:val="24"/>
          <w:szCs w:val="24"/>
        </w:rPr>
        <w:t>述验证都通过之后，将会返回一个用于查询消费进度的批次</w:t>
      </w:r>
      <w:r>
        <w:rPr>
          <w:rFonts w:ascii="仿宋" w:hAnsi="仿宋" w:eastAsia="仿宋" w:cs="仿宋"/>
          <w:spacing w:val="-56"/>
          <w:sz w:val="24"/>
          <w:szCs w:val="24"/>
        </w:rPr>
        <w:t xml:space="preserve"> </w:t>
      </w:r>
      <w:r>
        <w:rPr>
          <w:rFonts w:ascii="Times New Roman" w:hAnsi="Times New Roman" w:eastAsia="Times New Roman" w:cs="Times New Roman"/>
          <w:spacing w:val="-3"/>
          <w:sz w:val="24"/>
          <w:szCs w:val="24"/>
        </w:rPr>
        <w:t>id,</w:t>
      </w:r>
      <w:r>
        <w:rPr>
          <w:rFonts w:ascii="Times New Roman" w:hAnsi="Times New Roman" w:eastAsia="Times New Roman" w:cs="Times New Roman"/>
          <w:spacing w:val="20"/>
          <w:sz w:val="24"/>
          <w:szCs w:val="24"/>
        </w:rPr>
        <w:t xml:space="preserve">  </w:t>
      </w:r>
      <w:r>
        <w:rPr>
          <w:rFonts w:ascii="仿宋" w:hAnsi="仿宋" w:eastAsia="仿宋" w:cs="仿宋"/>
          <w:spacing w:val="-3"/>
          <w:sz w:val="24"/>
          <w:szCs w:val="24"/>
        </w:rPr>
        <w:t>同时将请求内容</w:t>
      </w:r>
      <w:r>
        <w:rPr>
          <w:rFonts w:ascii="仿宋" w:hAnsi="仿宋" w:eastAsia="仿宋" w:cs="仿宋"/>
          <w:spacing w:val="1"/>
          <w:sz w:val="24"/>
          <w:szCs w:val="24"/>
        </w:rPr>
        <w:t xml:space="preserve"> </w:t>
      </w:r>
      <w:r>
        <w:rPr>
          <w:rFonts w:ascii="仿宋" w:hAnsi="仿宋" w:eastAsia="仿宋" w:cs="仿宋"/>
          <w:spacing w:val="-3"/>
          <w:sz w:val="24"/>
          <w:szCs w:val="24"/>
        </w:rPr>
        <w:t>放置到消息队列中，由订阅了消息队列的数据消费程序</w:t>
      </w:r>
      <w:r>
        <w:rPr>
          <w:rFonts w:ascii="仿宋" w:hAnsi="仿宋" w:eastAsia="仿宋" w:cs="仿宋"/>
          <w:spacing w:val="-4"/>
          <w:sz w:val="24"/>
          <w:szCs w:val="24"/>
        </w:rPr>
        <w:t>对内容进行解密并逐条做</w:t>
      </w:r>
      <w:r>
        <w:rPr>
          <w:rFonts w:ascii="仿宋" w:hAnsi="仿宋" w:eastAsia="仿宋" w:cs="仿宋"/>
          <w:sz w:val="24"/>
          <w:szCs w:val="24"/>
        </w:rPr>
        <w:t xml:space="preserve"> </w:t>
      </w:r>
      <w:r>
        <w:rPr>
          <w:rFonts w:ascii="仿宋" w:hAnsi="仿宋" w:eastAsia="仿宋" w:cs="仿宋"/>
          <w:spacing w:val="-8"/>
          <w:sz w:val="24"/>
          <w:szCs w:val="24"/>
        </w:rPr>
        <w:t>数据验证。</w:t>
      </w:r>
    </w:p>
    <w:p w14:paraId="14845ADD">
      <w:pPr>
        <w:spacing w:before="43" w:line="381" w:lineRule="auto"/>
        <w:ind w:firstLine="489"/>
        <w:jc w:val="both"/>
        <w:rPr>
          <w:rFonts w:ascii="仿宋" w:hAnsi="仿宋" w:eastAsia="仿宋" w:cs="仿宋"/>
          <w:sz w:val="21"/>
          <w:szCs w:val="21"/>
        </w:rPr>
      </w:pPr>
      <w:r>
        <w:rPr>
          <w:rFonts w:ascii="仿宋" w:hAnsi="仿宋" w:eastAsia="仿宋" w:cs="仿宋"/>
          <w:spacing w:val="23"/>
          <w:sz w:val="21"/>
          <w:szCs w:val="21"/>
        </w:rPr>
        <w:t>数据消费程序先解密请求体，解密失败等同于请求失败，不</w:t>
      </w:r>
      <w:r>
        <w:rPr>
          <w:rFonts w:ascii="仿宋" w:hAnsi="仿宋" w:eastAsia="仿宋" w:cs="仿宋"/>
          <w:spacing w:val="22"/>
          <w:sz w:val="21"/>
          <w:szCs w:val="21"/>
        </w:rPr>
        <w:t>进一步解析数据。</w:t>
      </w:r>
      <w:r>
        <w:rPr>
          <w:rFonts w:ascii="仿宋" w:hAnsi="仿宋" w:eastAsia="仿宋" w:cs="仿宋"/>
          <w:sz w:val="21"/>
          <w:szCs w:val="21"/>
        </w:rPr>
        <w:t xml:space="preserve"> </w:t>
      </w:r>
      <w:r>
        <w:rPr>
          <w:rFonts w:ascii="仿宋" w:hAnsi="仿宋" w:eastAsia="仿宋" w:cs="仿宋"/>
          <w:spacing w:val="27"/>
          <w:sz w:val="21"/>
          <w:szCs w:val="21"/>
        </w:rPr>
        <w:t>解密成功进行逐条数据验证时，某条验证通过将会保存，某条验证失败将会记录</w:t>
      </w:r>
      <w:r>
        <w:rPr>
          <w:rFonts w:ascii="仿宋" w:hAnsi="仿宋" w:eastAsia="仿宋" w:cs="仿宋"/>
          <w:spacing w:val="8"/>
          <w:sz w:val="21"/>
          <w:szCs w:val="21"/>
        </w:rPr>
        <w:t xml:space="preserve">  </w:t>
      </w:r>
      <w:r>
        <w:rPr>
          <w:rFonts w:ascii="仿宋" w:hAnsi="仿宋" w:eastAsia="仿宋" w:cs="仿宋"/>
          <w:spacing w:val="24"/>
          <w:sz w:val="21"/>
          <w:szCs w:val="21"/>
        </w:rPr>
        <w:t>到错误日志中，不会影响验证成功的记录正常保存，仅仅是验证失败的那</w:t>
      </w:r>
      <w:r>
        <w:rPr>
          <w:rFonts w:ascii="仿宋" w:hAnsi="仿宋" w:eastAsia="仿宋" w:cs="仿宋"/>
          <w:spacing w:val="-58"/>
          <w:sz w:val="21"/>
          <w:szCs w:val="21"/>
        </w:rPr>
        <w:t xml:space="preserve"> </w:t>
      </w:r>
      <w:r>
        <w:rPr>
          <w:rFonts w:ascii="仿宋" w:hAnsi="仿宋" w:eastAsia="仿宋" w:cs="仿宋"/>
          <w:spacing w:val="24"/>
          <w:sz w:val="21"/>
          <w:szCs w:val="21"/>
        </w:rPr>
        <w:t>一</w:t>
      </w:r>
      <w:r>
        <w:rPr>
          <w:rFonts w:ascii="仿宋" w:hAnsi="仿宋" w:eastAsia="仿宋" w:cs="仿宋"/>
          <w:spacing w:val="-61"/>
          <w:sz w:val="21"/>
          <w:szCs w:val="21"/>
        </w:rPr>
        <w:t xml:space="preserve"> </w:t>
      </w:r>
      <w:r>
        <w:rPr>
          <w:rFonts w:ascii="仿宋" w:hAnsi="仿宋" w:eastAsia="仿宋" w:cs="仿宋"/>
          <w:spacing w:val="24"/>
          <w:sz w:val="21"/>
          <w:szCs w:val="21"/>
        </w:rPr>
        <w:t>条会</w:t>
      </w:r>
      <w:r>
        <w:rPr>
          <w:rFonts w:ascii="仿宋" w:hAnsi="仿宋" w:eastAsia="仿宋" w:cs="仿宋"/>
          <w:sz w:val="21"/>
          <w:szCs w:val="21"/>
        </w:rPr>
        <w:t xml:space="preserve">  </w:t>
      </w:r>
      <w:r>
        <w:rPr>
          <w:rFonts w:ascii="仿宋" w:hAnsi="仿宋" w:eastAsia="仿宋" w:cs="仿宋"/>
          <w:spacing w:val="27"/>
          <w:sz w:val="21"/>
          <w:szCs w:val="21"/>
        </w:rPr>
        <w:t>失败。通过使用查询相关接口，可以查询到批次处理</w:t>
      </w:r>
      <w:r>
        <w:rPr>
          <w:rFonts w:ascii="仿宋" w:hAnsi="仿宋" w:eastAsia="仿宋" w:cs="仿宋"/>
          <w:spacing w:val="26"/>
          <w:sz w:val="21"/>
          <w:szCs w:val="21"/>
        </w:rPr>
        <w:t>结果。用流程图的方式表达</w:t>
      </w:r>
      <w:r>
        <w:rPr>
          <w:rFonts w:ascii="仿宋" w:hAnsi="仿宋" w:eastAsia="仿宋" w:cs="仿宋"/>
          <w:sz w:val="21"/>
          <w:szCs w:val="21"/>
        </w:rPr>
        <w:t xml:space="preserve">  </w:t>
      </w:r>
      <w:r>
        <w:rPr>
          <w:rFonts w:ascii="仿宋" w:hAnsi="仿宋" w:eastAsia="仿宋" w:cs="仿宋"/>
          <w:spacing w:val="16"/>
          <w:sz w:val="21"/>
          <w:szCs w:val="21"/>
        </w:rPr>
        <w:t>见下图：</w:t>
      </w:r>
    </w:p>
    <w:p w14:paraId="11E07ECD">
      <w:pPr>
        <w:pStyle w:val="2"/>
        <w:spacing w:line="9200" w:lineRule="exact"/>
        <w:ind w:firstLine="1029"/>
      </w:pPr>
      <w:r>
        <w:rPr>
          <w:position w:val="-184"/>
        </w:rPr>
        <w:pict>
          <v:group id="_x0000_s1026" o:spid="_x0000_s1026" o:spt="203" style="height:460.05pt;width:309.05pt;" coordsize="6180,9200">
            <o:lock v:ext="edit"/>
            <v:shape id="_x0000_s1027" o:spid="_x0000_s1027" o:spt="75" type="#_x0000_t75" style="position:absolute;left:0;top:0;height:9200;width:6180;" filled="f" stroked="f" coordsize="21600,21600">
              <v:path/>
              <v:fill on="f" focussize="0,0"/>
              <v:stroke on="f"/>
              <v:imagedata r:id="rId75" o:title=""/>
              <o:lock v:ext="edit" aspectratio="t"/>
            </v:shape>
            <v:shape id="_x0000_s1028" o:spid="_x0000_s1028" o:spt="202" type="#_x0000_t202" style="position:absolute;left:1440;top:155;height:8895;width:4266;" filled="f" stroked="f" coordsize="21600,21600">
              <v:path/>
              <v:fill on="f" focussize="0,0"/>
              <v:stroke on="f"/>
              <v:imagedata o:title=""/>
              <o:lock v:ext="edit" aspectratio="f"/>
              <v:textbox inset="0mm,0mm,0mm,0mm">
                <w:txbxContent>
                  <w:p w14:paraId="532CAE10">
                    <w:pPr>
                      <w:spacing w:before="19" w:line="222" w:lineRule="auto"/>
                      <w:ind w:left="389"/>
                      <w:rPr>
                        <w:rFonts w:ascii="黑体" w:hAnsi="黑体" w:eastAsia="黑体" w:cs="黑体"/>
                        <w:sz w:val="14"/>
                        <w:szCs w:val="14"/>
                      </w:rPr>
                    </w:pPr>
                    <w:r>
                      <w:rPr>
                        <w:rFonts w:ascii="黑体" w:hAnsi="黑体" w:eastAsia="黑体" w:cs="黑体"/>
                        <w:spacing w:val="-2"/>
                        <w:sz w:val="14"/>
                        <w:szCs w:val="14"/>
                      </w:rPr>
                      <w:t>开始</w:t>
                    </w:r>
                  </w:p>
                  <w:p w14:paraId="33EB13DA">
                    <w:pPr>
                      <w:spacing w:line="383" w:lineRule="auto"/>
                      <w:rPr>
                        <w:rFonts w:ascii="Arial"/>
                        <w:sz w:val="21"/>
                      </w:rPr>
                    </w:pPr>
                  </w:p>
                  <w:p w14:paraId="067AD376">
                    <w:pPr>
                      <w:spacing w:before="45" w:line="253" w:lineRule="auto"/>
                      <w:ind w:left="140" w:right="3318"/>
                      <w:rPr>
                        <w:rFonts w:ascii="黑体" w:hAnsi="黑体" w:eastAsia="黑体" w:cs="黑体"/>
                        <w:sz w:val="14"/>
                        <w:szCs w:val="14"/>
                      </w:rPr>
                    </w:pPr>
                    <w:r>
                      <w:rPr>
                        <w:rFonts w:ascii="黑体" w:hAnsi="黑体" w:eastAsia="黑体" w:cs="黑体"/>
                        <w:spacing w:val="-6"/>
                        <w:sz w:val="14"/>
                        <w:szCs w:val="14"/>
                      </w:rPr>
                      <w:t>数据接收服务</w:t>
                    </w:r>
                    <w:r>
                      <w:rPr>
                        <w:rFonts w:ascii="黑体" w:hAnsi="黑体" w:eastAsia="黑体" w:cs="黑体"/>
                        <w:sz w:val="14"/>
                        <w:szCs w:val="14"/>
                      </w:rPr>
                      <w:t xml:space="preserve"> </w:t>
                    </w:r>
                    <w:r>
                      <w:rPr>
                        <w:rFonts w:ascii="黑体" w:hAnsi="黑体" w:eastAsia="黑体" w:cs="黑体"/>
                        <w:spacing w:val="-6"/>
                        <w:sz w:val="14"/>
                        <w:szCs w:val="14"/>
                      </w:rPr>
                      <w:t>收到接口请求</w:t>
                    </w:r>
                  </w:p>
                  <w:p w14:paraId="5AE3C78D">
                    <w:pPr>
                      <w:spacing w:line="428" w:lineRule="auto"/>
                      <w:rPr>
                        <w:rFonts w:ascii="Arial"/>
                        <w:sz w:val="21"/>
                      </w:rPr>
                    </w:pPr>
                  </w:p>
                  <w:p w14:paraId="7C901E9D">
                    <w:pPr>
                      <w:spacing w:before="45" w:line="227" w:lineRule="auto"/>
                      <w:ind w:left="269" w:right="3230" w:hanging="200"/>
                      <w:rPr>
                        <w:rFonts w:ascii="黑体" w:hAnsi="黑体" w:eastAsia="黑体" w:cs="黑体"/>
                        <w:sz w:val="14"/>
                        <w:szCs w:val="14"/>
                      </w:rPr>
                    </w:pPr>
                    <w:r>
                      <w:rPr>
                        <w:rFonts w:ascii="黑体" w:hAnsi="黑体" w:eastAsia="黑体" w:cs="黑体"/>
                        <w:spacing w:val="20"/>
                        <w:sz w:val="14"/>
                        <w:szCs w:val="14"/>
                      </w:rPr>
                      <w:t>请求预率验证</w:t>
                    </w:r>
                    <w:r>
                      <w:rPr>
                        <w:rFonts w:ascii="黑体" w:hAnsi="黑体" w:eastAsia="黑体" w:cs="黑体"/>
                        <w:spacing w:val="3"/>
                        <w:sz w:val="14"/>
                        <w:szCs w:val="14"/>
                      </w:rPr>
                      <w:t xml:space="preserve"> </w:t>
                    </w:r>
                    <w:r>
                      <w:rPr>
                        <w:rFonts w:ascii="黑体" w:hAnsi="黑体" w:eastAsia="黑体" w:cs="黑体"/>
                        <w:spacing w:val="-2"/>
                        <w:sz w:val="14"/>
                        <w:szCs w:val="14"/>
                      </w:rPr>
                      <w:t>是否通过</w:t>
                    </w:r>
                  </w:p>
                  <w:p w14:paraId="1FAE4584">
                    <w:pPr>
                      <w:spacing w:before="207" w:line="185" w:lineRule="auto"/>
                      <w:ind w:left="480"/>
                      <w:rPr>
                        <w:rFonts w:ascii="Times New Roman" w:hAnsi="Times New Roman" w:eastAsia="Times New Roman" w:cs="Times New Roman"/>
                        <w:sz w:val="14"/>
                        <w:szCs w:val="14"/>
                      </w:rPr>
                    </w:pPr>
                    <w:r>
                      <w:rPr>
                        <w:rFonts w:ascii="Times New Roman" w:hAnsi="Times New Roman" w:eastAsia="Times New Roman" w:cs="Times New Roman"/>
                        <w:sz w:val="14"/>
                        <w:szCs w:val="14"/>
                      </w:rPr>
                      <w:t>Y</w:t>
                    </w:r>
                  </w:p>
                  <w:p w14:paraId="41B3C475">
                    <w:pPr>
                      <w:spacing w:before="276"/>
                      <w:ind w:left="269" w:right="3289" w:hanging="160"/>
                      <w:rPr>
                        <w:rFonts w:ascii="黑体" w:hAnsi="黑体" w:eastAsia="黑体" w:cs="黑体"/>
                        <w:sz w:val="14"/>
                        <w:szCs w:val="14"/>
                      </w:rPr>
                    </w:pPr>
                    <w:r>
                      <w:rPr>
                        <w:rFonts w:ascii="宋体" w:hAnsi="宋体" w:eastAsia="宋体" w:cs="宋体"/>
                        <w:spacing w:val="4"/>
                        <w:sz w:val="14"/>
                        <w:szCs w:val="14"/>
                      </w:rPr>
                      <w:t>请求大小验证</w:t>
                    </w:r>
                    <w:r>
                      <w:rPr>
                        <w:rFonts w:ascii="宋体" w:hAnsi="宋体" w:eastAsia="宋体" w:cs="宋体"/>
                        <w:spacing w:val="1"/>
                        <w:sz w:val="14"/>
                        <w:szCs w:val="14"/>
                      </w:rPr>
                      <w:t xml:space="preserve"> </w:t>
                    </w:r>
                    <w:r>
                      <w:rPr>
                        <w:rFonts w:ascii="黑体" w:hAnsi="黑体" w:eastAsia="黑体" w:cs="黑体"/>
                        <w:spacing w:val="-2"/>
                        <w:sz w:val="14"/>
                        <w:szCs w:val="14"/>
                      </w:rPr>
                      <w:t>是否通过</w:t>
                    </w:r>
                  </w:p>
                  <w:p w14:paraId="6D85D994">
                    <w:pPr>
                      <w:spacing w:before="292" w:line="182" w:lineRule="auto"/>
                      <w:ind w:left="490"/>
                      <w:rPr>
                        <w:rFonts w:ascii="宋体" w:hAnsi="宋体" w:eastAsia="宋体" w:cs="宋体"/>
                        <w:sz w:val="17"/>
                        <w:szCs w:val="17"/>
                      </w:rPr>
                    </w:pPr>
                    <w:r>
                      <w:rPr>
                        <w:rFonts w:ascii="宋体" w:hAnsi="宋体" w:eastAsia="宋体" w:cs="宋体"/>
                        <w:sz w:val="17"/>
                        <w:szCs w:val="17"/>
                      </w:rPr>
                      <w:t>Y</w:t>
                    </w:r>
                  </w:p>
                  <w:p w14:paraId="5DF5B8F0">
                    <w:pPr>
                      <w:spacing w:before="146" w:line="266" w:lineRule="auto"/>
                      <w:ind w:left="269" w:right="3410" w:hanging="39"/>
                      <w:rPr>
                        <w:rFonts w:ascii="黑体" w:hAnsi="黑体" w:eastAsia="黑体" w:cs="黑体"/>
                        <w:sz w:val="14"/>
                        <w:szCs w:val="14"/>
                      </w:rPr>
                    </w:pPr>
                    <w:r>
                      <w:rPr>
                        <w:rFonts w:ascii="Times New Roman" w:hAnsi="Times New Roman" w:eastAsia="Times New Roman" w:cs="Times New Roman"/>
                        <w:spacing w:val="-1"/>
                        <w:sz w:val="14"/>
                        <w:szCs w:val="14"/>
                      </w:rPr>
                      <w:t>token</w:t>
                    </w:r>
                    <w:r>
                      <w:rPr>
                        <w:rFonts w:ascii="Times New Roman" w:hAnsi="Times New Roman" w:eastAsia="Times New Roman" w:cs="Times New Roman"/>
                        <w:spacing w:val="5"/>
                        <w:sz w:val="14"/>
                        <w:szCs w:val="14"/>
                      </w:rPr>
                      <w:t xml:space="preserve"> </w:t>
                    </w:r>
                    <w:r>
                      <w:rPr>
                        <w:rFonts w:ascii="黑体" w:hAnsi="黑体" w:eastAsia="黑体" w:cs="黑体"/>
                        <w:spacing w:val="-1"/>
                        <w:sz w:val="14"/>
                        <w:szCs w:val="14"/>
                      </w:rPr>
                      <w:t>验证</w:t>
                    </w:r>
                    <w:r>
                      <w:rPr>
                        <w:rFonts w:ascii="黑体" w:hAnsi="黑体" w:eastAsia="黑体" w:cs="黑体"/>
                        <w:sz w:val="14"/>
                        <w:szCs w:val="14"/>
                      </w:rPr>
                      <w:t xml:space="preserve"> </w:t>
                    </w:r>
                    <w:r>
                      <w:rPr>
                        <w:rFonts w:ascii="黑体" w:hAnsi="黑体" w:eastAsia="黑体" w:cs="黑体"/>
                        <w:spacing w:val="-2"/>
                        <w:sz w:val="14"/>
                        <w:szCs w:val="14"/>
                      </w:rPr>
                      <w:t>是否通过</w:t>
                    </w:r>
                  </w:p>
                  <w:p w14:paraId="5B2B8D88">
                    <w:pPr>
                      <w:spacing w:before="167" w:line="185" w:lineRule="auto"/>
                      <w:ind w:left="480"/>
                      <w:rPr>
                        <w:rFonts w:ascii="Times New Roman" w:hAnsi="Times New Roman" w:eastAsia="Times New Roman" w:cs="Times New Roman"/>
                        <w:sz w:val="14"/>
                        <w:szCs w:val="14"/>
                      </w:rPr>
                    </w:pPr>
                    <w:r>
                      <w:rPr>
                        <w:rFonts w:ascii="Times New Roman" w:hAnsi="Times New Roman" w:eastAsia="Times New Roman" w:cs="Times New Roman"/>
                        <w:sz w:val="14"/>
                        <w:szCs w:val="14"/>
                      </w:rPr>
                      <w:t>Y</w:t>
                    </w:r>
                  </w:p>
                  <w:p w14:paraId="31EA8912">
                    <w:pPr>
                      <w:spacing w:before="236" w:line="251" w:lineRule="auto"/>
                      <w:ind w:left="140" w:right="3316" w:firstLine="89"/>
                      <w:rPr>
                        <w:rFonts w:ascii="黑体" w:hAnsi="黑体" w:eastAsia="黑体" w:cs="黑体"/>
                        <w:sz w:val="14"/>
                        <w:szCs w:val="14"/>
                      </w:rPr>
                    </w:pPr>
                    <w:r>
                      <w:rPr>
                        <w:rFonts w:ascii="黑体" w:hAnsi="黑体" w:eastAsia="黑体" w:cs="黑体"/>
                        <w:spacing w:val="-10"/>
                        <w:sz w:val="14"/>
                        <w:szCs w:val="14"/>
                      </w:rPr>
                      <w:t>返回批次</w:t>
                    </w:r>
                    <w:r>
                      <w:rPr>
                        <w:rFonts w:ascii="宋体" w:hAnsi="宋体" w:eastAsia="宋体" w:cs="宋体"/>
                        <w:spacing w:val="-10"/>
                        <w:sz w:val="14"/>
                        <w:szCs w:val="14"/>
                      </w:rPr>
                      <w:t>id</w:t>
                    </w:r>
                    <w:r>
                      <w:rPr>
                        <w:rFonts w:ascii="宋体" w:hAnsi="宋体" w:eastAsia="宋体" w:cs="宋体"/>
                        <w:spacing w:val="2"/>
                        <w:sz w:val="14"/>
                        <w:szCs w:val="14"/>
                      </w:rPr>
                      <w:t xml:space="preserve">  </w:t>
                    </w:r>
                    <w:r>
                      <w:rPr>
                        <w:rFonts w:ascii="黑体" w:hAnsi="黑体" w:eastAsia="黑体" w:cs="黑体"/>
                        <w:spacing w:val="-6"/>
                        <w:sz w:val="14"/>
                        <w:szCs w:val="14"/>
                      </w:rPr>
                      <w:t>进入消息队列</w:t>
                    </w:r>
                  </w:p>
                  <w:p w14:paraId="793E73FC">
                    <w:pPr>
                      <w:spacing w:line="244" w:lineRule="auto"/>
                      <w:rPr>
                        <w:rFonts w:ascii="Arial"/>
                        <w:sz w:val="21"/>
                      </w:rPr>
                    </w:pPr>
                  </w:p>
                  <w:p w14:paraId="7F853AA5">
                    <w:pPr>
                      <w:spacing w:line="245" w:lineRule="auto"/>
                      <w:rPr>
                        <w:rFonts w:ascii="Arial"/>
                        <w:sz w:val="21"/>
                      </w:rPr>
                    </w:pPr>
                  </w:p>
                  <w:p w14:paraId="1995F14E">
                    <w:pPr>
                      <w:spacing w:before="46" w:line="221" w:lineRule="auto"/>
                      <w:ind w:left="20"/>
                      <w:rPr>
                        <w:rFonts w:ascii="黑体" w:hAnsi="黑体" w:eastAsia="黑体" w:cs="黑体"/>
                        <w:sz w:val="14"/>
                        <w:szCs w:val="14"/>
                      </w:rPr>
                    </w:pPr>
                    <w:r>
                      <w:rPr>
                        <w:rFonts w:ascii="黑体" w:hAnsi="黑体" w:eastAsia="黑体" w:cs="黑体"/>
                        <w:spacing w:val="-6"/>
                        <w:sz w:val="14"/>
                        <w:szCs w:val="14"/>
                      </w:rPr>
                      <w:t>数据消费获取数据</w:t>
                    </w:r>
                  </w:p>
                  <w:p w14:paraId="58AB9857">
                    <w:pPr>
                      <w:spacing w:line="394" w:lineRule="auto"/>
                      <w:rPr>
                        <w:rFonts w:ascii="Arial"/>
                        <w:sz w:val="21"/>
                      </w:rPr>
                    </w:pPr>
                  </w:p>
                  <w:p w14:paraId="31403ECF">
                    <w:pPr>
                      <w:spacing w:before="46" w:line="221" w:lineRule="auto"/>
                      <w:ind w:left="389"/>
                      <w:rPr>
                        <w:rFonts w:ascii="黑体" w:hAnsi="黑体" w:eastAsia="黑体" w:cs="黑体"/>
                        <w:sz w:val="14"/>
                        <w:szCs w:val="14"/>
                      </w:rPr>
                    </w:pPr>
                    <w:r>
                      <w:rPr>
                        <w:rFonts w:ascii="黑体" w:hAnsi="黑体" w:eastAsia="黑体" w:cs="黑体"/>
                        <w:spacing w:val="-2"/>
                        <w:sz w:val="14"/>
                        <w:szCs w:val="14"/>
                      </w:rPr>
                      <w:t>解密</w:t>
                    </w:r>
                  </w:p>
                  <w:p w14:paraId="330838C0">
                    <w:pPr>
                      <w:spacing w:before="43" w:line="222" w:lineRule="auto"/>
                      <w:ind w:left="270"/>
                      <w:rPr>
                        <w:rFonts w:ascii="黑体" w:hAnsi="黑体" w:eastAsia="黑体" w:cs="黑体"/>
                        <w:sz w:val="14"/>
                        <w:szCs w:val="14"/>
                      </w:rPr>
                    </w:pPr>
                    <w:r>
                      <w:rPr>
                        <w:rFonts w:ascii="黑体" w:hAnsi="黑体" w:eastAsia="黑体" w:cs="黑体"/>
                        <w:spacing w:val="-2"/>
                        <w:sz w:val="14"/>
                        <w:szCs w:val="14"/>
                      </w:rPr>
                      <w:t>是否通过</w:t>
                    </w:r>
                  </w:p>
                  <w:p w14:paraId="7A8DC84C">
                    <w:pPr>
                      <w:spacing w:before="182" w:line="185" w:lineRule="auto"/>
                      <w:ind w:left="480"/>
                      <w:rPr>
                        <w:rFonts w:ascii="Times New Roman" w:hAnsi="Times New Roman" w:eastAsia="Times New Roman" w:cs="Times New Roman"/>
                        <w:sz w:val="14"/>
                        <w:szCs w:val="14"/>
                      </w:rPr>
                    </w:pPr>
                    <w:r>
                      <w:rPr>
                        <w:rFonts w:ascii="Times New Roman" w:hAnsi="Times New Roman" w:eastAsia="Times New Roman" w:cs="Times New Roman"/>
                        <w:sz w:val="14"/>
                        <w:szCs w:val="14"/>
                      </w:rPr>
                      <w:t>Y</w:t>
                    </w:r>
                  </w:p>
                  <w:p w14:paraId="52FA0136">
                    <w:pPr>
                      <w:spacing w:line="348" w:lineRule="auto"/>
                      <w:rPr>
                        <w:rFonts w:ascii="Arial"/>
                        <w:sz w:val="21"/>
                      </w:rPr>
                    </w:pPr>
                  </w:p>
                  <w:p w14:paraId="2833C92F">
                    <w:pPr>
                      <w:spacing w:before="46" w:line="304" w:lineRule="auto"/>
                      <w:ind w:left="270" w:right="3441"/>
                      <w:rPr>
                        <w:rFonts w:ascii="黑体" w:hAnsi="黑体" w:eastAsia="黑体" w:cs="黑体"/>
                        <w:sz w:val="14"/>
                        <w:szCs w:val="14"/>
                      </w:rPr>
                    </w:pPr>
                    <w:r>
                      <w:rPr>
                        <w:rFonts w:ascii="黑体" w:hAnsi="黑体" w:eastAsia="黑体" w:cs="黑体"/>
                        <w:spacing w:val="-2"/>
                        <w:sz w:val="14"/>
                        <w:szCs w:val="14"/>
                      </w:rPr>
                      <w:t>数组是否</w:t>
                    </w:r>
                    <w:r>
                      <w:rPr>
                        <w:rFonts w:ascii="黑体" w:hAnsi="黑体" w:eastAsia="黑体" w:cs="黑体"/>
                        <w:sz w:val="14"/>
                        <w:szCs w:val="14"/>
                      </w:rPr>
                      <w:t xml:space="preserve"> </w:t>
                    </w:r>
                    <w:r>
                      <w:rPr>
                        <w:rFonts w:ascii="黑体" w:hAnsi="黑体" w:eastAsia="黑体" w:cs="黑体"/>
                        <w:spacing w:val="-2"/>
                        <w:sz w:val="14"/>
                        <w:szCs w:val="14"/>
                      </w:rPr>
                      <w:t>还有记录</w:t>
                    </w:r>
                  </w:p>
                  <w:p w14:paraId="6D226E65">
                    <w:pPr>
                      <w:spacing w:before="161" w:line="90" w:lineRule="exact"/>
                      <w:ind w:left="480"/>
                      <w:rPr>
                        <w:rFonts w:ascii="Arial" w:hAnsi="Arial" w:eastAsia="Arial" w:cs="Arial"/>
                        <w:sz w:val="14"/>
                        <w:szCs w:val="14"/>
                      </w:rPr>
                    </w:pPr>
                    <w:r>
                      <w:rPr>
                        <w:rFonts w:ascii="Arial" w:hAnsi="Arial" w:eastAsia="Arial" w:cs="Arial"/>
                        <w:position w:val="-2"/>
                        <w:sz w:val="14"/>
                        <w:szCs w:val="14"/>
                      </w:rPr>
                      <w:t>N</w:t>
                    </w:r>
                  </w:p>
                  <w:p w14:paraId="2EA70E6E">
                    <w:pPr>
                      <w:spacing w:line="92" w:lineRule="exact"/>
                      <w:ind w:left="2129"/>
                      <w:rPr>
                        <w:rFonts w:ascii="Times New Roman" w:hAnsi="Times New Roman" w:eastAsia="Times New Roman" w:cs="Times New Roman"/>
                        <w:sz w:val="14"/>
                        <w:szCs w:val="14"/>
                      </w:rPr>
                    </w:pPr>
                    <w:r>
                      <w:rPr>
                        <w:rFonts w:ascii="Times New Roman" w:hAnsi="Times New Roman" w:eastAsia="Times New Roman" w:cs="Times New Roman"/>
                        <w:position w:val="-2"/>
                        <w:sz w:val="14"/>
                        <w:szCs w:val="14"/>
                      </w:rPr>
                      <w:t>Y</w:t>
                    </w:r>
                  </w:p>
                  <w:p w14:paraId="13CB9FAA">
                    <w:pPr>
                      <w:spacing w:line="228" w:lineRule="auto"/>
                      <w:ind w:left="2149"/>
                      <w:rPr>
                        <w:rFonts w:ascii="黑体" w:hAnsi="黑体" w:eastAsia="黑体" w:cs="黑体"/>
                        <w:sz w:val="14"/>
                        <w:szCs w:val="14"/>
                      </w:rPr>
                    </w:pPr>
                    <w:r>
                      <w:rPr>
                        <w:rFonts w:ascii="黑体" w:hAnsi="黑体" w:eastAsia="黑体" w:cs="黑体"/>
                        <w:sz w:val="14"/>
                        <w:szCs w:val="14"/>
                      </w:rPr>
                      <w:t>重</w:t>
                    </w:r>
                  </w:p>
                  <w:p w14:paraId="4C300465">
                    <w:pPr>
                      <w:spacing w:before="72" w:line="235" w:lineRule="auto"/>
                      <w:ind w:right="14"/>
                      <w:jc w:val="right"/>
                      <w:rPr>
                        <w:rFonts w:ascii="黑体" w:hAnsi="黑体" w:eastAsia="黑体" w:cs="黑体"/>
                        <w:sz w:val="14"/>
                        <w:szCs w:val="14"/>
                      </w:rPr>
                    </w:pPr>
                    <w:r>
                      <w:rPr>
                        <w:rFonts w:ascii="黑体" w:hAnsi="黑体" w:eastAsia="黑体" w:cs="黑体"/>
                        <w:spacing w:val="-5"/>
                        <w:sz w:val="14"/>
                        <w:szCs w:val="14"/>
                      </w:rPr>
                      <w:t>保存该条数据         向该批次记录错误</w:t>
                    </w:r>
                  </w:p>
                  <w:p w14:paraId="62BF0220">
                    <w:pPr>
                      <w:spacing w:line="258" w:lineRule="auto"/>
                      <w:rPr>
                        <w:rFonts w:ascii="Arial"/>
                        <w:sz w:val="21"/>
                      </w:rPr>
                    </w:pPr>
                  </w:p>
                  <w:p w14:paraId="6C3C0086">
                    <w:pPr>
                      <w:spacing w:line="258" w:lineRule="auto"/>
                      <w:rPr>
                        <w:rFonts w:ascii="Arial"/>
                        <w:sz w:val="21"/>
                      </w:rPr>
                    </w:pPr>
                  </w:p>
                  <w:p w14:paraId="7AB2FC75">
                    <w:pPr>
                      <w:spacing w:before="46" w:line="226" w:lineRule="auto"/>
                      <w:ind w:left="389"/>
                      <w:rPr>
                        <w:rFonts w:ascii="黑体" w:hAnsi="黑体" w:eastAsia="黑体" w:cs="黑体"/>
                        <w:sz w:val="14"/>
                        <w:szCs w:val="14"/>
                      </w:rPr>
                    </w:pPr>
                    <w:r>
                      <w:rPr>
                        <w:rFonts w:ascii="黑体" w:hAnsi="黑体" w:eastAsia="黑体" w:cs="黑体"/>
                        <w:spacing w:val="-2"/>
                        <w:sz w:val="14"/>
                        <w:szCs w:val="14"/>
                      </w:rPr>
                      <w:t>结束</w:t>
                    </w:r>
                  </w:p>
                </w:txbxContent>
              </v:textbox>
            </v:shape>
            <v:shape id="_x0000_s1029" o:spid="_x0000_s1029" o:spt="202" type="#_x0000_t202" style="position:absolute;left:3330;top:7104;height:402;width:665;" filled="f" stroked="f" coordsize="21600,21600">
              <v:path/>
              <v:fill on="f" focussize="0,0"/>
              <v:stroke on="f"/>
              <v:imagedata o:title=""/>
              <o:lock v:ext="edit" aspectratio="f"/>
              <v:textbox inset="0mm,0mm,0mm,0mm">
                <w:txbxContent>
                  <w:p w14:paraId="683C8517">
                    <w:pPr>
                      <w:spacing w:before="19" w:line="222" w:lineRule="auto"/>
                      <w:ind w:left="20"/>
                      <w:rPr>
                        <w:rFonts w:ascii="黑体" w:hAnsi="黑体" w:eastAsia="黑体" w:cs="黑体"/>
                        <w:sz w:val="11"/>
                        <w:szCs w:val="11"/>
                      </w:rPr>
                    </w:pPr>
                    <w:r>
                      <w:rPr>
                        <w:rFonts w:ascii="黑体" w:hAnsi="黑体" w:eastAsia="黑体" w:cs="黑体"/>
                        <w:spacing w:val="-4"/>
                        <w:sz w:val="11"/>
                        <w:szCs w:val="11"/>
                      </w:rPr>
                      <w:t>某</w:t>
                    </w:r>
                    <w:r>
                      <w:rPr>
                        <w:rFonts w:ascii="黑体" w:hAnsi="黑体" w:eastAsia="黑体" w:cs="黑体"/>
                        <w:spacing w:val="14"/>
                        <w:w w:val="101"/>
                        <w:sz w:val="11"/>
                        <w:szCs w:val="11"/>
                      </w:rPr>
                      <w:t xml:space="preserve"> </w:t>
                    </w:r>
                    <w:r>
                      <w:rPr>
                        <w:rFonts w:ascii="黑体" w:hAnsi="黑体" w:eastAsia="黑体" w:cs="黑体"/>
                        <w:spacing w:val="-4"/>
                        <w:sz w:val="11"/>
                        <w:szCs w:val="11"/>
                      </w:rPr>
                      <w:t>条</w:t>
                    </w:r>
                    <w:r>
                      <w:rPr>
                        <w:rFonts w:ascii="黑体" w:hAnsi="黑体" w:eastAsia="黑体" w:cs="黑体"/>
                        <w:spacing w:val="11"/>
                        <w:sz w:val="11"/>
                        <w:szCs w:val="11"/>
                      </w:rPr>
                      <w:t xml:space="preserve"> </w:t>
                    </w:r>
                    <w:r>
                      <w:rPr>
                        <w:rFonts w:ascii="黑体" w:hAnsi="黑体" w:eastAsia="黑体" w:cs="黑体"/>
                        <w:spacing w:val="-4"/>
                        <w:sz w:val="11"/>
                        <w:szCs w:val="11"/>
                      </w:rPr>
                      <w:t>校</w:t>
                    </w:r>
                    <w:r>
                      <w:rPr>
                        <w:rFonts w:ascii="黑体" w:hAnsi="黑体" w:eastAsia="黑体" w:cs="黑体"/>
                        <w:spacing w:val="12"/>
                        <w:sz w:val="11"/>
                        <w:szCs w:val="11"/>
                      </w:rPr>
                      <w:t xml:space="preserve"> </w:t>
                    </w:r>
                    <w:r>
                      <w:rPr>
                        <w:rFonts w:ascii="黑体" w:hAnsi="黑体" w:eastAsia="黑体" w:cs="黑体"/>
                        <w:spacing w:val="-4"/>
                        <w:sz w:val="11"/>
                        <w:szCs w:val="11"/>
                      </w:rPr>
                      <w:t>验</w:t>
                    </w:r>
                  </w:p>
                  <w:p w14:paraId="46E91D00">
                    <w:pPr>
                      <w:spacing w:before="118" w:line="222" w:lineRule="auto"/>
                      <w:ind w:left="20"/>
                      <w:rPr>
                        <w:rFonts w:ascii="黑体" w:hAnsi="黑体" w:eastAsia="黑体" w:cs="黑体"/>
                        <w:sz w:val="11"/>
                        <w:szCs w:val="11"/>
                      </w:rPr>
                    </w:pPr>
                    <w:r>
                      <w:rPr>
                        <w:rFonts w:ascii="黑体" w:hAnsi="黑体" w:eastAsia="黑体" w:cs="黑体"/>
                        <w:spacing w:val="-4"/>
                        <w:sz w:val="11"/>
                        <w:szCs w:val="11"/>
                      </w:rPr>
                      <w:t>是</w:t>
                    </w:r>
                    <w:r>
                      <w:rPr>
                        <w:rFonts w:ascii="黑体" w:hAnsi="黑体" w:eastAsia="黑体" w:cs="黑体"/>
                        <w:spacing w:val="-13"/>
                        <w:sz w:val="11"/>
                        <w:szCs w:val="11"/>
                      </w:rPr>
                      <w:t xml:space="preserve"> </w:t>
                    </w:r>
                    <w:r>
                      <w:rPr>
                        <w:rFonts w:ascii="黑体" w:hAnsi="黑体" w:eastAsia="黑体" w:cs="黑体"/>
                        <w:spacing w:val="-4"/>
                        <w:sz w:val="11"/>
                        <w:szCs w:val="11"/>
                      </w:rPr>
                      <w:t>否</w:t>
                    </w:r>
                    <w:r>
                      <w:rPr>
                        <w:rFonts w:ascii="黑体" w:hAnsi="黑体" w:eastAsia="黑体" w:cs="黑体"/>
                        <w:spacing w:val="-15"/>
                        <w:sz w:val="11"/>
                        <w:szCs w:val="11"/>
                      </w:rPr>
                      <w:t xml:space="preserve"> </w:t>
                    </w:r>
                    <w:r>
                      <w:rPr>
                        <w:rFonts w:ascii="黑体" w:hAnsi="黑体" w:eastAsia="黑体" w:cs="黑体"/>
                        <w:spacing w:val="-4"/>
                        <w:sz w:val="11"/>
                        <w:szCs w:val="11"/>
                      </w:rPr>
                      <w:t>通</w:t>
                    </w:r>
                    <w:r>
                      <w:rPr>
                        <w:rFonts w:ascii="黑体" w:hAnsi="黑体" w:eastAsia="黑体" w:cs="黑体"/>
                        <w:spacing w:val="-14"/>
                        <w:sz w:val="11"/>
                        <w:szCs w:val="11"/>
                      </w:rPr>
                      <w:t xml:space="preserve"> </w:t>
                    </w:r>
                    <w:r>
                      <w:rPr>
                        <w:rFonts w:ascii="黑体" w:hAnsi="黑体" w:eastAsia="黑体" w:cs="黑体"/>
                        <w:spacing w:val="-4"/>
                        <w:sz w:val="11"/>
                        <w:szCs w:val="11"/>
                      </w:rPr>
                      <w:t>过</w:t>
                    </w:r>
                  </w:p>
                </w:txbxContent>
              </v:textbox>
            </v:shape>
            <v:shape id="_x0000_s1030" o:spid="_x0000_s1030" o:spt="202" type="#_x0000_t202" style="position:absolute;left:200;top:4555;height:182;width:874;" filled="f" stroked="f" coordsize="21600,21600">
              <v:path/>
              <v:fill on="f" focussize="0,0"/>
              <v:stroke on="f"/>
              <v:imagedata o:title=""/>
              <o:lock v:ext="edit" aspectratio="f"/>
              <v:textbox inset="0mm,0mm,0mm,0mm">
                <w:txbxContent>
                  <w:p w14:paraId="4F0943DE">
                    <w:pPr>
                      <w:spacing w:before="19" w:line="222" w:lineRule="auto"/>
                      <w:ind w:left="20"/>
                      <w:rPr>
                        <w:rFonts w:ascii="黑体" w:hAnsi="黑体" w:eastAsia="黑体" w:cs="黑体"/>
                        <w:sz w:val="14"/>
                        <w:szCs w:val="14"/>
                      </w:rPr>
                    </w:pPr>
                    <w:r>
                      <w:rPr>
                        <w:rFonts w:ascii="黑体" w:hAnsi="黑体" w:eastAsia="黑体" w:cs="黑体"/>
                        <w:spacing w:val="-1"/>
                        <w:sz w:val="14"/>
                        <w:szCs w:val="14"/>
                      </w:rPr>
                      <w:t>返回失败信息</w:t>
                    </w:r>
                  </w:p>
                </w:txbxContent>
              </v:textbox>
            </v:shape>
            <v:shape id="_x0000_s1031" o:spid="_x0000_s1031" o:spt="202" type="#_x0000_t202" style="position:absolute;left:1070;top:1724;height:136;width:292;" filled="f" stroked="f" coordsize="21600,21600">
              <v:path/>
              <v:fill on="f" focussize="0,0"/>
              <v:stroke on="f"/>
              <v:imagedata o:title=""/>
              <o:lock v:ext="edit" aspectratio="f"/>
              <v:textbox inset="0mm,0mm,0mm,0mm">
                <w:txbxContent>
                  <w:p w14:paraId="17930EC4">
                    <w:pPr>
                      <w:spacing w:before="20" w:line="185" w:lineRule="auto"/>
                      <w:ind w:right="2"/>
                      <w:jc w:val="right"/>
                      <w:rPr>
                        <w:rFonts w:ascii="Times New Roman" w:hAnsi="Times New Roman" w:eastAsia="Times New Roman" w:cs="Times New Roman"/>
                        <w:sz w:val="14"/>
                        <w:szCs w:val="14"/>
                      </w:rPr>
                    </w:pPr>
                    <w:r>
                      <w:rPr>
                        <w:rFonts w:ascii="Times New Roman" w:hAnsi="Times New Roman" w:eastAsia="Times New Roman" w:cs="Times New Roman"/>
                        <w:spacing w:val="-23"/>
                        <w:sz w:val="14"/>
                        <w:szCs w:val="14"/>
                      </w:rPr>
                      <w:t>—</w:t>
                    </w:r>
                    <w:r>
                      <w:rPr>
                        <w:rFonts w:ascii="Times New Roman" w:hAnsi="Times New Roman" w:eastAsia="Times New Roman" w:cs="Times New Roman"/>
                        <w:spacing w:val="-22"/>
                        <w:sz w:val="14"/>
                        <w:szCs w:val="14"/>
                      </w:rPr>
                      <w:t>N</w:t>
                    </w:r>
                    <w:r>
                      <w:rPr>
                        <w:rFonts w:ascii="Times New Roman" w:hAnsi="Times New Roman" w:eastAsia="Times New Roman" w:cs="Times New Roman"/>
                        <w:spacing w:val="-6"/>
                        <w:sz w:val="14"/>
                        <w:szCs w:val="14"/>
                      </w:rPr>
                      <w:t>&lt;</w:t>
                    </w:r>
                  </w:p>
                </w:txbxContent>
              </v:textbox>
            </v:shape>
            <v:shape id="_x0000_s1032" o:spid="_x0000_s1032" o:spt="202" type="#_x0000_t202" style="position:absolute;left:1219;top:3617;height:192;width:176;" filled="f" stroked="f" coordsize="21600,21600">
              <v:path/>
              <v:fill on="f" focussize="0,0"/>
              <v:stroke on="f"/>
              <v:imagedata o:title=""/>
              <o:lock v:ext="edit" aspectratio="f"/>
              <v:textbox inset="0mm,0mm,0mm,0mm">
                <w:txbxContent>
                  <w:p w14:paraId="541192B5">
                    <w:pPr>
                      <w:spacing w:before="19" w:line="196" w:lineRule="auto"/>
                      <w:ind w:left="20"/>
                      <w:rPr>
                        <w:rFonts w:ascii="Arial" w:hAnsi="Arial" w:eastAsia="Arial" w:cs="Arial"/>
                        <w:sz w:val="21"/>
                        <w:szCs w:val="21"/>
                      </w:rPr>
                    </w:pPr>
                    <w:r>
                      <w:rPr>
                        <w:rFonts w:ascii="Arial" w:hAnsi="Arial" w:eastAsia="Arial" w:cs="Arial"/>
                        <w:sz w:val="21"/>
                        <w:szCs w:val="21"/>
                      </w:rPr>
                      <w:t>N</w:t>
                    </w:r>
                  </w:p>
                </w:txbxContent>
              </v:textbox>
            </v:shape>
            <v:shape id="_x0000_s1033" o:spid="_x0000_s1033" o:spt="202" type="#_x0000_t202" style="position:absolute;left:1170;top:2684;height:136;width:182;" filled="f" stroked="f" coordsize="21600,21600">
              <v:path/>
              <v:fill on="f" focussize="0,0"/>
              <v:stroke on="f"/>
              <v:imagedata o:title=""/>
              <o:lock v:ext="edit" aspectratio="f"/>
              <v:textbox inset="0mm,0mm,0mm,0mm">
                <w:txbxContent>
                  <w:p w14:paraId="2A030F49">
                    <w:pPr>
                      <w:spacing w:before="20" w:line="185" w:lineRule="auto"/>
                      <w:ind w:left="20"/>
                      <w:rPr>
                        <w:rFonts w:ascii="Times New Roman" w:hAnsi="Times New Roman" w:eastAsia="Times New Roman" w:cs="Times New Roman"/>
                        <w:sz w:val="14"/>
                        <w:szCs w:val="14"/>
                      </w:rPr>
                    </w:pPr>
                    <w:r>
                      <w:rPr>
                        <w:rFonts w:ascii="Times New Roman" w:hAnsi="Times New Roman" w:eastAsia="Times New Roman" w:cs="Times New Roman"/>
                        <w:spacing w:val="-3"/>
                        <w:sz w:val="14"/>
                        <w:szCs w:val="14"/>
                      </w:rPr>
                      <w:t>-N</w:t>
                    </w:r>
                  </w:p>
                </w:txbxContent>
              </v:textbox>
            </v:shape>
            <w10:wrap type="none"/>
            <w10:anchorlock/>
          </v:group>
        </w:pict>
      </w:r>
    </w:p>
    <w:p w14:paraId="0A259167">
      <w:pPr>
        <w:spacing w:line="9200" w:lineRule="exact"/>
        <w:sectPr>
          <w:headerReference r:id="rId11" w:type="default"/>
          <w:footerReference r:id="rId12" w:type="default"/>
          <w:pgSz w:w="11900" w:h="16830"/>
          <w:pgMar w:top="1305" w:right="1764" w:bottom="1226" w:left="1730" w:header="982" w:footer="1099" w:gutter="0"/>
          <w:cols w:space="720" w:num="1"/>
        </w:sectPr>
      </w:pPr>
    </w:p>
    <w:p w14:paraId="55E786E0">
      <w:pPr>
        <w:spacing w:before="129" w:line="222" w:lineRule="auto"/>
        <w:ind w:left="4"/>
        <w:outlineLvl w:val="1"/>
        <w:rPr>
          <w:rFonts w:ascii="黑体" w:hAnsi="黑体" w:eastAsia="黑体" w:cs="黑体"/>
          <w:sz w:val="29"/>
          <w:szCs w:val="29"/>
        </w:rPr>
      </w:pPr>
      <w:bookmarkStart w:id="13" w:name="bookmark7"/>
      <w:bookmarkEnd w:id="13"/>
      <w:r>
        <w:rPr>
          <w:rFonts w:ascii="宋体" w:hAnsi="宋体" w:eastAsia="宋体" w:cs="宋体"/>
          <w:b/>
          <w:bCs/>
          <w:spacing w:val="6"/>
          <w:sz w:val="29"/>
          <w:szCs w:val="29"/>
        </w:rPr>
        <w:t>2.2</w:t>
      </w:r>
      <w:r>
        <w:rPr>
          <w:rFonts w:ascii="宋体" w:hAnsi="宋体" w:eastAsia="宋体" w:cs="宋体"/>
          <w:spacing w:val="45"/>
          <w:sz w:val="29"/>
          <w:szCs w:val="29"/>
        </w:rPr>
        <w:t xml:space="preserve"> </w:t>
      </w:r>
      <w:r>
        <w:rPr>
          <w:rFonts w:ascii="黑体" w:hAnsi="黑体" w:eastAsia="黑体" w:cs="黑体"/>
          <w:b/>
          <w:bCs/>
          <w:spacing w:val="6"/>
          <w:sz w:val="29"/>
          <w:szCs w:val="29"/>
        </w:rPr>
        <w:t>请求规则</w:t>
      </w:r>
    </w:p>
    <w:p w14:paraId="0B0A1C10">
      <w:pPr>
        <w:pStyle w:val="2"/>
        <w:spacing w:line="287" w:lineRule="auto"/>
      </w:pPr>
    </w:p>
    <w:p w14:paraId="52E5E1DD">
      <w:pPr>
        <w:spacing w:before="94" w:line="222" w:lineRule="auto"/>
        <w:ind w:left="4"/>
        <w:outlineLvl w:val="2"/>
        <w:rPr>
          <w:rFonts w:ascii="黑体" w:hAnsi="黑体" w:eastAsia="黑体" w:cs="黑体"/>
          <w:sz w:val="29"/>
          <w:szCs w:val="29"/>
        </w:rPr>
      </w:pPr>
      <w:bookmarkStart w:id="14" w:name="bookmark8"/>
      <w:bookmarkEnd w:id="14"/>
      <w:r>
        <w:rPr>
          <w:rFonts w:ascii="宋体" w:hAnsi="宋体" w:eastAsia="宋体" w:cs="宋体"/>
          <w:b/>
          <w:bCs/>
          <w:spacing w:val="-6"/>
          <w:sz w:val="29"/>
          <w:szCs w:val="29"/>
        </w:rPr>
        <w:t>2.2.1</w:t>
      </w:r>
      <w:r>
        <w:rPr>
          <w:rFonts w:ascii="宋体" w:hAnsi="宋体" w:eastAsia="宋体" w:cs="宋体"/>
          <w:spacing w:val="-6"/>
          <w:sz w:val="29"/>
          <w:szCs w:val="29"/>
        </w:rPr>
        <w:t xml:space="preserve"> </w:t>
      </w:r>
      <w:r>
        <w:rPr>
          <w:rFonts w:ascii="黑体" w:hAnsi="黑体" w:eastAsia="黑体" w:cs="黑体"/>
          <w:b/>
          <w:bCs/>
          <w:spacing w:val="-6"/>
          <w:sz w:val="29"/>
          <w:szCs w:val="29"/>
        </w:rPr>
        <w:t>请求频率限制</w:t>
      </w:r>
    </w:p>
    <w:p w14:paraId="50BC9539">
      <w:pPr>
        <w:pStyle w:val="2"/>
        <w:spacing w:line="266" w:lineRule="auto"/>
      </w:pPr>
    </w:p>
    <w:p w14:paraId="6596DB22">
      <w:pPr>
        <w:spacing w:before="78" w:line="369" w:lineRule="auto"/>
        <w:ind w:right="107" w:firstLine="500"/>
        <w:rPr>
          <w:rFonts w:ascii="仿宋" w:hAnsi="仿宋" w:eastAsia="仿宋" w:cs="仿宋"/>
          <w:sz w:val="24"/>
          <w:szCs w:val="24"/>
        </w:rPr>
      </w:pPr>
      <w:r>
        <w:rPr>
          <w:rFonts w:ascii="仿宋" w:hAnsi="仿宋" w:eastAsia="仿宋" w:cs="仿宋"/>
          <w:spacing w:val="-4"/>
          <w:sz w:val="24"/>
          <w:szCs w:val="24"/>
        </w:rPr>
        <w:t xml:space="preserve">对于上报接口的请求频率上，一个 </w:t>
      </w:r>
      <w:r>
        <w:rPr>
          <w:rFonts w:ascii="宋体" w:hAnsi="宋体" w:eastAsia="宋体" w:cs="宋体"/>
          <w:spacing w:val="-4"/>
          <w:sz w:val="24"/>
          <w:szCs w:val="24"/>
        </w:rPr>
        <w:t>token</w:t>
      </w:r>
      <w:r>
        <w:rPr>
          <w:rFonts w:ascii="宋体" w:hAnsi="宋体" w:eastAsia="宋体" w:cs="宋体"/>
          <w:spacing w:val="-55"/>
          <w:sz w:val="24"/>
          <w:szCs w:val="24"/>
        </w:rPr>
        <w:t xml:space="preserve"> </w:t>
      </w:r>
      <w:r>
        <w:rPr>
          <w:rFonts w:ascii="仿宋" w:hAnsi="仿宋" w:eastAsia="仿宋" w:cs="仿宋"/>
          <w:spacing w:val="-4"/>
          <w:sz w:val="24"/>
          <w:szCs w:val="24"/>
        </w:rPr>
        <w:t>在限定时间内请求次数过多将会返</w:t>
      </w:r>
      <w:r>
        <w:rPr>
          <w:rFonts w:ascii="仿宋" w:hAnsi="仿宋" w:eastAsia="仿宋" w:cs="仿宋"/>
          <w:sz w:val="24"/>
          <w:szCs w:val="24"/>
        </w:rPr>
        <w:t xml:space="preserve"> </w:t>
      </w:r>
      <w:r>
        <w:rPr>
          <w:rFonts w:ascii="仿宋" w:hAnsi="仿宋" w:eastAsia="仿宋" w:cs="仿宋"/>
          <w:spacing w:val="-1"/>
          <w:sz w:val="24"/>
          <w:szCs w:val="24"/>
        </w:rPr>
        <w:t>回</w:t>
      </w:r>
      <w:r>
        <w:rPr>
          <w:rFonts w:ascii="仿宋" w:hAnsi="仿宋" w:eastAsia="仿宋" w:cs="仿宋"/>
          <w:spacing w:val="-53"/>
          <w:sz w:val="24"/>
          <w:szCs w:val="24"/>
        </w:rPr>
        <w:t xml:space="preserve"> </w:t>
      </w:r>
      <w:r>
        <w:fldChar w:fldCharType="begin"/>
      </w:r>
      <w:r>
        <w:instrText xml:space="preserve"> HYPERLINK "HTTP" </w:instrText>
      </w:r>
      <w:r>
        <w:fldChar w:fldCharType="separate"/>
      </w:r>
      <w:r>
        <w:rPr>
          <w:rFonts w:ascii="宋体" w:hAnsi="宋体" w:eastAsia="宋体" w:cs="宋体"/>
          <w:spacing w:val="-1"/>
          <w:sz w:val="24"/>
          <w:szCs w:val="24"/>
        </w:rPr>
        <w:t>HTTP</w:t>
      </w:r>
      <w:r>
        <w:rPr>
          <w:rFonts w:ascii="宋体" w:hAnsi="宋体" w:eastAsia="宋体" w:cs="宋体"/>
          <w:spacing w:val="-1"/>
          <w:sz w:val="24"/>
          <w:szCs w:val="24"/>
        </w:rPr>
        <w:fldChar w:fldCharType="end"/>
      </w:r>
      <w:r>
        <w:rPr>
          <w:rFonts w:ascii="宋体" w:hAnsi="宋体" w:eastAsia="宋体" w:cs="宋体"/>
          <w:spacing w:val="103"/>
          <w:sz w:val="24"/>
          <w:szCs w:val="24"/>
        </w:rPr>
        <w:t xml:space="preserve"> </w:t>
      </w:r>
      <w:r>
        <w:rPr>
          <w:rFonts w:ascii="仿宋" w:hAnsi="仿宋" w:eastAsia="仿宋" w:cs="仿宋"/>
          <w:spacing w:val="-1"/>
          <w:sz w:val="24"/>
          <w:szCs w:val="24"/>
        </w:rPr>
        <w:t>状态码403。</w:t>
      </w:r>
    </w:p>
    <w:p w14:paraId="7AC6BAA0">
      <w:pPr>
        <w:spacing w:before="156" w:line="223" w:lineRule="auto"/>
        <w:ind w:left="4"/>
        <w:outlineLvl w:val="2"/>
        <w:rPr>
          <w:rFonts w:ascii="黑体" w:hAnsi="黑体" w:eastAsia="黑体" w:cs="黑体"/>
          <w:sz w:val="29"/>
          <w:szCs w:val="29"/>
        </w:rPr>
      </w:pPr>
      <w:bookmarkStart w:id="15" w:name="bookmark9"/>
      <w:bookmarkEnd w:id="15"/>
      <w:r>
        <w:rPr>
          <w:rFonts w:ascii="黑体" w:hAnsi="黑体" w:eastAsia="黑体" w:cs="黑体"/>
          <w:b/>
          <w:bCs/>
          <w:spacing w:val="6"/>
          <w:sz w:val="29"/>
          <w:szCs w:val="29"/>
        </w:rPr>
        <w:t>2.2.2请求大小限制</w:t>
      </w:r>
    </w:p>
    <w:p w14:paraId="1701D46F">
      <w:pPr>
        <w:pStyle w:val="2"/>
        <w:spacing w:line="268" w:lineRule="auto"/>
      </w:pPr>
    </w:p>
    <w:p w14:paraId="1C9E827D">
      <w:pPr>
        <w:spacing w:before="78" w:line="213" w:lineRule="auto"/>
        <w:jc w:val="right"/>
        <w:rPr>
          <w:rFonts w:ascii="黑体" w:hAnsi="黑体" w:eastAsia="黑体" w:cs="黑体"/>
          <w:sz w:val="24"/>
          <w:szCs w:val="24"/>
        </w:rPr>
      </w:pPr>
      <w:r>
        <w:rPr>
          <w:rFonts w:ascii="黑体" w:hAnsi="黑体" w:eastAsia="黑体" w:cs="黑体"/>
          <w:spacing w:val="-2"/>
          <w:sz w:val="24"/>
          <w:szCs w:val="24"/>
        </w:rPr>
        <w:t>对于上报接口，请求的大小要在15</w:t>
      </w:r>
      <w:r>
        <w:rPr>
          <w:rFonts w:ascii="宋体" w:hAnsi="宋体" w:eastAsia="宋体" w:cs="宋体"/>
          <w:spacing w:val="-2"/>
          <w:sz w:val="24"/>
          <w:szCs w:val="24"/>
        </w:rPr>
        <w:t xml:space="preserve">M </w:t>
      </w:r>
      <w:r>
        <w:rPr>
          <w:rFonts w:ascii="黑体" w:hAnsi="黑体" w:eastAsia="黑体" w:cs="黑体"/>
          <w:spacing w:val="-2"/>
          <w:sz w:val="24"/>
          <w:szCs w:val="24"/>
        </w:rPr>
        <w:t>以内，超过将会返回</w:t>
      </w:r>
      <w:r>
        <w:fldChar w:fldCharType="begin"/>
      </w:r>
      <w:r>
        <w:instrText xml:space="preserve"> HYPERLINK "HTTP" </w:instrText>
      </w:r>
      <w:r>
        <w:fldChar w:fldCharType="separate"/>
      </w:r>
      <w:r>
        <w:rPr>
          <w:rFonts w:ascii="宋体" w:hAnsi="宋体" w:eastAsia="宋体" w:cs="宋体"/>
          <w:spacing w:val="-2"/>
          <w:sz w:val="24"/>
          <w:szCs w:val="24"/>
        </w:rPr>
        <w:t>HTTP</w:t>
      </w:r>
      <w:r>
        <w:rPr>
          <w:rFonts w:ascii="宋体" w:hAnsi="宋体" w:eastAsia="宋体" w:cs="宋体"/>
          <w:spacing w:val="-2"/>
          <w:sz w:val="24"/>
          <w:szCs w:val="24"/>
        </w:rPr>
        <w:fldChar w:fldCharType="end"/>
      </w:r>
      <w:r>
        <w:rPr>
          <w:rFonts w:ascii="宋体" w:hAnsi="宋体" w:eastAsia="宋体" w:cs="宋体"/>
          <w:spacing w:val="105"/>
          <w:sz w:val="24"/>
          <w:szCs w:val="24"/>
        </w:rPr>
        <w:t xml:space="preserve"> </w:t>
      </w:r>
      <w:r>
        <w:rPr>
          <w:rFonts w:ascii="黑体" w:hAnsi="黑体" w:eastAsia="黑体" w:cs="黑体"/>
          <w:spacing w:val="-2"/>
          <w:sz w:val="24"/>
          <w:szCs w:val="24"/>
        </w:rPr>
        <w:t>状态码413。</w:t>
      </w:r>
    </w:p>
    <w:p w14:paraId="3492DC77">
      <w:pPr>
        <w:pStyle w:val="2"/>
        <w:spacing w:line="275" w:lineRule="auto"/>
      </w:pPr>
    </w:p>
    <w:p w14:paraId="7F43DD65">
      <w:pPr>
        <w:spacing w:before="95" w:line="222" w:lineRule="auto"/>
        <w:outlineLvl w:val="2"/>
        <w:rPr>
          <w:rFonts w:ascii="黑体" w:hAnsi="黑体" w:eastAsia="黑体" w:cs="黑体"/>
          <w:sz w:val="29"/>
          <w:szCs w:val="29"/>
        </w:rPr>
      </w:pPr>
      <w:bookmarkStart w:id="16" w:name="bookmark10"/>
      <w:bookmarkEnd w:id="16"/>
      <w:r>
        <w:rPr>
          <w:rFonts w:ascii="Times New Roman" w:hAnsi="Times New Roman" w:eastAsia="Times New Roman" w:cs="Times New Roman"/>
          <w:b/>
          <w:bCs/>
          <w:spacing w:val="-5"/>
          <w:sz w:val="29"/>
          <w:szCs w:val="29"/>
        </w:rPr>
        <w:t>2.2.3</w:t>
      </w:r>
      <w:r>
        <w:rPr>
          <w:rFonts w:ascii="Times New Roman" w:hAnsi="Times New Roman" w:eastAsia="Times New Roman" w:cs="Times New Roman"/>
          <w:b/>
          <w:bCs/>
          <w:spacing w:val="12"/>
          <w:sz w:val="29"/>
          <w:szCs w:val="29"/>
        </w:rPr>
        <w:t xml:space="preserve">    </w:t>
      </w:r>
      <w:r>
        <w:rPr>
          <w:rFonts w:ascii="Times New Roman" w:hAnsi="Times New Roman" w:eastAsia="Times New Roman" w:cs="Times New Roman"/>
          <w:b/>
          <w:bCs/>
          <w:spacing w:val="-5"/>
          <w:sz w:val="29"/>
          <w:szCs w:val="29"/>
        </w:rPr>
        <w:t xml:space="preserve">token </w:t>
      </w:r>
      <w:r>
        <w:rPr>
          <w:rFonts w:ascii="黑体" w:hAnsi="黑体" w:eastAsia="黑体" w:cs="黑体"/>
          <w:b/>
          <w:bCs/>
          <w:spacing w:val="-5"/>
          <w:sz w:val="29"/>
          <w:szCs w:val="29"/>
        </w:rPr>
        <w:t>校验规则</w:t>
      </w:r>
    </w:p>
    <w:p w14:paraId="3B339A6C">
      <w:pPr>
        <w:pStyle w:val="2"/>
        <w:spacing w:line="271" w:lineRule="auto"/>
      </w:pPr>
    </w:p>
    <w:p w14:paraId="363FD70E">
      <w:pPr>
        <w:spacing w:before="79" w:line="355" w:lineRule="auto"/>
        <w:ind w:right="83" w:firstLine="500"/>
        <w:jc w:val="both"/>
        <w:rPr>
          <w:rFonts w:ascii="宋体" w:hAnsi="宋体" w:eastAsia="宋体" w:cs="宋体"/>
          <w:sz w:val="24"/>
          <w:szCs w:val="24"/>
        </w:rPr>
      </w:pPr>
      <w:r>
        <w:rPr>
          <w:rFonts w:ascii="宋体" w:hAnsi="宋体" w:eastAsia="宋体" w:cs="宋体"/>
          <w:sz w:val="24"/>
          <w:szCs w:val="24"/>
        </w:rPr>
        <w:t>token</w:t>
      </w:r>
      <w:r>
        <w:rPr>
          <w:rFonts w:ascii="仿宋" w:hAnsi="仿宋" w:eastAsia="仿宋" w:cs="仿宋"/>
          <w:spacing w:val="2"/>
          <w:sz w:val="24"/>
          <w:szCs w:val="24"/>
        </w:rPr>
        <w:t>是一串长度为10的字符串，这个认证信息约束了可以上报的数据权限</w:t>
      </w:r>
      <w:r>
        <w:rPr>
          <w:rFonts w:ascii="仿宋" w:hAnsi="仿宋" w:eastAsia="仿宋" w:cs="仿宋"/>
          <w:spacing w:val="3"/>
          <w:sz w:val="24"/>
          <w:szCs w:val="24"/>
        </w:rPr>
        <w:t xml:space="preserve"> </w:t>
      </w:r>
      <w:r>
        <w:rPr>
          <w:rFonts w:ascii="仿宋" w:hAnsi="仿宋" w:eastAsia="仿宋" w:cs="仿宋"/>
          <w:spacing w:val="-2"/>
          <w:sz w:val="24"/>
          <w:szCs w:val="24"/>
        </w:rPr>
        <w:t>范围。新申请接入的企业可向属地应急管理部门业务负责人申请，已申请过的企</w:t>
      </w:r>
      <w:r>
        <w:rPr>
          <w:rFonts w:ascii="仿宋" w:hAnsi="仿宋" w:eastAsia="仿宋" w:cs="仿宋"/>
          <w:spacing w:val="15"/>
          <w:sz w:val="24"/>
          <w:szCs w:val="24"/>
        </w:rPr>
        <w:t xml:space="preserve"> </w:t>
      </w:r>
      <w:r>
        <w:rPr>
          <w:rFonts w:ascii="仿宋" w:hAnsi="仿宋" w:eastAsia="仿宋" w:cs="仿宋"/>
          <w:spacing w:val="-5"/>
          <w:sz w:val="24"/>
          <w:szCs w:val="24"/>
        </w:rPr>
        <w:t>业沿用之前的</w:t>
      </w:r>
      <w:r>
        <w:rPr>
          <w:rFonts w:ascii="仿宋" w:hAnsi="仿宋" w:eastAsia="仿宋" w:cs="仿宋"/>
          <w:spacing w:val="-47"/>
          <w:sz w:val="24"/>
          <w:szCs w:val="24"/>
        </w:rPr>
        <w:t xml:space="preserve"> </w:t>
      </w:r>
      <w:r>
        <w:rPr>
          <w:rFonts w:ascii="宋体" w:hAnsi="宋体" w:eastAsia="宋体" w:cs="宋体"/>
          <w:spacing w:val="-5"/>
          <w:sz w:val="24"/>
          <w:szCs w:val="24"/>
        </w:rPr>
        <w:t>token。</w:t>
      </w:r>
    </w:p>
    <w:p w14:paraId="7C91DB9D">
      <w:pPr>
        <w:spacing w:before="22" w:line="356" w:lineRule="auto"/>
        <w:ind w:right="84" w:firstLine="500"/>
        <w:jc w:val="both"/>
        <w:rPr>
          <w:rFonts w:ascii="仿宋" w:hAnsi="仿宋" w:eastAsia="仿宋" w:cs="仿宋"/>
          <w:sz w:val="24"/>
          <w:szCs w:val="24"/>
        </w:rPr>
      </w:pPr>
      <w:r>
        <w:rPr>
          <w:rFonts w:ascii="仿宋" w:hAnsi="仿宋" w:eastAsia="仿宋" w:cs="仿宋"/>
          <w:spacing w:val="3"/>
          <w:sz w:val="24"/>
          <w:szCs w:val="24"/>
        </w:rPr>
        <w:t>接口的定义中，会看到</w:t>
      </w:r>
      <w:r>
        <w:fldChar w:fldCharType="begin"/>
      </w:r>
      <w:r>
        <w:instrText xml:space="preserve"> HYPERLINK "HTTPHeader" </w:instrText>
      </w:r>
      <w:r>
        <w:fldChar w:fldCharType="separate"/>
      </w:r>
      <w:r>
        <w:rPr>
          <w:rFonts w:ascii="宋体" w:hAnsi="宋体" w:eastAsia="宋体" w:cs="宋体"/>
          <w:sz w:val="24"/>
          <w:szCs w:val="24"/>
        </w:rPr>
        <w:t>HTTP</w:t>
      </w:r>
      <w:r>
        <w:rPr>
          <w:rFonts w:ascii="宋体" w:hAnsi="宋体" w:eastAsia="宋体" w:cs="宋体"/>
          <w:spacing w:val="124"/>
          <w:sz w:val="24"/>
          <w:szCs w:val="24"/>
        </w:rPr>
        <w:t xml:space="preserve"> </w:t>
      </w:r>
      <w:r>
        <w:rPr>
          <w:rFonts w:ascii="宋体" w:hAnsi="宋体" w:eastAsia="宋体" w:cs="宋体"/>
          <w:sz w:val="24"/>
          <w:szCs w:val="24"/>
        </w:rPr>
        <w:t>Header</w:t>
      </w:r>
      <w:r>
        <w:rPr>
          <w:rFonts w:ascii="宋体" w:hAnsi="宋体" w:eastAsia="宋体" w:cs="宋体"/>
          <w:sz w:val="24"/>
          <w:szCs w:val="24"/>
        </w:rPr>
        <w:fldChar w:fldCharType="end"/>
      </w:r>
      <w:r>
        <w:rPr>
          <w:rFonts w:ascii="仿宋" w:hAnsi="仿宋" w:eastAsia="仿宋" w:cs="仿宋"/>
          <w:spacing w:val="3"/>
          <w:sz w:val="24"/>
          <w:szCs w:val="24"/>
        </w:rPr>
        <w:t>中需要传</w:t>
      </w:r>
      <w:r>
        <w:rPr>
          <w:rFonts w:ascii="宋体" w:hAnsi="宋体" w:eastAsia="宋体" w:cs="宋体"/>
          <w:sz w:val="24"/>
          <w:szCs w:val="24"/>
        </w:rPr>
        <w:t>Authorization</w:t>
      </w:r>
      <w:r>
        <w:rPr>
          <w:rFonts w:ascii="仿宋" w:hAnsi="仿宋" w:eastAsia="仿宋" w:cs="仿宋"/>
          <w:spacing w:val="3"/>
          <w:sz w:val="24"/>
          <w:szCs w:val="24"/>
        </w:rPr>
        <w:t>作为身份认证</w:t>
      </w:r>
      <w:r>
        <w:rPr>
          <w:rFonts w:ascii="仿宋" w:hAnsi="仿宋" w:eastAsia="仿宋" w:cs="仿宋"/>
          <w:sz w:val="24"/>
          <w:szCs w:val="24"/>
        </w:rPr>
        <w:t xml:space="preserve"> </w:t>
      </w:r>
      <w:r>
        <w:rPr>
          <w:rFonts w:ascii="仿宋" w:hAnsi="仿宋" w:eastAsia="仿宋" w:cs="仿宋"/>
          <w:spacing w:val="10"/>
          <w:sz w:val="24"/>
          <w:szCs w:val="24"/>
        </w:rPr>
        <w:t>信息。将长度为10的</w:t>
      </w:r>
      <w:r>
        <w:rPr>
          <w:rFonts w:ascii="宋体" w:hAnsi="宋体" w:eastAsia="宋体" w:cs="宋体"/>
          <w:sz w:val="24"/>
          <w:szCs w:val="24"/>
        </w:rPr>
        <w:t>token</w:t>
      </w:r>
      <w:r>
        <w:rPr>
          <w:rFonts w:ascii="仿宋" w:hAnsi="仿宋" w:eastAsia="仿宋" w:cs="仿宋"/>
          <w:spacing w:val="10"/>
          <w:sz w:val="24"/>
          <w:szCs w:val="24"/>
        </w:rPr>
        <w:t>与当前时间(格式</w:t>
      </w:r>
      <w:r>
        <w:rPr>
          <w:rFonts w:ascii="宋体" w:hAnsi="宋体" w:eastAsia="宋体" w:cs="宋体"/>
          <w:sz w:val="24"/>
          <w:szCs w:val="24"/>
        </w:rPr>
        <w:t>yyyyMMddHHmmssSSS</w:t>
      </w:r>
      <w:r>
        <w:rPr>
          <w:rFonts w:ascii="宋体" w:hAnsi="宋体" w:eastAsia="宋体" w:cs="宋体"/>
          <w:spacing w:val="10"/>
          <w:sz w:val="24"/>
          <w:szCs w:val="24"/>
        </w:rPr>
        <w:t xml:space="preserve">,    </w:t>
      </w:r>
      <w:r>
        <w:rPr>
          <w:rFonts w:ascii="仿宋" w:hAnsi="仿宋" w:eastAsia="仿宋" w:cs="仿宋"/>
          <w:spacing w:val="9"/>
          <w:sz w:val="24"/>
          <w:szCs w:val="24"/>
        </w:rPr>
        <w:t>时</w:t>
      </w:r>
      <w:r>
        <w:rPr>
          <w:rFonts w:ascii="仿宋" w:hAnsi="仿宋" w:eastAsia="仿宋" w:cs="仿宋"/>
          <w:spacing w:val="-24"/>
          <w:sz w:val="24"/>
          <w:szCs w:val="24"/>
        </w:rPr>
        <w:t xml:space="preserve"> </w:t>
      </w:r>
      <w:r>
        <w:rPr>
          <w:rFonts w:ascii="仿宋" w:hAnsi="仿宋" w:eastAsia="仿宋" w:cs="仿宋"/>
          <w:spacing w:val="9"/>
          <w:sz w:val="24"/>
          <w:szCs w:val="24"/>
        </w:rPr>
        <w:t>区</w:t>
      </w:r>
      <w:r>
        <w:rPr>
          <w:rFonts w:ascii="仿宋" w:hAnsi="仿宋" w:eastAsia="仿宋" w:cs="仿宋"/>
          <w:spacing w:val="-39"/>
          <w:sz w:val="24"/>
          <w:szCs w:val="24"/>
        </w:rPr>
        <w:t xml:space="preserve"> </w:t>
      </w:r>
      <w:r>
        <w:rPr>
          <w:rFonts w:ascii="仿宋" w:hAnsi="仿宋" w:eastAsia="仿宋" w:cs="仿宋"/>
          <w:spacing w:val="9"/>
          <w:sz w:val="24"/>
          <w:szCs w:val="24"/>
        </w:rPr>
        <w:t>东</w:t>
      </w:r>
      <w:r>
        <w:rPr>
          <w:rFonts w:ascii="仿宋" w:hAnsi="仿宋" w:eastAsia="仿宋" w:cs="仿宋"/>
          <w:sz w:val="24"/>
          <w:szCs w:val="24"/>
        </w:rPr>
        <w:t xml:space="preserve"> </w:t>
      </w:r>
      <w:r>
        <w:rPr>
          <w:rFonts w:ascii="仿宋" w:hAnsi="仿宋" w:eastAsia="仿宋" w:cs="仿宋"/>
          <w:spacing w:val="13"/>
          <w:sz w:val="24"/>
          <w:szCs w:val="24"/>
        </w:rPr>
        <w:t>八区)拼接得来的。例如，认证信息是</w:t>
      </w:r>
      <w:r>
        <w:rPr>
          <w:rFonts w:ascii="宋体" w:hAnsi="宋体" w:eastAsia="宋体" w:cs="宋体"/>
          <w:spacing w:val="13"/>
          <w:sz w:val="24"/>
          <w:szCs w:val="24"/>
        </w:rPr>
        <w:t>A5</w:t>
      </w:r>
      <w:r>
        <w:rPr>
          <w:rFonts w:ascii="宋体" w:hAnsi="宋体" w:eastAsia="宋体" w:cs="宋体"/>
          <w:sz w:val="24"/>
          <w:szCs w:val="24"/>
        </w:rPr>
        <w:t>ewTio</w:t>
      </w:r>
      <w:r>
        <w:rPr>
          <w:rFonts w:ascii="宋体" w:hAnsi="宋体" w:eastAsia="宋体" w:cs="宋体"/>
          <w:spacing w:val="13"/>
          <w:sz w:val="24"/>
          <w:szCs w:val="24"/>
        </w:rPr>
        <w:t>3</w:t>
      </w:r>
      <w:r>
        <w:rPr>
          <w:rFonts w:ascii="宋体" w:hAnsi="宋体" w:eastAsia="宋体" w:cs="宋体"/>
          <w:sz w:val="24"/>
          <w:szCs w:val="24"/>
        </w:rPr>
        <w:t>NX</w:t>
      </w:r>
      <w:r>
        <w:rPr>
          <w:rFonts w:ascii="宋体" w:hAnsi="宋体" w:eastAsia="宋体" w:cs="宋体"/>
          <w:spacing w:val="13"/>
          <w:sz w:val="24"/>
          <w:szCs w:val="24"/>
        </w:rPr>
        <w:t>,</w:t>
      </w:r>
      <w:r>
        <w:rPr>
          <w:rFonts w:ascii="宋体" w:hAnsi="宋体" w:eastAsia="宋体" w:cs="宋体"/>
          <w:spacing w:val="92"/>
          <w:sz w:val="24"/>
          <w:szCs w:val="24"/>
        </w:rPr>
        <w:t xml:space="preserve"> </w:t>
      </w:r>
      <w:r>
        <w:rPr>
          <w:rFonts w:ascii="仿宋" w:hAnsi="仿宋" w:eastAsia="仿宋" w:cs="仿宋"/>
          <w:spacing w:val="13"/>
          <w:sz w:val="24"/>
          <w:szCs w:val="24"/>
        </w:rPr>
        <w:t>当前时间是2022-04-</w:t>
      </w:r>
      <w:r>
        <w:rPr>
          <w:rFonts w:ascii="仿宋" w:hAnsi="仿宋" w:eastAsia="仿宋" w:cs="仿宋"/>
          <w:spacing w:val="12"/>
          <w:sz w:val="24"/>
          <w:szCs w:val="24"/>
        </w:rPr>
        <w:t>24</w:t>
      </w:r>
      <w:r>
        <w:rPr>
          <w:rFonts w:ascii="仿宋" w:hAnsi="仿宋" w:eastAsia="仿宋" w:cs="仿宋"/>
          <w:sz w:val="24"/>
          <w:szCs w:val="24"/>
        </w:rPr>
        <w:t xml:space="preserve"> </w:t>
      </w:r>
      <w:r>
        <w:rPr>
          <w:rFonts w:ascii="仿宋" w:hAnsi="仿宋" w:eastAsia="仿宋" w:cs="仿宋"/>
          <w:spacing w:val="-1"/>
          <w:sz w:val="24"/>
          <w:szCs w:val="24"/>
        </w:rPr>
        <w:t>15:00:35.407,那么拼接后的</w:t>
      </w:r>
      <w:r>
        <w:rPr>
          <w:rFonts w:ascii="仿宋" w:hAnsi="仿宋" w:eastAsia="仿宋" w:cs="仿宋"/>
          <w:spacing w:val="-58"/>
          <w:sz w:val="24"/>
          <w:szCs w:val="24"/>
        </w:rPr>
        <w:t xml:space="preserve"> </w:t>
      </w:r>
      <w:r>
        <w:rPr>
          <w:rFonts w:ascii="Times New Roman" w:hAnsi="Times New Roman" w:eastAsia="Times New Roman" w:cs="Times New Roman"/>
          <w:spacing w:val="-1"/>
          <w:sz w:val="24"/>
          <w:szCs w:val="24"/>
        </w:rPr>
        <w:t>token</w:t>
      </w:r>
      <w:r>
        <w:rPr>
          <w:rFonts w:ascii="Times New Roman" w:hAnsi="Times New Roman" w:eastAsia="Times New Roman" w:cs="Times New Roman"/>
          <w:spacing w:val="30"/>
          <w:sz w:val="24"/>
          <w:szCs w:val="24"/>
        </w:rPr>
        <w:t xml:space="preserve"> </w:t>
      </w:r>
      <w:r>
        <w:rPr>
          <w:rFonts w:ascii="仿宋" w:hAnsi="仿宋" w:eastAsia="仿宋" w:cs="仿宋"/>
          <w:spacing w:val="-1"/>
          <w:sz w:val="24"/>
          <w:szCs w:val="24"/>
        </w:rPr>
        <w:t>是</w:t>
      </w:r>
      <w:r>
        <w:rPr>
          <w:rFonts w:ascii="仿宋" w:hAnsi="仿宋" w:eastAsia="仿宋" w:cs="仿宋"/>
          <w:spacing w:val="-43"/>
          <w:sz w:val="24"/>
          <w:szCs w:val="24"/>
        </w:rPr>
        <w:t xml:space="preserve"> </w:t>
      </w:r>
      <w:r>
        <w:rPr>
          <w:rFonts w:ascii="Times New Roman" w:hAnsi="Times New Roman" w:eastAsia="Times New Roman" w:cs="Times New Roman"/>
          <w:spacing w:val="-1"/>
          <w:sz w:val="24"/>
          <w:szCs w:val="24"/>
        </w:rPr>
        <w:t>A5ewTio3NX20220424150035407</w:t>
      </w:r>
      <w:r>
        <w:rPr>
          <w:rFonts w:ascii="Times New Roman" w:hAnsi="Times New Roman" w:eastAsia="Times New Roman" w:cs="Times New Roman"/>
          <w:spacing w:val="-27"/>
          <w:sz w:val="24"/>
          <w:szCs w:val="24"/>
        </w:rPr>
        <w:t xml:space="preserve"> </w:t>
      </w:r>
      <w:r>
        <w:rPr>
          <w:rFonts w:ascii="宋体" w:hAnsi="宋体" w:eastAsia="宋体" w:cs="宋体"/>
          <w:spacing w:val="-1"/>
          <w:sz w:val="24"/>
          <w:szCs w:val="24"/>
        </w:rPr>
        <w:t>。</w:t>
      </w:r>
      <w:r>
        <w:rPr>
          <w:rFonts w:ascii="仿宋" w:hAnsi="仿宋" w:eastAsia="仿宋" w:cs="仿宋"/>
          <w:spacing w:val="-1"/>
          <w:sz w:val="24"/>
          <w:szCs w:val="24"/>
        </w:rPr>
        <w:t>这个结</w:t>
      </w:r>
      <w:r>
        <w:rPr>
          <w:rFonts w:ascii="仿宋" w:hAnsi="仿宋" w:eastAsia="仿宋" w:cs="仿宋"/>
          <w:sz w:val="24"/>
          <w:szCs w:val="24"/>
        </w:rPr>
        <w:t xml:space="preserve"> </w:t>
      </w:r>
      <w:r>
        <w:rPr>
          <w:rFonts w:ascii="仿宋" w:hAnsi="仿宋" w:eastAsia="仿宋" w:cs="仿宋"/>
          <w:spacing w:val="4"/>
          <w:sz w:val="24"/>
          <w:szCs w:val="24"/>
        </w:rPr>
        <w:t>果作为</w:t>
      </w:r>
      <w:r>
        <w:fldChar w:fldCharType="begin"/>
      </w:r>
      <w:r>
        <w:instrText xml:space="preserve"> HYPERLINK "HTTPHeader" </w:instrText>
      </w:r>
      <w:r>
        <w:fldChar w:fldCharType="separate"/>
      </w:r>
      <w:r>
        <w:rPr>
          <w:rFonts w:ascii="Times New Roman" w:hAnsi="Times New Roman" w:eastAsia="Times New Roman" w:cs="Times New Roman"/>
          <w:sz w:val="24"/>
          <w:szCs w:val="24"/>
        </w:rPr>
        <w:t>HTTP</w:t>
      </w:r>
      <w:r>
        <w:rPr>
          <w:rFonts w:ascii="Times New Roman" w:hAnsi="Times New Roman" w:eastAsia="Times New Roman" w:cs="Times New Roman"/>
          <w:spacing w:val="47"/>
          <w:sz w:val="24"/>
          <w:szCs w:val="24"/>
        </w:rPr>
        <w:t xml:space="preserve"> </w:t>
      </w:r>
      <w:r>
        <w:rPr>
          <w:rFonts w:ascii="Times New Roman" w:hAnsi="Times New Roman" w:eastAsia="Times New Roman" w:cs="Times New Roman"/>
          <w:sz w:val="24"/>
          <w:szCs w:val="24"/>
        </w:rPr>
        <w:t>Header</w:t>
      </w:r>
      <w:r>
        <w:rPr>
          <w:rFonts w:ascii="Times New Roman" w:hAnsi="Times New Roman" w:eastAsia="Times New Roman" w:cs="Times New Roman"/>
          <w:sz w:val="24"/>
          <w:szCs w:val="24"/>
        </w:rPr>
        <w:fldChar w:fldCharType="end"/>
      </w:r>
      <w:r>
        <w:rPr>
          <w:rFonts w:ascii="Times New Roman" w:hAnsi="Times New Roman" w:eastAsia="Times New Roman" w:cs="Times New Roman"/>
          <w:spacing w:val="4"/>
          <w:sz w:val="24"/>
          <w:szCs w:val="24"/>
        </w:rPr>
        <w:t xml:space="preserve"> </w:t>
      </w:r>
      <w:r>
        <w:rPr>
          <w:rFonts w:ascii="仿宋" w:hAnsi="仿宋" w:eastAsia="仿宋" w:cs="仿宋"/>
          <w:spacing w:val="4"/>
          <w:sz w:val="24"/>
          <w:szCs w:val="24"/>
        </w:rPr>
        <w:t>中的</w:t>
      </w:r>
      <w:r>
        <w:rPr>
          <w:rFonts w:ascii="Times New Roman" w:hAnsi="Times New Roman" w:eastAsia="Times New Roman" w:cs="Times New Roman"/>
          <w:sz w:val="24"/>
          <w:szCs w:val="24"/>
        </w:rPr>
        <w:t>Authorization</w:t>
      </w:r>
      <w:r>
        <w:rPr>
          <w:rFonts w:ascii="Times New Roman" w:hAnsi="Times New Roman" w:eastAsia="Times New Roman" w:cs="Times New Roman"/>
          <w:spacing w:val="50"/>
          <w:sz w:val="24"/>
          <w:szCs w:val="24"/>
        </w:rPr>
        <w:t xml:space="preserve"> </w:t>
      </w:r>
      <w:r>
        <w:rPr>
          <w:rFonts w:ascii="仿宋" w:hAnsi="仿宋" w:eastAsia="仿宋" w:cs="仿宋"/>
          <w:spacing w:val="4"/>
          <w:sz w:val="24"/>
          <w:szCs w:val="24"/>
        </w:rPr>
        <w:t>的值。</w:t>
      </w:r>
    </w:p>
    <w:p w14:paraId="5A53762B">
      <w:pPr>
        <w:spacing w:before="1" w:line="372" w:lineRule="auto"/>
        <w:ind w:right="18" w:firstLine="500"/>
        <w:jc w:val="both"/>
        <w:rPr>
          <w:rFonts w:ascii="仿宋" w:hAnsi="仿宋" w:eastAsia="仿宋" w:cs="仿宋"/>
          <w:sz w:val="24"/>
          <w:szCs w:val="24"/>
        </w:rPr>
      </w:pPr>
      <w:r>
        <w:rPr>
          <w:rFonts w:ascii="仿宋" w:hAnsi="仿宋" w:eastAsia="仿宋" w:cs="仿宋"/>
          <w:spacing w:val="5"/>
          <w:sz w:val="24"/>
          <w:szCs w:val="24"/>
        </w:rPr>
        <w:t>无法正常解析</w:t>
      </w:r>
      <w:r>
        <w:rPr>
          <w:rFonts w:ascii="仿宋" w:hAnsi="仿宋" w:eastAsia="仿宋" w:cs="仿宋"/>
          <w:spacing w:val="-42"/>
          <w:sz w:val="24"/>
          <w:szCs w:val="24"/>
        </w:rPr>
        <w:t xml:space="preserve"> </w:t>
      </w:r>
      <w:r>
        <w:rPr>
          <w:rFonts w:ascii="Times New Roman" w:hAnsi="Times New Roman" w:eastAsia="Times New Roman" w:cs="Times New Roman"/>
          <w:sz w:val="24"/>
          <w:szCs w:val="24"/>
        </w:rPr>
        <w:t>token</w:t>
      </w:r>
      <w:r>
        <w:rPr>
          <w:rFonts w:ascii="Times New Roman" w:hAnsi="Times New Roman" w:eastAsia="Times New Roman" w:cs="Times New Roman"/>
          <w:spacing w:val="5"/>
          <w:sz w:val="24"/>
          <w:szCs w:val="24"/>
        </w:rPr>
        <w:t xml:space="preserve"> </w:t>
      </w:r>
      <w:r>
        <w:rPr>
          <w:rFonts w:ascii="仿宋" w:hAnsi="仿宋" w:eastAsia="仿宋" w:cs="仿宋"/>
          <w:spacing w:val="5"/>
          <w:sz w:val="24"/>
          <w:szCs w:val="24"/>
        </w:rPr>
        <w:t>的，返回</w:t>
      </w:r>
      <w:r>
        <w:fldChar w:fldCharType="begin"/>
      </w:r>
      <w:r>
        <w:instrText xml:space="preserve"> HYPERLINK "HTTP" </w:instrText>
      </w:r>
      <w:r>
        <w:fldChar w:fldCharType="separate"/>
      </w:r>
      <w:r>
        <w:rPr>
          <w:rFonts w:ascii="Times New Roman" w:hAnsi="Times New Roman" w:eastAsia="Times New Roman" w:cs="Times New Roman"/>
          <w:sz w:val="24"/>
          <w:szCs w:val="24"/>
        </w:rPr>
        <w:t>HTTP</w:t>
      </w:r>
      <w:r>
        <w:rPr>
          <w:rFonts w:ascii="Times New Roman" w:hAnsi="Times New Roman" w:eastAsia="Times New Roman" w:cs="Times New Roman"/>
          <w:sz w:val="24"/>
          <w:szCs w:val="24"/>
        </w:rPr>
        <w:fldChar w:fldCharType="end"/>
      </w:r>
      <w:r>
        <w:rPr>
          <w:rFonts w:ascii="Times New Roman" w:hAnsi="Times New Roman" w:eastAsia="Times New Roman" w:cs="Times New Roman"/>
          <w:spacing w:val="35"/>
          <w:sz w:val="24"/>
          <w:szCs w:val="24"/>
        </w:rPr>
        <w:t xml:space="preserve"> </w:t>
      </w:r>
      <w:r>
        <w:rPr>
          <w:rFonts w:ascii="仿宋" w:hAnsi="仿宋" w:eastAsia="仿宋" w:cs="仿宋"/>
          <w:spacing w:val="5"/>
          <w:sz w:val="24"/>
          <w:szCs w:val="24"/>
        </w:rPr>
        <w:t>状态码400;经解</w:t>
      </w:r>
      <w:r>
        <w:rPr>
          <w:rFonts w:ascii="仿宋" w:hAnsi="仿宋" w:eastAsia="仿宋" w:cs="仿宋"/>
          <w:spacing w:val="4"/>
          <w:sz w:val="24"/>
          <w:szCs w:val="24"/>
        </w:rPr>
        <w:t>析发现</w:t>
      </w:r>
      <w:r>
        <w:rPr>
          <w:rFonts w:ascii="仿宋" w:hAnsi="仿宋" w:eastAsia="仿宋" w:cs="仿宋"/>
          <w:spacing w:val="-67"/>
          <w:sz w:val="24"/>
          <w:szCs w:val="24"/>
        </w:rPr>
        <w:t xml:space="preserve"> </w:t>
      </w:r>
      <w:r>
        <w:rPr>
          <w:rFonts w:ascii="Times New Roman" w:hAnsi="Times New Roman" w:eastAsia="Times New Roman" w:cs="Times New Roman"/>
          <w:sz w:val="24"/>
          <w:szCs w:val="24"/>
        </w:rPr>
        <w:t>token</w:t>
      </w:r>
      <w:r>
        <w:rPr>
          <w:rFonts w:ascii="Times New Roman" w:hAnsi="Times New Roman" w:eastAsia="Times New Roman" w:cs="Times New Roman"/>
          <w:spacing w:val="30"/>
          <w:sz w:val="24"/>
          <w:szCs w:val="24"/>
        </w:rPr>
        <w:t xml:space="preserve"> </w:t>
      </w:r>
      <w:r>
        <w:rPr>
          <w:rFonts w:ascii="仿宋" w:hAnsi="仿宋" w:eastAsia="仿宋" w:cs="仿宋"/>
          <w:spacing w:val="4"/>
          <w:sz w:val="24"/>
          <w:szCs w:val="24"/>
        </w:rPr>
        <w:t>无效的，</w:t>
      </w:r>
      <w:r>
        <w:rPr>
          <w:rFonts w:ascii="仿宋" w:hAnsi="仿宋" w:eastAsia="仿宋" w:cs="仿宋"/>
          <w:sz w:val="24"/>
          <w:szCs w:val="24"/>
        </w:rPr>
        <w:t xml:space="preserve"> </w:t>
      </w:r>
      <w:r>
        <w:rPr>
          <w:rFonts w:ascii="仿宋" w:hAnsi="仿宋" w:eastAsia="仿宋" w:cs="仿宋"/>
          <w:spacing w:val="18"/>
          <w:sz w:val="24"/>
          <w:szCs w:val="24"/>
        </w:rPr>
        <w:t>返回</w:t>
      </w:r>
      <w:r>
        <w:fldChar w:fldCharType="begin"/>
      </w:r>
      <w:r>
        <w:instrText xml:space="preserve"> HYPERLINK "HTTP" </w:instrText>
      </w:r>
      <w:r>
        <w:fldChar w:fldCharType="separate"/>
      </w:r>
      <w:r>
        <w:rPr>
          <w:rFonts w:ascii="Times New Roman" w:hAnsi="Times New Roman" w:eastAsia="Times New Roman" w:cs="Times New Roman"/>
          <w:sz w:val="24"/>
          <w:szCs w:val="24"/>
        </w:rPr>
        <w:t>HTTP</w:t>
      </w:r>
      <w:r>
        <w:rPr>
          <w:rFonts w:ascii="Times New Roman" w:hAnsi="Times New Roman" w:eastAsia="Times New Roman" w:cs="Times New Roman"/>
          <w:sz w:val="24"/>
          <w:szCs w:val="24"/>
        </w:rPr>
        <w:fldChar w:fldCharType="end"/>
      </w:r>
      <w:r>
        <w:rPr>
          <w:rFonts w:ascii="Times New Roman" w:hAnsi="Times New Roman" w:eastAsia="Times New Roman" w:cs="Times New Roman"/>
          <w:spacing w:val="46"/>
          <w:w w:val="101"/>
          <w:sz w:val="24"/>
          <w:szCs w:val="24"/>
        </w:rPr>
        <w:t xml:space="preserve"> </w:t>
      </w:r>
      <w:r>
        <w:rPr>
          <w:rFonts w:ascii="仿宋" w:hAnsi="仿宋" w:eastAsia="仿宋" w:cs="仿宋"/>
          <w:spacing w:val="18"/>
          <w:sz w:val="24"/>
          <w:szCs w:val="24"/>
        </w:rPr>
        <w:t>状态码401;经解析发现时间戳在当前时间之前1小时外的，返回</w:t>
      </w:r>
      <w:r>
        <w:rPr>
          <w:rFonts w:ascii="仿宋" w:hAnsi="仿宋" w:eastAsia="仿宋" w:cs="仿宋"/>
          <w:sz w:val="24"/>
          <w:szCs w:val="24"/>
        </w:rPr>
        <w:t xml:space="preserve"> </w:t>
      </w:r>
      <w:r>
        <w:fldChar w:fldCharType="begin"/>
      </w:r>
      <w:r>
        <w:instrText xml:space="preserve"> HYPERLINK "HTTP" </w:instrText>
      </w:r>
      <w:r>
        <w:fldChar w:fldCharType="separate"/>
      </w:r>
      <w:r>
        <w:rPr>
          <w:rFonts w:ascii="Times New Roman" w:hAnsi="Times New Roman" w:eastAsia="Times New Roman" w:cs="Times New Roman"/>
          <w:sz w:val="24"/>
          <w:szCs w:val="24"/>
        </w:rPr>
        <w:t>HTTP</w:t>
      </w:r>
      <w:r>
        <w:rPr>
          <w:rFonts w:ascii="Times New Roman" w:hAnsi="Times New Roman" w:eastAsia="Times New Roman" w:cs="Times New Roman"/>
          <w:sz w:val="24"/>
          <w:szCs w:val="24"/>
        </w:rPr>
        <w:fldChar w:fldCharType="end"/>
      </w:r>
      <w:r>
        <w:rPr>
          <w:rFonts w:ascii="Times New Roman" w:hAnsi="Times New Roman" w:eastAsia="Times New Roman" w:cs="Times New Roman"/>
          <w:spacing w:val="29"/>
          <w:w w:val="101"/>
          <w:sz w:val="24"/>
          <w:szCs w:val="24"/>
        </w:rPr>
        <w:t xml:space="preserve"> </w:t>
      </w:r>
      <w:r>
        <w:rPr>
          <w:rFonts w:ascii="仿宋" w:hAnsi="仿宋" w:eastAsia="仿宋" w:cs="仿宋"/>
          <w:spacing w:val="7"/>
          <w:sz w:val="24"/>
          <w:szCs w:val="24"/>
        </w:rPr>
        <w:t>状态码425。</w:t>
      </w:r>
    </w:p>
    <w:p w14:paraId="20F5E27A">
      <w:pPr>
        <w:spacing w:before="158" w:line="222" w:lineRule="auto"/>
        <w:ind w:left="4"/>
        <w:outlineLvl w:val="1"/>
        <w:rPr>
          <w:rFonts w:ascii="黑体" w:hAnsi="黑体" w:eastAsia="黑体" w:cs="黑体"/>
          <w:sz w:val="29"/>
          <w:szCs w:val="29"/>
        </w:rPr>
      </w:pPr>
      <w:bookmarkStart w:id="17" w:name="bookmark11"/>
      <w:bookmarkEnd w:id="17"/>
      <w:r>
        <w:rPr>
          <w:rFonts w:ascii="黑体" w:hAnsi="黑体" w:eastAsia="黑体" w:cs="黑体"/>
          <w:b/>
          <w:bCs/>
          <w:spacing w:val="21"/>
          <w:sz w:val="29"/>
          <w:szCs w:val="29"/>
        </w:rPr>
        <w:t>2</w:t>
      </w:r>
      <w:r>
        <w:rPr>
          <w:rFonts w:ascii="黑体" w:hAnsi="黑体" w:eastAsia="黑体" w:cs="黑体"/>
          <w:spacing w:val="-84"/>
          <w:sz w:val="29"/>
          <w:szCs w:val="29"/>
        </w:rPr>
        <w:t xml:space="preserve"> </w:t>
      </w:r>
      <w:r>
        <w:rPr>
          <w:rFonts w:ascii="黑体" w:hAnsi="黑体" w:eastAsia="黑体" w:cs="黑体"/>
          <w:b/>
          <w:bCs/>
          <w:spacing w:val="21"/>
          <w:sz w:val="29"/>
          <w:szCs w:val="29"/>
        </w:rPr>
        <w:t>.3请求体规则</w:t>
      </w:r>
    </w:p>
    <w:p w14:paraId="62D69B19">
      <w:pPr>
        <w:pStyle w:val="2"/>
        <w:spacing w:line="369" w:lineRule="auto"/>
      </w:pPr>
    </w:p>
    <w:p w14:paraId="1BEC40AF">
      <w:pPr>
        <w:spacing w:before="78" w:line="221" w:lineRule="auto"/>
        <w:ind w:left="3"/>
        <w:outlineLvl w:val="2"/>
        <w:rPr>
          <w:rFonts w:ascii="黑体" w:hAnsi="黑体" w:eastAsia="黑体" w:cs="黑体"/>
          <w:sz w:val="24"/>
          <w:szCs w:val="24"/>
        </w:rPr>
      </w:pPr>
      <w:bookmarkStart w:id="18" w:name="bookmark12"/>
      <w:bookmarkEnd w:id="18"/>
      <w:r>
        <w:rPr>
          <w:rFonts w:ascii="宋体" w:hAnsi="宋体" w:eastAsia="宋体" w:cs="宋体"/>
          <w:b/>
          <w:bCs/>
          <w:spacing w:val="-7"/>
          <w:sz w:val="24"/>
          <w:szCs w:val="24"/>
        </w:rPr>
        <w:t>2.3.1</w:t>
      </w:r>
      <w:r>
        <w:rPr>
          <w:rFonts w:ascii="宋体" w:hAnsi="宋体" w:eastAsia="宋体" w:cs="宋体"/>
          <w:spacing w:val="26"/>
          <w:sz w:val="24"/>
          <w:szCs w:val="24"/>
        </w:rPr>
        <w:t xml:space="preserve">  </w:t>
      </w:r>
      <w:r>
        <w:rPr>
          <w:rFonts w:ascii="黑体" w:hAnsi="黑体" w:eastAsia="黑体" w:cs="黑体"/>
          <w:b/>
          <w:bCs/>
          <w:spacing w:val="-7"/>
          <w:sz w:val="24"/>
          <w:szCs w:val="24"/>
        </w:rPr>
        <w:t>加</w:t>
      </w:r>
      <w:r>
        <w:rPr>
          <w:rFonts w:ascii="黑体" w:hAnsi="黑体" w:eastAsia="黑体" w:cs="黑体"/>
          <w:spacing w:val="-49"/>
          <w:sz w:val="24"/>
          <w:szCs w:val="24"/>
        </w:rPr>
        <w:t xml:space="preserve"> </w:t>
      </w:r>
      <w:r>
        <w:rPr>
          <w:rFonts w:ascii="黑体" w:hAnsi="黑体" w:eastAsia="黑体" w:cs="黑体"/>
          <w:b/>
          <w:bCs/>
          <w:spacing w:val="-7"/>
          <w:sz w:val="24"/>
          <w:szCs w:val="24"/>
        </w:rPr>
        <w:t>密</w:t>
      </w:r>
      <w:r>
        <w:rPr>
          <w:rFonts w:ascii="黑体" w:hAnsi="黑体" w:eastAsia="黑体" w:cs="黑体"/>
          <w:spacing w:val="-50"/>
          <w:sz w:val="24"/>
          <w:szCs w:val="24"/>
        </w:rPr>
        <w:t xml:space="preserve"> </w:t>
      </w:r>
      <w:r>
        <w:rPr>
          <w:rFonts w:ascii="黑体" w:hAnsi="黑体" w:eastAsia="黑体" w:cs="黑体"/>
          <w:b/>
          <w:bCs/>
          <w:spacing w:val="-7"/>
          <w:sz w:val="24"/>
          <w:szCs w:val="24"/>
        </w:rPr>
        <w:t>规</w:t>
      </w:r>
      <w:r>
        <w:rPr>
          <w:rFonts w:ascii="黑体" w:hAnsi="黑体" w:eastAsia="黑体" w:cs="黑体"/>
          <w:spacing w:val="-49"/>
          <w:sz w:val="24"/>
          <w:szCs w:val="24"/>
        </w:rPr>
        <w:t xml:space="preserve"> </w:t>
      </w:r>
      <w:r>
        <w:rPr>
          <w:rFonts w:ascii="黑体" w:hAnsi="黑体" w:eastAsia="黑体" w:cs="黑体"/>
          <w:b/>
          <w:bCs/>
          <w:spacing w:val="-7"/>
          <w:sz w:val="24"/>
          <w:szCs w:val="24"/>
        </w:rPr>
        <w:t>则</w:t>
      </w:r>
    </w:p>
    <w:p w14:paraId="339DF919">
      <w:pPr>
        <w:pStyle w:val="2"/>
        <w:spacing w:line="253" w:lineRule="auto"/>
      </w:pPr>
    </w:p>
    <w:p w14:paraId="46D6B480">
      <w:pPr>
        <w:spacing w:before="78" w:line="363" w:lineRule="auto"/>
        <w:ind w:firstLine="500"/>
        <w:rPr>
          <w:rFonts w:ascii="仿宋" w:hAnsi="仿宋" w:eastAsia="仿宋" w:cs="仿宋"/>
          <w:sz w:val="24"/>
          <w:szCs w:val="24"/>
        </w:rPr>
      </w:pPr>
      <w:r>
        <w:rPr>
          <w:rFonts w:ascii="仿宋" w:hAnsi="仿宋" w:eastAsia="仿宋" w:cs="仿宋"/>
          <w:spacing w:val="1"/>
          <w:sz w:val="24"/>
          <w:szCs w:val="24"/>
        </w:rPr>
        <w:t>请求体采用</w:t>
      </w:r>
      <w:r>
        <w:rPr>
          <w:rFonts w:ascii="宋体" w:hAnsi="宋体" w:eastAsia="宋体" w:cs="宋体"/>
          <w:sz w:val="24"/>
          <w:szCs w:val="24"/>
        </w:rPr>
        <w:t>AES</w:t>
      </w:r>
      <w:r>
        <w:rPr>
          <w:rFonts w:ascii="宋体" w:hAnsi="宋体" w:eastAsia="宋体" w:cs="宋体"/>
          <w:spacing w:val="41"/>
          <w:sz w:val="24"/>
          <w:szCs w:val="24"/>
        </w:rPr>
        <w:t xml:space="preserve"> </w:t>
      </w:r>
      <w:r>
        <w:rPr>
          <w:rFonts w:ascii="仿宋" w:hAnsi="仿宋" w:eastAsia="仿宋" w:cs="仿宋"/>
          <w:spacing w:val="1"/>
          <w:sz w:val="24"/>
          <w:szCs w:val="24"/>
        </w:rPr>
        <w:t>加密方式，</w:t>
      </w:r>
      <w:r>
        <w:rPr>
          <w:rFonts w:ascii="宋体" w:hAnsi="宋体" w:eastAsia="宋体" w:cs="宋体"/>
          <w:sz w:val="24"/>
          <w:szCs w:val="24"/>
        </w:rPr>
        <w:t>AES</w:t>
      </w:r>
      <w:r>
        <w:rPr>
          <w:rFonts w:ascii="宋体" w:hAnsi="宋体" w:eastAsia="宋体" w:cs="宋体"/>
          <w:spacing w:val="72"/>
          <w:sz w:val="24"/>
          <w:szCs w:val="24"/>
        </w:rPr>
        <w:t xml:space="preserve"> </w:t>
      </w:r>
      <w:r>
        <w:rPr>
          <w:rFonts w:ascii="仿宋" w:hAnsi="仿宋" w:eastAsia="仿宋" w:cs="仿宋"/>
          <w:spacing w:val="1"/>
          <w:sz w:val="24"/>
          <w:szCs w:val="24"/>
        </w:rPr>
        <w:t>加密需申请</w:t>
      </w:r>
      <w:r>
        <w:rPr>
          <w:rFonts w:ascii="宋体" w:hAnsi="宋体" w:eastAsia="宋体" w:cs="宋体"/>
          <w:sz w:val="24"/>
          <w:szCs w:val="24"/>
        </w:rPr>
        <w:t>Key</w:t>
      </w:r>
      <w:r>
        <w:rPr>
          <w:rFonts w:ascii="宋体" w:hAnsi="宋体" w:eastAsia="宋体" w:cs="宋体"/>
          <w:spacing w:val="1"/>
          <w:sz w:val="24"/>
          <w:szCs w:val="24"/>
        </w:rPr>
        <w:t xml:space="preserve"> </w:t>
      </w:r>
      <w:r>
        <w:rPr>
          <w:rFonts w:ascii="仿宋" w:hAnsi="仿宋" w:eastAsia="仿宋" w:cs="仿宋"/>
          <w:spacing w:val="1"/>
          <w:sz w:val="24"/>
          <w:szCs w:val="24"/>
        </w:rPr>
        <w:t>和</w:t>
      </w:r>
      <w:r>
        <w:rPr>
          <w:rFonts w:ascii="仿宋" w:hAnsi="仿宋" w:eastAsia="仿宋" w:cs="仿宋"/>
          <w:spacing w:val="-54"/>
          <w:sz w:val="24"/>
          <w:szCs w:val="24"/>
        </w:rPr>
        <w:t xml:space="preserve"> </w:t>
      </w:r>
      <w:r>
        <w:rPr>
          <w:rFonts w:ascii="宋体" w:hAnsi="宋体" w:eastAsia="宋体" w:cs="宋体"/>
          <w:sz w:val="24"/>
          <w:szCs w:val="24"/>
        </w:rPr>
        <w:t>IV</w:t>
      </w:r>
      <w:r>
        <w:rPr>
          <w:rFonts w:ascii="宋体" w:hAnsi="宋体" w:eastAsia="宋体" w:cs="宋体"/>
          <w:spacing w:val="1"/>
          <w:sz w:val="24"/>
          <w:szCs w:val="24"/>
        </w:rPr>
        <w:t xml:space="preserve">, </w:t>
      </w:r>
      <w:r>
        <w:rPr>
          <w:rFonts w:ascii="仿宋" w:hAnsi="仿宋" w:eastAsia="仿宋" w:cs="仿宋"/>
          <w:spacing w:val="1"/>
          <w:sz w:val="24"/>
          <w:szCs w:val="24"/>
        </w:rPr>
        <w:t>新申请接入的</w:t>
      </w:r>
      <w:r>
        <w:rPr>
          <w:rFonts w:ascii="仿宋" w:hAnsi="仿宋" w:eastAsia="仿宋" w:cs="仿宋"/>
          <w:sz w:val="24"/>
          <w:szCs w:val="24"/>
        </w:rPr>
        <w:t>企业 可向属地应急管理部门业务负责人申请，已申请</w:t>
      </w:r>
      <w:r>
        <w:rPr>
          <w:rFonts w:ascii="仿宋" w:hAnsi="仿宋" w:eastAsia="仿宋" w:cs="仿宋"/>
          <w:spacing w:val="-1"/>
          <w:sz w:val="24"/>
          <w:szCs w:val="24"/>
        </w:rPr>
        <w:t>过的企业沿用之前的</w:t>
      </w:r>
      <w:r>
        <w:rPr>
          <w:rFonts w:ascii="宋体" w:hAnsi="宋体" w:eastAsia="宋体" w:cs="宋体"/>
          <w:spacing w:val="-1"/>
          <w:sz w:val="24"/>
          <w:szCs w:val="24"/>
        </w:rPr>
        <w:t xml:space="preserve">Key </w:t>
      </w:r>
      <w:r>
        <w:rPr>
          <w:rFonts w:ascii="仿宋" w:hAnsi="仿宋" w:eastAsia="仿宋" w:cs="仿宋"/>
          <w:spacing w:val="-1"/>
          <w:sz w:val="24"/>
          <w:szCs w:val="24"/>
        </w:rPr>
        <w:t>和</w:t>
      </w:r>
      <w:r>
        <w:rPr>
          <w:rFonts w:ascii="仿宋" w:hAnsi="仿宋" w:eastAsia="仿宋" w:cs="仿宋"/>
          <w:spacing w:val="-64"/>
          <w:sz w:val="24"/>
          <w:szCs w:val="24"/>
        </w:rPr>
        <w:t xml:space="preserve"> </w:t>
      </w:r>
      <w:r>
        <w:rPr>
          <w:rFonts w:ascii="宋体" w:hAnsi="宋体" w:eastAsia="宋体" w:cs="宋体"/>
          <w:spacing w:val="-1"/>
          <w:sz w:val="24"/>
          <w:szCs w:val="24"/>
        </w:rPr>
        <w:t>IV。</w:t>
      </w:r>
      <w:r>
        <w:rPr>
          <w:rFonts w:ascii="宋体" w:hAnsi="宋体" w:eastAsia="宋体" w:cs="宋体"/>
          <w:sz w:val="24"/>
          <w:szCs w:val="24"/>
        </w:rPr>
        <w:t xml:space="preserve"> </w:t>
      </w:r>
      <w:r>
        <w:rPr>
          <w:rFonts w:ascii="仿宋" w:hAnsi="仿宋" w:eastAsia="仿宋" w:cs="仿宋"/>
          <w:spacing w:val="6"/>
          <w:sz w:val="24"/>
          <w:szCs w:val="24"/>
        </w:rPr>
        <w:t>请求时，先用</w:t>
      </w:r>
      <w:r>
        <w:rPr>
          <w:rFonts w:ascii="Times New Roman" w:hAnsi="Times New Roman" w:eastAsia="Times New Roman" w:cs="Times New Roman"/>
          <w:sz w:val="24"/>
          <w:szCs w:val="24"/>
        </w:rPr>
        <w:t>AES</w:t>
      </w:r>
      <w:r>
        <w:rPr>
          <w:rFonts w:ascii="Times New Roman" w:hAnsi="Times New Roman" w:eastAsia="Times New Roman" w:cs="Times New Roman"/>
          <w:spacing w:val="29"/>
          <w:w w:val="101"/>
          <w:sz w:val="24"/>
          <w:szCs w:val="24"/>
        </w:rPr>
        <w:t xml:space="preserve"> </w:t>
      </w:r>
      <w:r>
        <w:rPr>
          <w:rFonts w:ascii="仿宋" w:hAnsi="仿宋" w:eastAsia="仿宋" w:cs="仿宋"/>
          <w:spacing w:val="6"/>
          <w:sz w:val="24"/>
          <w:szCs w:val="24"/>
        </w:rPr>
        <w:t>加密，再用</w:t>
      </w:r>
      <w:r>
        <w:rPr>
          <w:rFonts w:ascii="Times New Roman" w:hAnsi="Times New Roman" w:eastAsia="Times New Roman" w:cs="Times New Roman"/>
          <w:sz w:val="24"/>
          <w:szCs w:val="24"/>
        </w:rPr>
        <w:t>Base</w:t>
      </w:r>
      <w:r>
        <w:rPr>
          <w:rFonts w:ascii="Times New Roman" w:hAnsi="Times New Roman" w:eastAsia="Times New Roman" w:cs="Times New Roman"/>
          <w:spacing w:val="6"/>
          <w:sz w:val="24"/>
          <w:szCs w:val="24"/>
        </w:rPr>
        <w:t>64</w:t>
      </w:r>
      <w:r>
        <w:rPr>
          <w:rFonts w:ascii="Times New Roman" w:hAnsi="Times New Roman" w:eastAsia="Times New Roman" w:cs="Times New Roman"/>
          <w:spacing w:val="48"/>
          <w:sz w:val="24"/>
          <w:szCs w:val="24"/>
        </w:rPr>
        <w:t xml:space="preserve"> </w:t>
      </w:r>
      <w:r>
        <w:rPr>
          <w:rFonts w:ascii="仿宋" w:hAnsi="仿宋" w:eastAsia="仿宋" w:cs="仿宋"/>
          <w:spacing w:val="6"/>
          <w:sz w:val="24"/>
          <w:szCs w:val="24"/>
        </w:rPr>
        <w:t>对请求体的</w:t>
      </w:r>
      <w:r>
        <w:rPr>
          <w:rFonts w:ascii="Times New Roman" w:hAnsi="Times New Roman" w:eastAsia="Times New Roman" w:cs="Times New Roman"/>
          <w:sz w:val="24"/>
          <w:szCs w:val="24"/>
        </w:rPr>
        <w:t>data</w:t>
      </w:r>
      <w:r>
        <w:rPr>
          <w:rFonts w:ascii="Times New Roman" w:hAnsi="Times New Roman" w:eastAsia="Times New Roman" w:cs="Times New Roman"/>
          <w:spacing w:val="59"/>
          <w:sz w:val="24"/>
          <w:szCs w:val="24"/>
        </w:rPr>
        <w:t xml:space="preserve"> </w:t>
      </w:r>
      <w:r>
        <w:rPr>
          <w:rFonts w:ascii="仿宋" w:hAnsi="仿宋" w:eastAsia="仿宋" w:cs="仿宋"/>
          <w:spacing w:val="6"/>
          <w:sz w:val="24"/>
          <w:szCs w:val="24"/>
        </w:rPr>
        <w:t>内容进行</w:t>
      </w:r>
      <w:r>
        <w:rPr>
          <w:rFonts w:ascii="仿宋" w:hAnsi="仿宋" w:eastAsia="仿宋" w:cs="仿宋"/>
          <w:spacing w:val="5"/>
          <w:sz w:val="24"/>
          <w:szCs w:val="24"/>
        </w:rPr>
        <w:t>加密(加密</w:t>
      </w:r>
      <w:r>
        <w:rPr>
          <w:rFonts w:ascii="Times New Roman" w:hAnsi="Times New Roman" w:eastAsia="Times New Roman" w:cs="Times New Roman"/>
          <w:sz w:val="24"/>
          <w:szCs w:val="24"/>
        </w:rPr>
        <w:t xml:space="preserve">Java   </w:t>
      </w:r>
      <w:r>
        <w:rPr>
          <w:rFonts w:ascii="仿宋" w:hAnsi="仿宋" w:eastAsia="仿宋" w:cs="仿宋"/>
          <w:spacing w:val="3"/>
          <w:sz w:val="24"/>
          <w:szCs w:val="24"/>
        </w:rPr>
        <w:t>示例代码见第七节),最终效果为{"</w:t>
      </w:r>
      <w:r>
        <w:rPr>
          <w:rFonts w:ascii="Times New Roman" w:hAnsi="Times New Roman" w:eastAsia="Times New Roman" w:cs="Times New Roman"/>
          <w:sz w:val="24"/>
          <w:szCs w:val="24"/>
        </w:rPr>
        <w:t>data</w:t>
      </w:r>
      <w:r>
        <w:rPr>
          <w:rFonts w:ascii="Times New Roman" w:hAnsi="Times New Roman" w:eastAsia="Times New Roman" w:cs="Times New Roman"/>
          <w:spacing w:val="3"/>
          <w:sz w:val="24"/>
          <w:szCs w:val="24"/>
        </w:rPr>
        <w:t>":"</w:t>
      </w:r>
      <w:r>
        <w:rPr>
          <w:rFonts w:ascii="仿宋" w:hAnsi="仿宋" w:eastAsia="仿宋" w:cs="仿宋"/>
          <w:spacing w:val="3"/>
          <w:sz w:val="24"/>
          <w:szCs w:val="24"/>
        </w:rPr>
        <w:t>加密字符串"}。对于</w:t>
      </w:r>
      <w:r>
        <w:rPr>
          <w:rFonts w:ascii="仿宋" w:hAnsi="仿宋" w:eastAsia="仿宋" w:cs="仿宋"/>
          <w:spacing w:val="2"/>
          <w:sz w:val="24"/>
          <w:szCs w:val="24"/>
        </w:rPr>
        <w:t>无法正常解密的，</w:t>
      </w:r>
      <w:r>
        <w:rPr>
          <w:rFonts w:ascii="仿宋" w:hAnsi="仿宋" w:eastAsia="仿宋" w:cs="仿宋"/>
          <w:sz w:val="24"/>
          <w:szCs w:val="24"/>
        </w:rPr>
        <w:t xml:space="preserve"> 记录错误日志。</w:t>
      </w:r>
    </w:p>
    <w:p w14:paraId="0710242E">
      <w:pPr>
        <w:spacing w:line="363" w:lineRule="auto"/>
        <w:rPr>
          <w:rFonts w:ascii="仿宋" w:hAnsi="仿宋" w:eastAsia="仿宋" w:cs="仿宋"/>
          <w:sz w:val="24"/>
          <w:szCs w:val="24"/>
        </w:rPr>
        <w:sectPr>
          <w:headerReference r:id="rId13" w:type="default"/>
          <w:footerReference r:id="rId14" w:type="default"/>
          <w:pgSz w:w="11900" w:h="16830"/>
          <w:pgMar w:top="1416" w:right="1709" w:bottom="1230" w:left="1740" w:header="998" w:footer="1113" w:gutter="0"/>
          <w:cols w:space="720" w:num="1"/>
        </w:sectPr>
      </w:pPr>
    </w:p>
    <w:p w14:paraId="24A55BC8">
      <w:pPr>
        <w:spacing w:before="187" w:line="222" w:lineRule="auto"/>
        <w:ind w:left="109"/>
        <w:outlineLvl w:val="2"/>
        <w:rPr>
          <w:rFonts w:ascii="黑体" w:hAnsi="黑体" w:eastAsia="黑体" w:cs="黑体"/>
          <w:sz w:val="30"/>
          <w:szCs w:val="30"/>
        </w:rPr>
      </w:pPr>
      <w:bookmarkStart w:id="19" w:name="bookmark38"/>
      <w:bookmarkEnd w:id="19"/>
      <w:bookmarkStart w:id="20" w:name="bookmark13"/>
      <w:bookmarkEnd w:id="20"/>
      <w:r>
        <w:rPr>
          <w:rFonts w:ascii="黑体" w:hAnsi="黑体" w:eastAsia="黑体" w:cs="黑体"/>
          <w:b/>
          <w:bCs/>
          <w:spacing w:val="-4"/>
          <w:sz w:val="30"/>
          <w:szCs w:val="30"/>
        </w:rPr>
        <w:t>2.3.2参数校验规则</w:t>
      </w:r>
    </w:p>
    <w:p w14:paraId="04B515E2">
      <w:pPr>
        <w:pStyle w:val="2"/>
        <w:spacing w:line="304" w:lineRule="auto"/>
      </w:pPr>
    </w:p>
    <w:p w14:paraId="7247FD34">
      <w:pPr>
        <w:spacing w:before="71" w:line="374" w:lineRule="auto"/>
        <w:ind w:left="105" w:right="111" w:firstLine="499"/>
        <w:rPr>
          <w:rFonts w:ascii="仿宋" w:hAnsi="仿宋" w:eastAsia="仿宋" w:cs="仿宋"/>
          <w:sz w:val="22"/>
          <w:szCs w:val="22"/>
        </w:rPr>
      </w:pPr>
      <w:r>
        <w:rPr>
          <w:rFonts w:ascii="仿宋" w:hAnsi="仿宋" w:eastAsia="仿宋" w:cs="仿宋"/>
          <w:spacing w:val="17"/>
          <w:sz w:val="22"/>
          <w:szCs w:val="22"/>
        </w:rPr>
        <w:t>以下规则在参数校验时不通过，将会记录到错误记录中</w:t>
      </w:r>
      <w:r>
        <w:rPr>
          <w:rFonts w:ascii="仿宋" w:hAnsi="仿宋" w:eastAsia="仿宋" w:cs="仿宋"/>
          <w:spacing w:val="16"/>
          <w:sz w:val="22"/>
          <w:szCs w:val="22"/>
        </w:rPr>
        <w:t>，可通过查询接口查</w:t>
      </w:r>
      <w:r>
        <w:rPr>
          <w:rFonts w:ascii="仿宋" w:hAnsi="仿宋" w:eastAsia="仿宋" w:cs="仿宋"/>
          <w:sz w:val="22"/>
          <w:szCs w:val="22"/>
        </w:rPr>
        <w:t xml:space="preserve"> </w:t>
      </w:r>
      <w:r>
        <w:rPr>
          <w:rFonts w:ascii="仿宋" w:hAnsi="仿宋" w:eastAsia="仿宋" w:cs="仿宋"/>
          <w:spacing w:val="9"/>
          <w:sz w:val="22"/>
          <w:szCs w:val="22"/>
        </w:rPr>
        <w:t>看错误记录：</w:t>
      </w:r>
    </w:p>
    <w:p w14:paraId="5B0CBF5E">
      <w:pPr>
        <w:spacing w:before="31" w:line="222" w:lineRule="auto"/>
        <w:ind w:left="604"/>
        <w:rPr>
          <w:rFonts w:ascii="仿宋" w:hAnsi="仿宋" w:eastAsia="仿宋" w:cs="仿宋"/>
          <w:sz w:val="22"/>
          <w:szCs w:val="22"/>
        </w:rPr>
      </w:pPr>
      <w:r>
        <w:rPr>
          <w:rFonts w:ascii="仿宋" w:hAnsi="仿宋" w:eastAsia="仿宋" w:cs="仿宋"/>
          <w:spacing w:val="11"/>
          <w:sz w:val="22"/>
          <w:szCs w:val="22"/>
        </w:rPr>
        <w:t>必填项为空时；</w:t>
      </w:r>
    </w:p>
    <w:p w14:paraId="69ECEC99">
      <w:pPr>
        <w:spacing w:before="213" w:line="221" w:lineRule="auto"/>
        <w:ind w:left="604"/>
        <w:rPr>
          <w:rFonts w:ascii="仿宋" w:hAnsi="仿宋" w:eastAsia="仿宋" w:cs="仿宋"/>
          <w:sz w:val="22"/>
          <w:szCs w:val="22"/>
        </w:rPr>
      </w:pPr>
      <w:r>
        <w:rPr>
          <w:rFonts w:ascii="仿宋" w:hAnsi="仿宋" w:eastAsia="仿宋" w:cs="仿宋"/>
          <w:spacing w:val="12"/>
          <w:sz w:val="22"/>
          <w:szCs w:val="22"/>
        </w:rPr>
        <w:t>字典项不符合字典枚举时；</w:t>
      </w:r>
    </w:p>
    <w:p w14:paraId="620D9128">
      <w:pPr>
        <w:spacing w:before="197" w:line="221" w:lineRule="auto"/>
        <w:ind w:left="604"/>
        <w:rPr>
          <w:rFonts w:ascii="仿宋" w:hAnsi="仿宋" w:eastAsia="仿宋" w:cs="仿宋"/>
          <w:sz w:val="22"/>
          <w:szCs w:val="22"/>
        </w:rPr>
      </w:pPr>
      <w:r>
        <w:rPr>
          <w:rFonts w:ascii="仿宋" w:hAnsi="仿宋" w:eastAsia="仿宋" w:cs="仿宋"/>
          <w:spacing w:val="10"/>
          <w:sz w:val="22"/>
          <w:szCs w:val="22"/>
        </w:rPr>
        <w:t>日期、时间不符合格式时；</w:t>
      </w:r>
    </w:p>
    <w:p w14:paraId="4CC5B86A">
      <w:pPr>
        <w:spacing w:before="196" w:line="221" w:lineRule="auto"/>
        <w:ind w:left="604"/>
        <w:rPr>
          <w:rFonts w:ascii="仿宋" w:hAnsi="仿宋" w:eastAsia="仿宋" w:cs="仿宋"/>
          <w:sz w:val="22"/>
          <w:szCs w:val="22"/>
        </w:rPr>
      </w:pPr>
      <w:r>
        <w:rPr>
          <w:rFonts w:ascii="仿宋" w:hAnsi="仿宋" w:eastAsia="仿宋" w:cs="仿宋"/>
          <w:spacing w:val="10"/>
          <w:sz w:val="22"/>
          <w:szCs w:val="22"/>
        </w:rPr>
        <w:t>字符超长时；</w:t>
      </w:r>
    </w:p>
    <w:p w14:paraId="0A2C412B">
      <w:pPr>
        <w:spacing w:before="216" w:line="371" w:lineRule="auto"/>
        <w:ind w:left="105" w:right="105" w:firstLine="499"/>
        <w:rPr>
          <w:rFonts w:ascii="仿宋" w:hAnsi="仿宋" w:eastAsia="仿宋" w:cs="仿宋"/>
          <w:sz w:val="22"/>
          <w:szCs w:val="22"/>
        </w:rPr>
      </w:pPr>
      <w:r>
        <w:rPr>
          <w:rFonts w:ascii="Times New Roman" w:hAnsi="Times New Roman" w:eastAsia="Times New Roman" w:cs="Times New Roman"/>
          <w:spacing w:val="-12"/>
          <w:sz w:val="22"/>
          <w:szCs w:val="22"/>
        </w:rPr>
        <w:t>id</w:t>
      </w:r>
      <w:r>
        <w:rPr>
          <w:rFonts w:ascii="Times New Roman" w:hAnsi="Times New Roman" w:eastAsia="Times New Roman" w:cs="Times New Roman"/>
          <w:spacing w:val="32"/>
          <w:sz w:val="22"/>
          <w:szCs w:val="22"/>
        </w:rPr>
        <w:t xml:space="preserve"> </w:t>
      </w:r>
      <w:r>
        <w:rPr>
          <w:rFonts w:ascii="仿宋" w:hAnsi="仿宋" w:eastAsia="仿宋" w:cs="仿宋"/>
          <w:spacing w:val="-12"/>
          <w:sz w:val="22"/>
          <w:szCs w:val="22"/>
        </w:rPr>
        <w:t>不</w:t>
      </w:r>
      <w:r>
        <w:rPr>
          <w:rFonts w:ascii="仿宋" w:hAnsi="仿宋" w:eastAsia="仿宋" w:cs="仿宋"/>
          <w:spacing w:val="-40"/>
          <w:sz w:val="22"/>
          <w:szCs w:val="22"/>
        </w:rPr>
        <w:t xml:space="preserve"> </w:t>
      </w:r>
      <w:r>
        <w:rPr>
          <w:rFonts w:ascii="仿宋" w:hAnsi="仿宋" w:eastAsia="仿宋" w:cs="仿宋"/>
          <w:spacing w:val="-12"/>
          <w:sz w:val="22"/>
          <w:szCs w:val="22"/>
        </w:rPr>
        <w:t>符</w:t>
      </w:r>
      <w:r>
        <w:rPr>
          <w:rFonts w:ascii="仿宋" w:hAnsi="仿宋" w:eastAsia="仿宋" w:cs="仿宋"/>
          <w:spacing w:val="-38"/>
          <w:sz w:val="22"/>
          <w:szCs w:val="22"/>
        </w:rPr>
        <w:t xml:space="preserve"> </w:t>
      </w:r>
      <w:r>
        <w:rPr>
          <w:rFonts w:ascii="仿宋" w:hAnsi="仿宋" w:eastAsia="仿宋" w:cs="仿宋"/>
          <w:spacing w:val="-12"/>
          <w:sz w:val="22"/>
          <w:szCs w:val="22"/>
        </w:rPr>
        <w:t>合</w:t>
      </w:r>
      <w:r>
        <w:rPr>
          <w:rFonts w:ascii="Times New Roman" w:hAnsi="Times New Roman" w:eastAsia="Times New Roman" w:cs="Times New Roman"/>
          <w:spacing w:val="-12"/>
          <w:sz w:val="22"/>
          <w:szCs w:val="22"/>
        </w:rPr>
        <w:t xml:space="preserve">uuid  </w:t>
      </w:r>
      <w:r>
        <w:rPr>
          <w:rFonts w:ascii="仿宋" w:hAnsi="仿宋" w:eastAsia="仿宋" w:cs="仿宋"/>
          <w:spacing w:val="-12"/>
          <w:sz w:val="22"/>
          <w:szCs w:val="22"/>
        </w:rPr>
        <w:t>正</w:t>
      </w:r>
      <w:r>
        <w:rPr>
          <w:rFonts w:ascii="仿宋" w:hAnsi="仿宋" w:eastAsia="仿宋" w:cs="仿宋"/>
          <w:spacing w:val="-28"/>
          <w:sz w:val="22"/>
          <w:szCs w:val="22"/>
        </w:rPr>
        <w:t xml:space="preserve"> </w:t>
      </w:r>
      <w:r>
        <w:rPr>
          <w:rFonts w:ascii="仿宋" w:hAnsi="仿宋" w:eastAsia="仿宋" w:cs="仿宋"/>
          <w:spacing w:val="-12"/>
          <w:sz w:val="22"/>
          <w:szCs w:val="22"/>
        </w:rPr>
        <w:t>则</w:t>
      </w:r>
      <w:r>
        <w:rPr>
          <w:rFonts w:ascii="仿宋" w:hAnsi="仿宋" w:eastAsia="仿宋" w:cs="仿宋"/>
          <w:spacing w:val="-38"/>
          <w:sz w:val="22"/>
          <w:szCs w:val="22"/>
        </w:rPr>
        <w:t xml:space="preserve"> </w:t>
      </w:r>
      <w:r>
        <w:rPr>
          <w:rFonts w:ascii="Times New Roman" w:hAnsi="Times New Roman" w:eastAsia="Times New Roman" w:cs="Times New Roman"/>
          <w:spacing w:val="-12"/>
          <w:sz w:val="22"/>
          <w:szCs w:val="22"/>
        </w:rPr>
        <w:t>(xxxxxXXx-XXXX-XXXX-XXXX-XXXXXXXXXXXX</w:t>
      </w:r>
      <w:r>
        <w:rPr>
          <w:rFonts w:ascii="Times New Roman" w:hAnsi="Times New Roman" w:eastAsia="Times New Roman" w:cs="Times New Roman"/>
          <w:spacing w:val="23"/>
          <w:sz w:val="22"/>
          <w:szCs w:val="22"/>
        </w:rPr>
        <w:t xml:space="preserve"> </w:t>
      </w:r>
      <w:r>
        <w:rPr>
          <w:rFonts w:ascii="仿宋" w:hAnsi="仿宋" w:eastAsia="仿宋" w:cs="仿宋"/>
          <w:spacing w:val="-12"/>
          <w:sz w:val="22"/>
          <w:szCs w:val="22"/>
        </w:rPr>
        <w:t>或32位字符</w:t>
      </w:r>
      <w:r>
        <w:rPr>
          <w:rFonts w:ascii="仿宋" w:hAnsi="仿宋" w:eastAsia="仿宋" w:cs="仿宋"/>
          <w:sz w:val="22"/>
          <w:szCs w:val="22"/>
        </w:rPr>
        <w:t xml:space="preserve"> </w:t>
      </w:r>
      <w:r>
        <w:rPr>
          <w:rFonts w:ascii="仿宋" w:hAnsi="仿宋" w:eastAsia="仿宋" w:cs="仿宋"/>
          <w:spacing w:val="-19"/>
          <w:sz w:val="22"/>
          <w:szCs w:val="22"/>
        </w:rPr>
        <w:t>串</w:t>
      </w:r>
      <w:r>
        <w:rPr>
          <w:rFonts w:ascii="仿宋" w:hAnsi="仿宋" w:eastAsia="仿宋" w:cs="仿宋"/>
          <w:spacing w:val="-28"/>
          <w:sz w:val="22"/>
          <w:szCs w:val="22"/>
        </w:rPr>
        <w:t xml:space="preserve"> </w:t>
      </w:r>
      <w:r>
        <w:rPr>
          <w:rFonts w:ascii="仿宋" w:hAnsi="仿宋" w:eastAsia="仿宋" w:cs="仿宋"/>
          <w:spacing w:val="-19"/>
          <w:sz w:val="22"/>
          <w:szCs w:val="22"/>
        </w:rPr>
        <w:t>) 时</w:t>
      </w:r>
      <w:r>
        <w:rPr>
          <w:rFonts w:ascii="仿宋" w:hAnsi="仿宋" w:eastAsia="仿宋" w:cs="仿宋"/>
          <w:spacing w:val="-40"/>
          <w:sz w:val="22"/>
          <w:szCs w:val="22"/>
        </w:rPr>
        <w:t xml:space="preserve"> </w:t>
      </w:r>
      <w:r>
        <w:rPr>
          <w:rFonts w:ascii="仿宋" w:hAnsi="仿宋" w:eastAsia="仿宋" w:cs="仿宋"/>
          <w:spacing w:val="-19"/>
          <w:sz w:val="22"/>
          <w:szCs w:val="22"/>
        </w:rPr>
        <w:t>；</w:t>
      </w:r>
    </w:p>
    <w:p w14:paraId="57620C68">
      <w:pPr>
        <w:spacing w:before="75" w:line="212" w:lineRule="auto"/>
        <w:ind w:left="604"/>
        <w:rPr>
          <w:rFonts w:ascii="仿宋" w:hAnsi="仿宋" w:eastAsia="仿宋" w:cs="仿宋"/>
          <w:sz w:val="22"/>
          <w:szCs w:val="22"/>
        </w:rPr>
      </w:pPr>
      <w:r>
        <w:rPr>
          <w:rFonts w:ascii="Times New Roman" w:hAnsi="Times New Roman" w:eastAsia="Times New Roman" w:cs="Times New Roman"/>
          <w:sz w:val="22"/>
          <w:szCs w:val="22"/>
        </w:rPr>
        <w:t>companyCode</w:t>
      </w:r>
      <w:r>
        <w:rPr>
          <w:rFonts w:ascii="Times New Roman" w:hAnsi="Times New Roman" w:eastAsia="Times New Roman" w:cs="Times New Roman"/>
          <w:spacing w:val="11"/>
          <w:sz w:val="22"/>
          <w:szCs w:val="22"/>
        </w:rPr>
        <w:t xml:space="preserve">   </w:t>
      </w:r>
      <w:r>
        <w:rPr>
          <w:rFonts w:ascii="仿宋" w:hAnsi="仿宋" w:eastAsia="仿宋" w:cs="仿宋"/>
          <w:spacing w:val="11"/>
          <w:sz w:val="22"/>
          <w:szCs w:val="22"/>
        </w:rPr>
        <w:t>不</w:t>
      </w:r>
      <w:r>
        <w:rPr>
          <w:rFonts w:ascii="仿宋" w:hAnsi="仿宋" w:eastAsia="仿宋" w:cs="仿宋"/>
          <w:spacing w:val="-23"/>
          <w:sz w:val="22"/>
          <w:szCs w:val="22"/>
        </w:rPr>
        <w:t xml:space="preserve"> </w:t>
      </w:r>
      <w:r>
        <w:rPr>
          <w:rFonts w:ascii="仿宋" w:hAnsi="仿宋" w:eastAsia="仿宋" w:cs="仿宋"/>
          <w:spacing w:val="11"/>
          <w:sz w:val="22"/>
          <w:szCs w:val="22"/>
        </w:rPr>
        <w:t>在</w:t>
      </w:r>
      <w:r>
        <w:rPr>
          <w:rFonts w:ascii="Times New Roman" w:hAnsi="Times New Roman" w:eastAsia="Times New Roman" w:cs="Times New Roman"/>
          <w:sz w:val="22"/>
          <w:szCs w:val="22"/>
        </w:rPr>
        <w:t>token</w:t>
      </w:r>
      <w:r>
        <w:rPr>
          <w:rFonts w:ascii="Times New Roman" w:hAnsi="Times New Roman" w:eastAsia="Times New Roman" w:cs="Times New Roman"/>
          <w:spacing w:val="11"/>
          <w:sz w:val="22"/>
          <w:szCs w:val="22"/>
        </w:rPr>
        <w:t xml:space="preserve">  </w:t>
      </w:r>
      <w:r>
        <w:rPr>
          <w:rFonts w:ascii="仿宋" w:hAnsi="仿宋" w:eastAsia="仿宋" w:cs="仿宋"/>
          <w:spacing w:val="11"/>
          <w:sz w:val="22"/>
          <w:szCs w:val="22"/>
        </w:rPr>
        <w:t>限定的数据范围之内。</w:t>
      </w:r>
    </w:p>
    <w:p w14:paraId="64837819">
      <w:pPr>
        <w:pStyle w:val="2"/>
        <w:spacing w:line="252" w:lineRule="auto"/>
      </w:pPr>
    </w:p>
    <w:p w14:paraId="3C207995">
      <w:pPr>
        <w:spacing w:before="99" w:line="222" w:lineRule="auto"/>
        <w:ind w:left="109"/>
        <w:outlineLvl w:val="1"/>
        <w:rPr>
          <w:rFonts w:ascii="黑体" w:hAnsi="黑体" w:eastAsia="黑体" w:cs="黑体"/>
          <w:sz w:val="30"/>
          <w:szCs w:val="30"/>
        </w:rPr>
      </w:pPr>
      <w:bookmarkStart w:id="21" w:name="bookmark14"/>
      <w:bookmarkEnd w:id="21"/>
      <w:r>
        <w:rPr>
          <w:rFonts w:ascii="黑体" w:hAnsi="黑体" w:eastAsia="黑体" w:cs="黑体"/>
          <w:b/>
          <w:bCs/>
          <w:spacing w:val="14"/>
          <w:sz w:val="30"/>
          <w:szCs w:val="30"/>
        </w:rPr>
        <w:t>2.4查看上报结果</w:t>
      </w:r>
    </w:p>
    <w:p w14:paraId="40794A57">
      <w:pPr>
        <w:pStyle w:val="2"/>
        <w:spacing w:line="313" w:lineRule="auto"/>
      </w:pPr>
    </w:p>
    <w:p w14:paraId="334C5B98">
      <w:pPr>
        <w:spacing w:before="72" w:line="387" w:lineRule="auto"/>
        <w:ind w:left="105" w:right="126" w:firstLine="499"/>
        <w:rPr>
          <w:rFonts w:ascii="仿宋" w:hAnsi="仿宋" w:eastAsia="仿宋" w:cs="仿宋"/>
          <w:sz w:val="22"/>
          <w:szCs w:val="22"/>
        </w:rPr>
      </w:pPr>
      <w:r>
        <w:rPr>
          <w:rFonts w:ascii="仿宋" w:hAnsi="仿宋" w:eastAsia="仿宋" w:cs="仿宋"/>
          <w:spacing w:val="15"/>
          <w:sz w:val="22"/>
          <w:szCs w:val="22"/>
        </w:rPr>
        <w:t>第三章的上报接口中，返回结果里有批次</w:t>
      </w:r>
      <w:r>
        <w:rPr>
          <w:rFonts w:ascii="仿宋" w:hAnsi="仿宋" w:eastAsia="仿宋" w:cs="仿宋"/>
          <w:spacing w:val="-64"/>
          <w:sz w:val="22"/>
          <w:szCs w:val="22"/>
        </w:rPr>
        <w:t xml:space="preserve"> </w:t>
      </w:r>
      <w:r>
        <w:rPr>
          <w:rFonts w:ascii="宋体" w:hAnsi="宋体" w:eastAsia="宋体" w:cs="宋体"/>
          <w:sz w:val="22"/>
          <w:szCs w:val="22"/>
        </w:rPr>
        <w:t>id</w:t>
      </w:r>
      <w:r>
        <w:rPr>
          <w:rFonts w:ascii="宋体" w:hAnsi="宋体" w:eastAsia="宋体" w:cs="宋体"/>
          <w:spacing w:val="15"/>
          <w:sz w:val="22"/>
          <w:szCs w:val="22"/>
        </w:rPr>
        <w:t>,</w:t>
      </w:r>
      <w:r>
        <w:rPr>
          <w:rFonts w:ascii="仿宋" w:hAnsi="仿宋" w:eastAsia="仿宋" w:cs="仿宋"/>
          <w:spacing w:val="15"/>
          <w:sz w:val="22"/>
          <w:szCs w:val="22"/>
        </w:rPr>
        <w:t>通 过 该</w:t>
      </w:r>
      <w:r>
        <w:rPr>
          <w:rFonts w:ascii="仿宋" w:hAnsi="仿宋" w:eastAsia="仿宋" w:cs="仿宋"/>
          <w:spacing w:val="-57"/>
          <w:sz w:val="22"/>
          <w:szCs w:val="22"/>
        </w:rPr>
        <w:t xml:space="preserve"> </w:t>
      </w:r>
      <w:r>
        <w:rPr>
          <w:rFonts w:ascii="宋体" w:hAnsi="宋体" w:eastAsia="宋体" w:cs="宋体"/>
          <w:sz w:val="22"/>
          <w:szCs w:val="22"/>
        </w:rPr>
        <w:t>id</w:t>
      </w:r>
      <w:r>
        <w:rPr>
          <w:rFonts w:ascii="宋体" w:hAnsi="宋体" w:eastAsia="宋体" w:cs="宋体"/>
          <w:spacing w:val="-37"/>
          <w:sz w:val="22"/>
          <w:szCs w:val="22"/>
        </w:rPr>
        <w:t xml:space="preserve"> </w:t>
      </w:r>
      <w:r>
        <w:rPr>
          <w:rFonts w:ascii="仿宋" w:hAnsi="仿宋" w:eastAsia="仿宋" w:cs="仿宋"/>
          <w:spacing w:val="15"/>
          <w:sz w:val="22"/>
          <w:szCs w:val="22"/>
        </w:rPr>
        <w:t>调用第</w:t>
      </w:r>
      <w:r>
        <w:rPr>
          <w:rFonts w:ascii="仿宋" w:hAnsi="仿宋" w:eastAsia="仿宋" w:cs="仿宋"/>
          <w:spacing w:val="14"/>
          <w:sz w:val="22"/>
          <w:szCs w:val="22"/>
        </w:rPr>
        <w:t>四章的查询</w:t>
      </w:r>
      <w:r>
        <w:rPr>
          <w:rFonts w:ascii="仿宋" w:hAnsi="仿宋" w:eastAsia="仿宋" w:cs="仿宋"/>
          <w:sz w:val="22"/>
          <w:szCs w:val="22"/>
        </w:rPr>
        <w:t xml:space="preserve"> </w:t>
      </w:r>
      <w:r>
        <w:rPr>
          <w:rFonts w:ascii="仿宋" w:hAnsi="仿宋" w:eastAsia="仿宋" w:cs="仿宋"/>
          <w:spacing w:val="17"/>
          <w:sz w:val="22"/>
          <w:szCs w:val="22"/>
        </w:rPr>
        <w:t>接口，可查询到当前批次</w:t>
      </w:r>
      <w:r>
        <w:rPr>
          <w:rFonts w:ascii="仿宋" w:hAnsi="仿宋" w:eastAsia="仿宋" w:cs="仿宋"/>
          <w:spacing w:val="-64"/>
          <w:sz w:val="22"/>
          <w:szCs w:val="22"/>
        </w:rPr>
        <w:t xml:space="preserve"> </w:t>
      </w:r>
      <w:r>
        <w:rPr>
          <w:rFonts w:ascii="宋体" w:hAnsi="宋体" w:eastAsia="宋体" w:cs="宋体"/>
          <w:sz w:val="22"/>
          <w:szCs w:val="22"/>
        </w:rPr>
        <w:t>id</w:t>
      </w:r>
      <w:r>
        <w:rPr>
          <w:rFonts w:ascii="宋体" w:hAnsi="宋体" w:eastAsia="宋体" w:cs="宋体"/>
          <w:spacing w:val="-47"/>
          <w:sz w:val="22"/>
          <w:szCs w:val="22"/>
        </w:rPr>
        <w:t xml:space="preserve"> </w:t>
      </w:r>
      <w:r>
        <w:rPr>
          <w:rFonts w:ascii="仿宋" w:hAnsi="仿宋" w:eastAsia="仿宋" w:cs="仿宋"/>
          <w:spacing w:val="17"/>
          <w:sz w:val="22"/>
          <w:szCs w:val="22"/>
        </w:rPr>
        <w:t>的处理结果。</w:t>
      </w:r>
    </w:p>
    <w:p w14:paraId="0600C68B">
      <w:pPr>
        <w:spacing w:before="140" w:line="222" w:lineRule="auto"/>
        <w:ind w:left="109"/>
        <w:outlineLvl w:val="0"/>
        <w:rPr>
          <w:rFonts w:ascii="黑体" w:hAnsi="黑体" w:eastAsia="黑体" w:cs="黑体"/>
          <w:sz w:val="30"/>
          <w:szCs w:val="30"/>
        </w:rPr>
      </w:pPr>
      <w:bookmarkStart w:id="22" w:name="bookmark15"/>
      <w:bookmarkEnd w:id="22"/>
      <w:r>
        <w:rPr>
          <w:rFonts w:ascii="黑体" w:hAnsi="黑体" w:eastAsia="黑体" w:cs="黑体"/>
          <w:b/>
          <w:bCs/>
          <w:spacing w:val="9"/>
          <w:sz w:val="30"/>
          <w:szCs w:val="30"/>
        </w:rPr>
        <w:t>三</w:t>
      </w:r>
      <w:r>
        <w:rPr>
          <w:rFonts w:ascii="黑体" w:hAnsi="黑体" w:eastAsia="黑体" w:cs="黑体"/>
          <w:spacing w:val="-15"/>
          <w:sz w:val="30"/>
          <w:szCs w:val="30"/>
        </w:rPr>
        <w:t xml:space="preserve"> </w:t>
      </w:r>
      <w:r>
        <w:rPr>
          <w:rFonts w:ascii="黑体" w:hAnsi="黑体" w:eastAsia="黑体" w:cs="黑体"/>
          <w:b/>
          <w:bCs/>
          <w:spacing w:val="9"/>
          <w:sz w:val="30"/>
          <w:szCs w:val="30"/>
        </w:rPr>
        <w:t>、</w:t>
      </w:r>
      <w:r>
        <w:rPr>
          <w:rFonts w:ascii="黑体" w:hAnsi="黑体" w:eastAsia="黑体" w:cs="黑体"/>
          <w:spacing w:val="-42"/>
          <w:sz w:val="30"/>
          <w:szCs w:val="30"/>
        </w:rPr>
        <w:t xml:space="preserve"> </w:t>
      </w:r>
      <w:r>
        <w:rPr>
          <w:rFonts w:ascii="黑体" w:hAnsi="黑体" w:eastAsia="黑体" w:cs="黑体"/>
          <w:b/>
          <w:bCs/>
          <w:spacing w:val="9"/>
          <w:sz w:val="30"/>
          <w:szCs w:val="30"/>
        </w:rPr>
        <w:t>上报接口</w:t>
      </w:r>
    </w:p>
    <w:p w14:paraId="3F67A991">
      <w:pPr>
        <w:pStyle w:val="2"/>
        <w:spacing w:line="311" w:lineRule="auto"/>
      </w:pPr>
    </w:p>
    <w:p w14:paraId="7EED021A">
      <w:pPr>
        <w:spacing w:before="71" w:line="356" w:lineRule="auto"/>
        <w:ind w:left="105" w:right="103" w:firstLine="499"/>
        <w:rPr>
          <w:rFonts w:ascii="仿宋" w:hAnsi="仿宋" w:eastAsia="仿宋" w:cs="仿宋"/>
          <w:sz w:val="22"/>
          <w:szCs w:val="22"/>
        </w:rPr>
      </w:pPr>
      <w:r>
        <w:rPr>
          <w:rFonts w:ascii="仿宋" w:hAnsi="仿宋" w:eastAsia="仿宋" w:cs="仿宋"/>
          <w:spacing w:val="16"/>
          <w:sz w:val="22"/>
          <w:szCs w:val="22"/>
        </w:rPr>
        <w:t>注意：//</w:t>
      </w:r>
      <w:r>
        <w:rPr>
          <w:rFonts w:ascii="Times New Roman" w:hAnsi="Times New Roman" w:eastAsia="Times New Roman" w:cs="Times New Roman"/>
          <w:sz w:val="22"/>
          <w:szCs w:val="22"/>
        </w:rPr>
        <w:t>xxx</w:t>
      </w:r>
      <w:r>
        <w:rPr>
          <w:rFonts w:ascii="Times New Roman" w:hAnsi="Times New Roman" w:eastAsia="Times New Roman" w:cs="Times New Roman"/>
          <w:spacing w:val="16"/>
          <w:sz w:val="22"/>
          <w:szCs w:val="22"/>
        </w:rPr>
        <w:t xml:space="preserve">  </w:t>
      </w:r>
      <w:r>
        <w:rPr>
          <w:rFonts w:ascii="仿宋" w:hAnsi="仿宋" w:eastAsia="仿宋" w:cs="仿宋"/>
          <w:spacing w:val="16"/>
          <w:sz w:val="22"/>
          <w:szCs w:val="22"/>
        </w:rPr>
        <w:t xml:space="preserve">表示对该字段的说明解释性文字，实际发送数据时不能加这些 </w:t>
      </w:r>
      <w:r>
        <w:rPr>
          <w:rFonts w:ascii="仿宋" w:hAnsi="仿宋" w:eastAsia="仿宋" w:cs="仿宋"/>
          <w:spacing w:val="3"/>
          <w:sz w:val="22"/>
          <w:szCs w:val="22"/>
        </w:rPr>
        <w:t>内容。</w:t>
      </w:r>
    </w:p>
    <w:p w14:paraId="3339CCAF">
      <w:pPr>
        <w:spacing w:before="214" w:line="222" w:lineRule="auto"/>
        <w:ind w:left="109"/>
        <w:outlineLvl w:val="1"/>
        <w:rPr>
          <w:rFonts w:ascii="黑体" w:hAnsi="黑体" w:eastAsia="黑体" w:cs="黑体"/>
          <w:sz w:val="30"/>
          <w:szCs w:val="30"/>
        </w:rPr>
      </w:pPr>
      <w:bookmarkStart w:id="23" w:name="bookmark16"/>
      <w:bookmarkEnd w:id="23"/>
      <w:r>
        <w:rPr>
          <w:rFonts w:ascii="宋体" w:hAnsi="宋体" w:eastAsia="宋体" w:cs="宋体"/>
          <w:b/>
          <w:bCs/>
          <w:spacing w:val="-6"/>
          <w:sz w:val="30"/>
          <w:szCs w:val="30"/>
        </w:rPr>
        <w:t>3.1</w:t>
      </w:r>
      <w:r>
        <w:rPr>
          <w:rFonts w:ascii="宋体" w:hAnsi="宋体" w:eastAsia="宋体" w:cs="宋体"/>
          <w:spacing w:val="41"/>
          <w:sz w:val="30"/>
          <w:szCs w:val="30"/>
        </w:rPr>
        <w:t xml:space="preserve"> </w:t>
      </w:r>
      <w:r>
        <w:rPr>
          <w:rFonts w:ascii="黑体" w:hAnsi="黑体" w:eastAsia="黑体" w:cs="黑体"/>
          <w:b/>
          <w:bCs/>
          <w:spacing w:val="-6"/>
          <w:sz w:val="30"/>
          <w:szCs w:val="30"/>
        </w:rPr>
        <w:t>上报安全风险单元数据</w:t>
      </w:r>
    </w:p>
    <w:p w14:paraId="722FB785">
      <w:pPr>
        <w:spacing w:before="7"/>
      </w:pPr>
    </w:p>
    <w:tbl>
      <w:tblPr>
        <w:tblStyle w:val="5"/>
        <w:tblW w:w="831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6747"/>
      </w:tblGrid>
      <w:tr w14:paraId="467679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1563" w:type="dxa"/>
            <w:vAlign w:val="top"/>
          </w:tcPr>
          <w:p w14:paraId="3A41A189">
            <w:pPr>
              <w:pStyle w:val="6"/>
              <w:spacing w:before="133" w:line="219" w:lineRule="auto"/>
              <w:ind w:left="85"/>
              <w:rPr>
                <w:sz w:val="21"/>
                <w:szCs w:val="21"/>
              </w:rPr>
            </w:pPr>
            <w:r>
              <w:rPr>
                <w:spacing w:val="-2"/>
                <w:sz w:val="21"/>
                <w:szCs w:val="21"/>
              </w:rPr>
              <w:t>接口路径</w:t>
            </w:r>
          </w:p>
        </w:tc>
        <w:tc>
          <w:tcPr>
            <w:tcW w:w="6747" w:type="dxa"/>
            <w:vAlign w:val="top"/>
          </w:tcPr>
          <w:p w14:paraId="2B1910C4">
            <w:pPr>
              <w:pStyle w:val="6"/>
              <w:spacing w:before="139" w:line="224" w:lineRule="auto"/>
              <w:ind w:left="62"/>
              <w:rPr>
                <w:sz w:val="21"/>
                <w:szCs w:val="21"/>
              </w:rPr>
            </w:pPr>
            <w:r>
              <w:rPr>
                <w:sz w:val="21"/>
                <w:szCs w:val="21"/>
              </w:rPr>
              <w:t>/v2/data/receive/receiv</w:t>
            </w:r>
            <w:r>
              <w:rPr>
                <w:spacing w:val="-1"/>
                <w:sz w:val="21"/>
                <w:szCs w:val="21"/>
              </w:rPr>
              <w:t>eUnitList</w:t>
            </w:r>
          </w:p>
        </w:tc>
      </w:tr>
      <w:tr w14:paraId="141856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563" w:type="dxa"/>
            <w:vAlign w:val="top"/>
          </w:tcPr>
          <w:p w14:paraId="1CFD3725">
            <w:pPr>
              <w:pStyle w:val="6"/>
              <w:spacing w:before="130" w:line="220" w:lineRule="auto"/>
              <w:ind w:left="85"/>
              <w:rPr>
                <w:sz w:val="21"/>
                <w:szCs w:val="21"/>
              </w:rPr>
            </w:pPr>
            <w:r>
              <w:rPr>
                <w:spacing w:val="-2"/>
                <w:sz w:val="21"/>
                <w:szCs w:val="21"/>
              </w:rPr>
              <w:t>请求方式</w:t>
            </w:r>
          </w:p>
        </w:tc>
        <w:tc>
          <w:tcPr>
            <w:tcW w:w="6747" w:type="dxa"/>
            <w:vAlign w:val="top"/>
          </w:tcPr>
          <w:p w14:paraId="41EF13D2">
            <w:pPr>
              <w:pStyle w:val="6"/>
              <w:spacing w:before="183" w:line="183" w:lineRule="auto"/>
              <w:ind w:left="62"/>
              <w:rPr>
                <w:sz w:val="21"/>
                <w:szCs w:val="21"/>
              </w:rPr>
            </w:pPr>
            <w:r>
              <w:rPr>
                <w:spacing w:val="-1"/>
                <w:sz w:val="21"/>
                <w:szCs w:val="21"/>
              </w:rPr>
              <w:t>POST</w:t>
            </w:r>
          </w:p>
        </w:tc>
      </w:tr>
      <w:tr w14:paraId="33E2F6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7" w:hRule="atLeast"/>
        </w:trPr>
        <w:tc>
          <w:tcPr>
            <w:tcW w:w="1563" w:type="dxa"/>
            <w:vAlign w:val="top"/>
          </w:tcPr>
          <w:p w14:paraId="5F20FC4A">
            <w:pPr>
              <w:pStyle w:val="6"/>
              <w:spacing w:before="130" w:line="219" w:lineRule="auto"/>
              <w:ind w:left="85"/>
              <w:rPr>
                <w:sz w:val="21"/>
                <w:szCs w:val="21"/>
              </w:rPr>
            </w:pPr>
            <w:r>
              <w:rPr>
                <w:spacing w:val="-2"/>
                <w:sz w:val="21"/>
                <w:szCs w:val="21"/>
              </w:rPr>
              <w:t>请求头</w:t>
            </w:r>
          </w:p>
        </w:tc>
        <w:tc>
          <w:tcPr>
            <w:tcW w:w="6747" w:type="dxa"/>
            <w:vAlign w:val="top"/>
          </w:tcPr>
          <w:p w14:paraId="0E23EAB1">
            <w:pPr>
              <w:pStyle w:val="6"/>
              <w:spacing w:before="125" w:line="348" w:lineRule="auto"/>
              <w:ind w:left="62" w:right="2271"/>
              <w:rPr>
                <w:sz w:val="21"/>
                <w:szCs w:val="21"/>
              </w:rPr>
            </w:pPr>
            <w:r>
              <w:rPr>
                <w:sz w:val="21"/>
                <w:szCs w:val="21"/>
              </w:rPr>
              <w:t>Content-Type:application/json;char</w:t>
            </w:r>
            <w:r>
              <w:rPr>
                <w:spacing w:val="-1"/>
                <w:sz w:val="21"/>
                <w:szCs w:val="21"/>
              </w:rPr>
              <w:t>set=utf8</w:t>
            </w:r>
            <w:r>
              <w:rPr>
                <w:sz w:val="21"/>
                <w:szCs w:val="21"/>
              </w:rPr>
              <w:t xml:space="preserve"> Authorization:A5ewTio3NX20220424150035</w:t>
            </w:r>
            <w:r>
              <w:rPr>
                <w:spacing w:val="-1"/>
                <w:sz w:val="21"/>
                <w:szCs w:val="21"/>
              </w:rPr>
              <w:t>407</w:t>
            </w:r>
          </w:p>
        </w:tc>
      </w:tr>
      <w:tr w14:paraId="1C705C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9" w:hRule="atLeast"/>
        </w:trPr>
        <w:tc>
          <w:tcPr>
            <w:tcW w:w="1563" w:type="dxa"/>
            <w:vAlign w:val="top"/>
          </w:tcPr>
          <w:p w14:paraId="71E595EB">
            <w:pPr>
              <w:pStyle w:val="6"/>
              <w:spacing w:before="132" w:line="416" w:lineRule="auto"/>
              <w:ind w:left="85" w:right="190"/>
              <w:rPr>
                <w:sz w:val="21"/>
                <w:szCs w:val="21"/>
              </w:rPr>
            </w:pPr>
            <w:r>
              <w:rPr>
                <w:spacing w:val="2"/>
                <w:sz w:val="21"/>
                <w:szCs w:val="21"/>
              </w:rPr>
              <w:t>明文格式举例</w:t>
            </w:r>
            <w:r>
              <w:rPr>
                <w:spacing w:val="4"/>
                <w:sz w:val="21"/>
                <w:szCs w:val="21"/>
              </w:rPr>
              <w:t xml:space="preserve"> </w:t>
            </w:r>
            <w:r>
              <w:rPr>
                <w:spacing w:val="3"/>
                <w:sz w:val="21"/>
                <w:szCs w:val="21"/>
              </w:rPr>
              <w:t>与解释</w:t>
            </w:r>
          </w:p>
        </w:tc>
        <w:tc>
          <w:tcPr>
            <w:tcW w:w="6747" w:type="dxa"/>
            <w:vAlign w:val="top"/>
          </w:tcPr>
          <w:p w14:paraId="584506BB">
            <w:pPr>
              <w:spacing w:line="267" w:lineRule="auto"/>
              <w:rPr>
                <w:rFonts w:ascii="Arial"/>
                <w:sz w:val="21"/>
              </w:rPr>
            </w:pPr>
            <w:r>
              <w:pict>
                <v:shape id="_x0000_s1034" o:spid="_x0000_s1034" o:spt="202" type="#_x0000_t202" style="position:absolute;left:0pt;margin-left:2.2pt;margin-top:5.5pt;height:12.1pt;width:6.55pt;mso-position-horizontal-relative:page;mso-position-vertical-relative:page;z-index:251667456;mso-width-relative:page;mso-height-relative:page;" filled="f" stroked="f" coordsize="21600,21600">
                  <v:path/>
                  <v:fill on="f" focussize="0,0"/>
                  <v:stroke on="f"/>
                  <v:imagedata o:title=""/>
                  <o:lock v:ext="edit" aspectratio="f"/>
                  <v:textbox inset="0mm,0mm,0mm,0mm" style="layout-flow:vertical-ideographic;">
                    <w:txbxContent>
                      <w:p w14:paraId="56E10E14">
                        <w:pPr>
                          <w:pStyle w:val="6"/>
                          <w:spacing w:before="20" w:line="90" w:lineRule="exact"/>
                          <w:ind w:left="20"/>
                          <w:rPr>
                            <w:sz w:val="21"/>
                            <w:szCs w:val="21"/>
                          </w:rPr>
                        </w:pPr>
                        <w:r>
                          <w:rPr>
                            <w:spacing w:val="52"/>
                            <w:w w:val="142"/>
                            <w:sz w:val="21"/>
                            <w:szCs w:val="21"/>
                          </w:rPr>
                          <w:t>{</w:t>
                        </w:r>
                      </w:p>
                    </w:txbxContent>
                  </v:textbox>
                </v:shape>
              </w:pict>
            </w:r>
          </w:p>
          <w:p w14:paraId="6D456D34">
            <w:pPr>
              <w:spacing w:line="268" w:lineRule="auto"/>
              <w:rPr>
                <w:rFonts w:ascii="Arial"/>
                <w:sz w:val="21"/>
              </w:rPr>
            </w:pPr>
          </w:p>
          <w:p w14:paraId="777C3B26">
            <w:pPr>
              <w:pStyle w:val="6"/>
              <w:spacing w:before="69" w:line="223" w:lineRule="auto"/>
              <w:ind w:left="62"/>
              <w:rPr>
                <w:sz w:val="21"/>
                <w:szCs w:val="21"/>
              </w:rPr>
            </w:pPr>
            <w:r>
              <w:rPr>
                <w:spacing w:val="-2"/>
                <w:sz w:val="21"/>
                <w:szCs w:val="21"/>
              </w:rPr>
              <w:t>"data":[{</w:t>
            </w:r>
          </w:p>
          <w:p w14:paraId="46CEF671">
            <w:pPr>
              <w:pStyle w:val="6"/>
              <w:spacing w:before="199" w:line="412" w:lineRule="auto"/>
              <w:ind w:left="62" w:firstLine="429"/>
              <w:rPr>
                <w:sz w:val="21"/>
                <w:szCs w:val="21"/>
              </w:rPr>
            </w:pPr>
            <w:r>
              <w:rPr>
                <w:spacing w:val="-1"/>
                <w:sz w:val="21"/>
                <w:szCs w:val="21"/>
              </w:rPr>
              <w:t>"id":"bfcc9012-3ele-440f-9e6c-e9d6b5cc5e9b",//唯一编码，3</w:t>
            </w:r>
            <w:r>
              <w:rPr>
                <w:spacing w:val="-2"/>
                <w:sz w:val="21"/>
                <w:szCs w:val="21"/>
              </w:rPr>
              <w:t>6位</w:t>
            </w:r>
            <w:r>
              <w:rPr>
                <w:sz w:val="21"/>
                <w:szCs w:val="21"/>
              </w:rPr>
              <w:t xml:space="preserve"> </w:t>
            </w:r>
            <w:r>
              <w:rPr>
                <w:spacing w:val="-1"/>
                <w:sz w:val="21"/>
                <w:szCs w:val="21"/>
              </w:rPr>
              <w:t>uuid,必填</w:t>
            </w:r>
          </w:p>
          <w:p w14:paraId="221DC286">
            <w:pPr>
              <w:pStyle w:val="6"/>
              <w:spacing w:line="214" w:lineRule="auto"/>
              <w:ind w:left="512"/>
              <w:rPr>
                <w:sz w:val="21"/>
                <w:szCs w:val="21"/>
              </w:rPr>
            </w:pPr>
            <w:r>
              <w:rPr>
                <w:sz w:val="21"/>
                <w:szCs w:val="21"/>
              </w:rPr>
              <w:t>"companyCode":"440000000",//企业编码，同“危险化学品登记综</w:t>
            </w:r>
          </w:p>
        </w:tc>
      </w:tr>
    </w:tbl>
    <w:p w14:paraId="354B3C42">
      <w:pPr>
        <w:pStyle w:val="2"/>
      </w:pPr>
    </w:p>
    <w:p w14:paraId="51F97404">
      <w:pPr>
        <w:sectPr>
          <w:headerReference r:id="rId15" w:type="default"/>
          <w:footerReference r:id="rId16" w:type="default"/>
          <w:pgSz w:w="11900" w:h="16830"/>
          <w:pgMar w:top="1338" w:right="1785" w:bottom="1189" w:left="1584" w:header="999" w:footer="1071" w:gutter="0"/>
          <w:cols w:space="720" w:num="1"/>
        </w:sectPr>
      </w:pPr>
    </w:p>
    <w:p w14:paraId="58FDD02E">
      <w:pPr>
        <w:spacing w:line="69" w:lineRule="exact"/>
      </w:pPr>
    </w:p>
    <w:tbl>
      <w:tblPr>
        <w:tblStyle w:val="5"/>
        <w:tblW w:w="833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73"/>
        <w:gridCol w:w="6758"/>
      </w:tblGrid>
      <w:tr w14:paraId="3CD2D0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8" w:hRule="atLeast"/>
        </w:trPr>
        <w:tc>
          <w:tcPr>
            <w:tcW w:w="1573" w:type="dxa"/>
            <w:vAlign w:val="top"/>
          </w:tcPr>
          <w:p w14:paraId="3B40C2E3">
            <w:pPr>
              <w:rPr>
                <w:rFonts w:ascii="Arial"/>
                <w:sz w:val="21"/>
              </w:rPr>
            </w:pPr>
          </w:p>
        </w:tc>
        <w:tc>
          <w:tcPr>
            <w:tcW w:w="6758" w:type="dxa"/>
            <w:vAlign w:val="top"/>
          </w:tcPr>
          <w:p w14:paraId="6F694032">
            <w:pPr>
              <w:pStyle w:val="6"/>
              <w:spacing w:before="143" w:line="219" w:lineRule="auto"/>
              <w:ind w:left="121"/>
              <w:rPr>
                <w:sz w:val="21"/>
                <w:szCs w:val="21"/>
              </w:rPr>
            </w:pPr>
            <w:r>
              <w:pict>
                <v:shape id="_x0000_s1035" o:spid="_x0000_s1035" o:spt="202" type="#_x0000_t202" style="position:absolute;left:0pt;margin-left:1.25pt;margin-top:334.5pt;height:12.1pt;width:6.55pt;mso-position-horizontal-relative:page;mso-position-vertical-relative:page;z-index:251668480;mso-width-relative:page;mso-height-relative:page;" filled="f" stroked="f" coordsize="21600,21600">
                  <v:path/>
                  <v:fill on="f" focussize="0,0"/>
                  <v:stroke on="f"/>
                  <v:imagedata o:title=""/>
                  <o:lock v:ext="edit" aspectratio="f"/>
                  <v:textbox inset="0mm,0mm,0mm,0mm" style="layout-flow:vertical-ideographic;">
                    <w:txbxContent>
                      <w:p w14:paraId="242D1014">
                        <w:pPr>
                          <w:pStyle w:val="6"/>
                          <w:spacing w:before="20" w:line="90" w:lineRule="exact"/>
                          <w:ind w:left="20"/>
                          <w:rPr>
                            <w:sz w:val="21"/>
                            <w:szCs w:val="21"/>
                          </w:rPr>
                        </w:pPr>
                        <w:r>
                          <w:rPr>
                            <w:spacing w:val="52"/>
                            <w:w w:val="142"/>
                            <w:sz w:val="21"/>
                            <w:szCs w:val="21"/>
                          </w:rPr>
                          <w:t>}</w:t>
                        </w:r>
                      </w:p>
                    </w:txbxContent>
                  </v:textbox>
                </v:shape>
              </w:pict>
            </w:r>
            <w:bookmarkStart w:id="24" w:name="bookmark39"/>
            <w:bookmarkEnd w:id="24"/>
            <w:r>
              <w:rPr>
                <w:spacing w:val="-1"/>
                <w:sz w:val="21"/>
                <w:szCs w:val="21"/>
              </w:rPr>
              <w:t>合服务系统”中的企业编码一致，必填</w:t>
            </w:r>
          </w:p>
          <w:p w14:paraId="7AC4FB4D">
            <w:pPr>
              <w:pStyle w:val="6"/>
              <w:spacing w:before="227" w:line="216" w:lineRule="auto"/>
              <w:jc w:val="right"/>
              <w:rPr>
                <w:sz w:val="21"/>
                <w:szCs w:val="21"/>
              </w:rPr>
            </w:pPr>
            <w:r>
              <w:rPr>
                <w:spacing w:val="-2"/>
                <w:sz w:val="21"/>
                <w:szCs w:val="21"/>
              </w:rPr>
              <w:t>"hazardCode":"440000000008",/I风险分析对象编码，同“危险化学</w:t>
            </w:r>
          </w:p>
          <w:p w14:paraId="382A9EC5">
            <w:pPr>
              <w:pStyle w:val="6"/>
              <w:spacing w:before="217" w:line="219" w:lineRule="auto"/>
              <w:ind w:left="141"/>
              <w:rPr>
                <w:sz w:val="21"/>
                <w:szCs w:val="21"/>
              </w:rPr>
            </w:pPr>
            <w:r>
              <w:rPr>
                <w:sz w:val="21"/>
                <w:szCs w:val="21"/>
              </w:rPr>
              <w:t>品登记综合服务系统”中的危险源编码一致，必填</w:t>
            </w:r>
          </w:p>
          <w:p w14:paraId="4D852D83">
            <w:pPr>
              <w:pStyle w:val="6"/>
              <w:spacing w:before="217" w:line="216" w:lineRule="auto"/>
              <w:ind w:left="521"/>
              <w:rPr>
                <w:sz w:val="21"/>
                <w:szCs w:val="21"/>
              </w:rPr>
            </w:pPr>
            <w:r>
              <w:rPr>
                <w:sz w:val="21"/>
                <w:szCs w:val="21"/>
              </w:rPr>
              <w:t>"riskUnitName":"反应器",//风险分析单元名称，必填</w:t>
            </w:r>
          </w:p>
          <w:p w14:paraId="25F83FC1">
            <w:pPr>
              <w:pStyle w:val="6"/>
              <w:spacing w:before="222" w:line="214" w:lineRule="auto"/>
              <w:ind w:left="521"/>
              <w:rPr>
                <w:sz w:val="21"/>
                <w:szCs w:val="21"/>
              </w:rPr>
            </w:pPr>
            <w:r>
              <w:rPr>
                <w:sz w:val="21"/>
                <w:szCs w:val="21"/>
              </w:rPr>
              <w:t>"hazardDep":"分离加氢部",//责任部门，必填</w:t>
            </w:r>
          </w:p>
          <w:p w14:paraId="23DCC1EF">
            <w:pPr>
              <w:pStyle w:val="6"/>
              <w:spacing w:before="229" w:line="413" w:lineRule="auto"/>
              <w:ind w:left="521" w:right="335"/>
              <w:rPr>
                <w:sz w:val="21"/>
                <w:szCs w:val="21"/>
              </w:rPr>
            </w:pPr>
            <w:r>
              <w:rPr>
                <w:sz w:val="21"/>
                <w:szCs w:val="21"/>
              </w:rPr>
              <w:t>"hazardLiablePerson":"李小强",//责任部门负责人姓名，必填</w:t>
            </w:r>
            <w:r>
              <w:rPr>
                <w:spacing w:val="9"/>
                <w:sz w:val="21"/>
                <w:szCs w:val="21"/>
              </w:rPr>
              <w:t xml:space="preserve"> </w:t>
            </w:r>
            <w:r>
              <w:rPr>
                <w:sz w:val="21"/>
                <w:szCs w:val="21"/>
              </w:rPr>
              <w:t>"deleted":"0",//删除状态，字典含义见数据字典deleted,必填</w:t>
            </w:r>
          </w:p>
          <w:p w14:paraId="6800FB72">
            <w:pPr>
              <w:pStyle w:val="6"/>
              <w:spacing w:before="1" w:line="412" w:lineRule="auto"/>
              <w:ind w:left="81" w:firstLine="449"/>
              <w:rPr>
                <w:sz w:val="21"/>
                <w:szCs w:val="21"/>
              </w:rPr>
            </w:pPr>
            <w:r>
              <w:rPr>
                <w:spacing w:val="-2"/>
                <w:sz w:val="21"/>
                <w:szCs w:val="21"/>
              </w:rPr>
              <w:t>"createDate":"2020-11-2811:44:58",//创建时间，必填，时间格式</w:t>
            </w:r>
            <w:r>
              <w:rPr>
                <w:spacing w:val="11"/>
                <w:sz w:val="21"/>
                <w:szCs w:val="21"/>
              </w:rPr>
              <w:t xml:space="preserve"> </w:t>
            </w:r>
            <w:r>
              <w:rPr>
                <w:spacing w:val="-1"/>
                <w:sz w:val="21"/>
                <w:szCs w:val="21"/>
              </w:rPr>
              <w:t>yyyy-MM-dd HH:mm:ss</w:t>
            </w:r>
          </w:p>
          <w:p w14:paraId="51A02D81">
            <w:pPr>
              <w:pStyle w:val="6"/>
              <w:spacing w:line="215" w:lineRule="auto"/>
              <w:ind w:left="521"/>
              <w:rPr>
                <w:sz w:val="21"/>
                <w:szCs w:val="21"/>
              </w:rPr>
            </w:pPr>
            <w:r>
              <w:rPr>
                <w:sz w:val="21"/>
                <w:szCs w:val="21"/>
              </w:rPr>
              <w:t>"createBy":"某化工企业管理员",//创建人姓名，必填</w:t>
            </w:r>
          </w:p>
          <w:p w14:paraId="486E6C12">
            <w:pPr>
              <w:pStyle w:val="6"/>
              <w:spacing w:before="215" w:line="422" w:lineRule="auto"/>
              <w:ind w:left="131" w:firstLine="389"/>
              <w:rPr>
                <w:sz w:val="21"/>
                <w:szCs w:val="21"/>
              </w:rPr>
            </w:pPr>
            <w:r>
              <w:rPr>
                <w:spacing w:val="-6"/>
                <w:sz w:val="21"/>
                <w:szCs w:val="21"/>
              </w:rPr>
              <w:t>"updateDate":"2020-11-2811:44:58",/I修改时间，用于增量同步，必</w:t>
            </w:r>
            <w:r>
              <w:rPr>
                <w:spacing w:val="9"/>
                <w:sz w:val="21"/>
                <w:szCs w:val="21"/>
              </w:rPr>
              <w:t xml:space="preserve"> </w:t>
            </w:r>
            <w:r>
              <w:rPr>
                <w:sz w:val="21"/>
                <w:szCs w:val="21"/>
              </w:rPr>
              <w:t>填，时间格式yyyy-MM-dd HH:mm:ss</w:t>
            </w:r>
          </w:p>
          <w:p w14:paraId="1129C6B3">
            <w:pPr>
              <w:pStyle w:val="6"/>
              <w:spacing w:before="1" w:line="425" w:lineRule="auto"/>
              <w:ind w:left="291" w:right="2535" w:firstLine="230"/>
              <w:rPr>
                <w:sz w:val="21"/>
                <w:szCs w:val="21"/>
              </w:rPr>
            </w:pPr>
            <w:r>
              <w:rPr>
                <w:sz w:val="21"/>
                <w:szCs w:val="21"/>
              </w:rPr>
              <w:t>"updateBy":"王红"/1修改人姓名，必填</w:t>
            </w:r>
            <w:r>
              <w:rPr>
                <w:spacing w:val="14"/>
                <w:sz w:val="21"/>
                <w:szCs w:val="21"/>
              </w:rPr>
              <w:t xml:space="preserve"> </w:t>
            </w:r>
            <w:r>
              <w:rPr>
                <w:spacing w:val="-4"/>
                <w:sz w:val="21"/>
                <w:szCs w:val="21"/>
              </w:rPr>
              <w:t>}]</w:t>
            </w:r>
          </w:p>
        </w:tc>
      </w:tr>
      <w:tr w14:paraId="1F5A52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2" w:hRule="atLeast"/>
        </w:trPr>
        <w:tc>
          <w:tcPr>
            <w:tcW w:w="1573" w:type="dxa"/>
            <w:vAlign w:val="top"/>
          </w:tcPr>
          <w:p w14:paraId="5A500ECF">
            <w:pPr>
              <w:pStyle w:val="6"/>
              <w:spacing w:before="144" w:line="416" w:lineRule="auto"/>
              <w:ind w:left="94" w:right="190"/>
              <w:rPr>
                <w:sz w:val="21"/>
                <w:szCs w:val="21"/>
              </w:rPr>
            </w:pPr>
            <w:r>
              <w:rPr>
                <w:spacing w:val="2"/>
                <w:sz w:val="21"/>
                <w:szCs w:val="21"/>
              </w:rPr>
              <w:t>返回格式举例</w:t>
            </w:r>
            <w:r>
              <w:rPr>
                <w:spacing w:val="4"/>
                <w:sz w:val="21"/>
                <w:szCs w:val="21"/>
              </w:rPr>
              <w:t xml:space="preserve"> </w:t>
            </w:r>
            <w:r>
              <w:rPr>
                <w:spacing w:val="3"/>
                <w:sz w:val="21"/>
                <w:szCs w:val="21"/>
              </w:rPr>
              <w:t>与解释</w:t>
            </w:r>
          </w:p>
        </w:tc>
        <w:tc>
          <w:tcPr>
            <w:tcW w:w="6758" w:type="dxa"/>
            <w:vAlign w:val="top"/>
          </w:tcPr>
          <w:p w14:paraId="440154FF">
            <w:pPr>
              <w:spacing w:line="274" w:lineRule="auto"/>
              <w:rPr>
                <w:rFonts w:ascii="Arial"/>
                <w:sz w:val="21"/>
              </w:rPr>
            </w:pPr>
            <w:r>
              <w:pict>
                <v:shape id="_x0000_s1036" o:spid="_x0000_s1036" o:spt="202" type="#_x0000_t202" style="position:absolute;left:0pt;margin-left:14.3pt;margin-top:98.05pt;height:25.8pt;width:9.7pt;mso-position-horizontal-relative:page;mso-position-vertical-relative:page;z-index:251670528;mso-width-relative:page;mso-height-relative:page;" filled="f" stroked="f" coordsize="21600,21600">
                  <v:path/>
                  <v:fill on="f" focussize="0,0"/>
                  <v:stroke on="f"/>
                  <v:imagedata o:title=""/>
                  <o:lock v:ext="edit" aspectratio="f"/>
                  <v:textbox inset="0mm,0mm,0mm,0mm" style="layout-flow:vertical-ideographic;">
                    <w:txbxContent>
                      <w:p w14:paraId="3602FBF9">
                        <w:pPr>
                          <w:pStyle w:val="6"/>
                          <w:spacing w:before="20" w:line="153" w:lineRule="exact"/>
                          <w:ind w:left="20"/>
                          <w:rPr>
                            <w:sz w:val="21"/>
                            <w:szCs w:val="21"/>
                          </w:rPr>
                        </w:pPr>
                        <w:r>
                          <w:rPr>
                            <w:spacing w:val="50"/>
                            <w:w w:val="125"/>
                            <w:position w:val="-2"/>
                            <w:sz w:val="21"/>
                            <w:szCs w:val="21"/>
                          </w:rPr>
                          <w:t>t</w:t>
                        </w:r>
                        <w:r>
                          <w:rPr>
                            <w:spacing w:val="7"/>
                            <w:position w:val="-2"/>
                            <w:sz w:val="21"/>
                            <w:szCs w:val="21"/>
                          </w:rPr>
                          <w:t xml:space="preserve"> </w:t>
                        </w:r>
                        <w:r>
                          <w:rPr>
                            <w:spacing w:val="50"/>
                            <w:w w:val="125"/>
                            <w:position w:val="-2"/>
                            <w:sz w:val="21"/>
                            <w:szCs w:val="21"/>
                          </w:rPr>
                          <w:t>f</w:t>
                        </w:r>
                      </w:p>
                    </w:txbxContent>
                  </v:textbox>
                </v:shape>
              </w:pict>
            </w:r>
            <w:r>
              <w:pict>
                <v:shape id="_x0000_s1037" o:spid="_x0000_s1037" o:spt="202" type="#_x0000_t202" style="position:absolute;left:0pt;margin-left:3.7pt;margin-top:5.6pt;height:12.1pt;width:6.55pt;mso-position-horizontal-relative:page;mso-position-vertical-relative:page;z-index:251671552;mso-width-relative:page;mso-height-relative:page;" filled="f" stroked="f" coordsize="21600,21600">
                  <v:path/>
                  <v:fill on="f" focussize="0,0"/>
                  <v:stroke on="f"/>
                  <v:imagedata o:title=""/>
                  <o:lock v:ext="edit" aspectratio="f"/>
                  <v:textbox inset="0mm,0mm,0mm,0mm" style="layout-flow:vertical-ideographic;">
                    <w:txbxContent>
                      <w:p w14:paraId="567E04E9">
                        <w:pPr>
                          <w:pStyle w:val="6"/>
                          <w:spacing w:before="20" w:line="90" w:lineRule="exact"/>
                          <w:ind w:left="20"/>
                          <w:rPr>
                            <w:sz w:val="21"/>
                            <w:szCs w:val="21"/>
                          </w:rPr>
                        </w:pPr>
                        <w:r>
                          <w:rPr>
                            <w:spacing w:val="52"/>
                            <w:w w:val="142"/>
                            <w:sz w:val="21"/>
                            <w:szCs w:val="21"/>
                          </w:rPr>
                          <w:t>{</w:t>
                        </w:r>
                      </w:p>
                    </w:txbxContent>
                  </v:textbox>
                </v:shape>
              </w:pict>
            </w:r>
            <w:r>
              <w:pict>
                <v:shape id="_x0000_s1038" o:spid="_x0000_s1038" o:spt="202" type="#_x0000_t202" style="position:absolute;left:0pt;margin-left:4.35pt;margin-top:124.75pt;height:17.1pt;width:4.95pt;mso-position-horizontal-relative:page;mso-position-vertical-relative:page;z-index:251669504;mso-width-relative:page;mso-height-relative:page;" filled="f" stroked="f" coordsize="21600,21600">
                  <v:path/>
                  <v:fill on="f" focussize="0,0"/>
                  <v:stroke on="f"/>
                  <v:imagedata o:title=""/>
                  <o:lock v:ext="edit" aspectratio="f"/>
                  <v:textbox inset="0mm,0mm,0mm,0mm" style="layout-flow:vertical-ideographic;">
                    <w:txbxContent>
                      <w:p w14:paraId="72B0E052">
                        <w:pPr>
                          <w:pStyle w:val="6"/>
                          <w:spacing w:before="20" w:line="58" w:lineRule="exact"/>
                          <w:ind w:left="20"/>
                          <w:rPr>
                            <w:sz w:val="8"/>
                            <w:szCs w:val="8"/>
                          </w:rPr>
                        </w:pPr>
                        <w:r>
                          <w:rPr>
                            <w:spacing w:val="19"/>
                            <w:w w:val="125"/>
                            <w:position w:val="-1"/>
                            <w:sz w:val="8"/>
                            <w:szCs w:val="8"/>
                          </w:rPr>
                          <w:t>t</w:t>
                        </w:r>
                        <w:r>
                          <w:rPr>
                            <w:position w:val="-1"/>
                            <w:sz w:val="8"/>
                            <w:szCs w:val="8"/>
                          </w:rPr>
                          <w:t xml:space="preserve">    </w:t>
                        </w:r>
                        <w:r>
                          <w:rPr>
                            <w:spacing w:val="19"/>
                            <w:w w:val="125"/>
                            <w:position w:val="-1"/>
                            <w:sz w:val="8"/>
                            <w:szCs w:val="8"/>
                          </w:rPr>
                          <w:t>f</w:t>
                        </w:r>
                      </w:p>
                    </w:txbxContent>
                  </v:textbox>
                </v:shape>
              </w:pict>
            </w:r>
          </w:p>
          <w:p w14:paraId="609385E9">
            <w:pPr>
              <w:spacing w:line="274" w:lineRule="auto"/>
              <w:rPr>
                <w:rFonts w:ascii="Arial"/>
                <w:sz w:val="21"/>
              </w:rPr>
            </w:pPr>
          </w:p>
          <w:p w14:paraId="15A522CF">
            <w:pPr>
              <w:pStyle w:val="6"/>
              <w:spacing w:before="68" w:line="214" w:lineRule="auto"/>
              <w:ind w:left="301"/>
              <w:rPr>
                <w:sz w:val="21"/>
                <w:szCs w:val="21"/>
              </w:rPr>
            </w:pPr>
            <w:r>
              <w:rPr>
                <w:spacing w:val="-2"/>
                <w:sz w:val="21"/>
                <w:szCs w:val="21"/>
              </w:rPr>
              <w:t>"obj":{</w:t>
            </w:r>
          </w:p>
          <w:p w14:paraId="7FE5F691">
            <w:pPr>
              <w:pStyle w:val="6"/>
              <w:spacing w:before="222" w:line="453" w:lineRule="auto"/>
              <w:ind w:left="91" w:firstLine="419"/>
              <w:rPr>
                <w:sz w:val="21"/>
                <w:szCs w:val="21"/>
              </w:rPr>
            </w:pPr>
            <w:r>
              <w:rPr>
                <w:spacing w:val="-3"/>
                <w:sz w:val="21"/>
                <w:szCs w:val="21"/>
              </w:rPr>
              <w:t>"batchld":"efdff4eb449f4aOc9f96adlcd97cd0e9"//</w:t>
            </w:r>
            <w:r>
              <w:rPr>
                <w:spacing w:val="-4"/>
                <w:sz w:val="21"/>
                <w:szCs w:val="21"/>
              </w:rPr>
              <w:t>新增/修改的批次</w:t>
            </w:r>
            <w:r>
              <w:rPr>
                <w:sz w:val="21"/>
                <w:szCs w:val="21"/>
              </w:rPr>
              <w:t xml:space="preserve"> </w:t>
            </w:r>
            <w:r>
              <w:rPr>
                <w:spacing w:val="-6"/>
                <w:sz w:val="21"/>
                <w:szCs w:val="21"/>
              </w:rPr>
              <w:t>id</w:t>
            </w:r>
          </w:p>
        </w:tc>
      </w:tr>
    </w:tbl>
    <w:p w14:paraId="3A8A64D1">
      <w:pPr>
        <w:spacing w:before="271" w:line="222" w:lineRule="auto"/>
        <w:ind w:left="109"/>
        <w:outlineLvl w:val="1"/>
        <w:rPr>
          <w:rFonts w:ascii="黑体" w:hAnsi="黑体" w:eastAsia="黑体" w:cs="黑体"/>
          <w:sz w:val="31"/>
          <w:szCs w:val="31"/>
        </w:rPr>
      </w:pPr>
      <w:bookmarkStart w:id="25" w:name="bookmark17"/>
      <w:bookmarkEnd w:id="25"/>
      <w:r>
        <w:rPr>
          <w:rFonts w:ascii="宋体" w:hAnsi="宋体" w:eastAsia="宋体" w:cs="宋体"/>
          <w:b/>
          <w:bCs/>
          <w:spacing w:val="-8"/>
          <w:sz w:val="31"/>
          <w:szCs w:val="31"/>
        </w:rPr>
        <w:t>3.2</w:t>
      </w:r>
      <w:r>
        <w:rPr>
          <w:rFonts w:ascii="宋体" w:hAnsi="宋体" w:eastAsia="宋体" w:cs="宋体"/>
          <w:spacing w:val="-8"/>
          <w:sz w:val="31"/>
          <w:szCs w:val="31"/>
        </w:rPr>
        <w:t xml:space="preserve"> </w:t>
      </w:r>
      <w:r>
        <w:rPr>
          <w:rFonts w:ascii="黑体" w:hAnsi="黑体" w:eastAsia="黑体" w:cs="黑体"/>
          <w:b/>
          <w:bCs/>
          <w:spacing w:val="-8"/>
          <w:sz w:val="31"/>
          <w:szCs w:val="31"/>
        </w:rPr>
        <w:t>上报安全风险事件数据</w:t>
      </w:r>
    </w:p>
    <w:p w14:paraId="02081FB5">
      <w:pPr>
        <w:spacing w:line="225" w:lineRule="exact"/>
      </w:pPr>
    </w:p>
    <w:tbl>
      <w:tblPr>
        <w:tblStyle w:val="5"/>
        <w:tblW w:w="83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83"/>
        <w:gridCol w:w="6756"/>
      </w:tblGrid>
      <w:tr w14:paraId="0081A3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583" w:type="dxa"/>
            <w:vAlign w:val="top"/>
          </w:tcPr>
          <w:p w14:paraId="626F7FF1">
            <w:pPr>
              <w:pStyle w:val="6"/>
              <w:spacing w:before="143" w:line="219" w:lineRule="auto"/>
              <w:ind w:left="84"/>
              <w:rPr>
                <w:sz w:val="20"/>
                <w:szCs w:val="20"/>
              </w:rPr>
            </w:pPr>
            <w:r>
              <w:rPr>
                <w:spacing w:val="-2"/>
                <w:sz w:val="20"/>
                <w:szCs w:val="20"/>
              </w:rPr>
              <w:t>接口路径</w:t>
            </w:r>
          </w:p>
        </w:tc>
        <w:tc>
          <w:tcPr>
            <w:tcW w:w="6756" w:type="dxa"/>
            <w:vAlign w:val="top"/>
          </w:tcPr>
          <w:p w14:paraId="5D425A30">
            <w:pPr>
              <w:pStyle w:val="6"/>
              <w:spacing w:before="148" w:line="224" w:lineRule="auto"/>
              <w:ind w:left="71"/>
              <w:rPr>
                <w:sz w:val="20"/>
                <w:szCs w:val="20"/>
              </w:rPr>
            </w:pPr>
            <w:r>
              <w:rPr>
                <w:sz w:val="20"/>
                <w:szCs w:val="20"/>
              </w:rPr>
              <w:t>/v2/data/receive/receive</w:t>
            </w:r>
            <w:r>
              <w:rPr>
                <w:spacing w:val="-1"/>
                <w:sz w:val="20"/>
                <w:szCs w:val="20"/>
              </w:rPr>
              <w:t>EventList</w:t>
            </w:r>
          </w:p>
        </w:tc>
      </w:tr>
      <w:tr w14:paraId="01D258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1583" w:type="dxa"/>
            <w:vAlign w:val="top"/>
          </w:tcPr>
          <w:p w14:paraId="140CD869">
            <w:pPr>
              <w:pStyle w:val="6"/>
              <w:spacing w:before="140" w:line="220" w:lineRule="auto"/>
              <w:ind w:left="84"/>
              <w:rPr>
                <w:sz w:val="20"/>
                <w:szCs w:val="20"/>
              </w:rPr>
            </w:pPr>
            <w:r>
              <w:rPr>
                <w:spacing w:val="-2"/>
                <w:sz w:val="20"/>
                <w:szCs w:val="20"/>
              </w:rPr>
              <w:t>请求方式</w:t>
            </w:r>
          </w:p>
        </w:tc>
        <w:tc>
          <w:tcPr>
            <w:tcW w:w="6756" w:type="dxa"/>
            <w:vAlign w:val="top"/>
          </w:tcPr>
          <w:p w14:paraId="553BA687">
            <w:pPr>
              <w:pStyle w:val="6"/>
              <w:spacing w:before="191" w:line="183" w:lineRule="auto"/>
              <w:ind w:left="71"/>
              <w:rPr>
                <w:sz w:val="20"/>
                <w:szCs w:val="20"/>
              </w:rPr>
            </w:pPr>
            <w:r>
              <w:rPr>
                <w:spacing w:val="-1"/>
                <w:sz w:val="20"/>
                <w:szCs w:val="20"/>
              </w:rPr>
              <w:t>POST</w:t>
            </w:r>
          </w:p>
        </w:tc>
      </w:tr>
      <w:tr w14:paraId="4CAAA1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6" w:hRule="atLeast"/>
        </w:trPr>
        <w:tc>
          <w:tcPr>
            <w:tcW w:w="1583" w:type="dxa"/>
            <w:vAlign w:val="top"/>
          </w:tcPr>
          <w:p w14:paraId="21E2D497">
            <w:pPr>
              <w:pStyle w:val="6"/>
              <w:spacing w:before="132" w:line="219" w:lineRule="auto"/>
              <w:ind w:left="84"/>
              <w:rPr>
                <w:sz w:val="20"/>
                <w:szCs w:val="20"/>
              </w:rPr>
            </w:pPr>
            <w:r>
              <w:rPr>
                <w:spacing w:val="-2"/>
                <w:sz w:val="20"/>
                <w:szCs w:val="20"/>
              </w:rPr>
              <w:t>请求头</w:t>
            </w:r>
          </w:p>
        </w:tc>
        <w:tc>
          <w:tcPr>
            <w:tcW w:w="6756" w:type="dxa"/>
            <w:vAlign w:val="top"/>
          </w:tcPr>
          <w:p w14:paraId="41764B36">
            <w:pPr>
              <w:pStyle w:val="6"/>
              <w:spacing w:before="146" w:line="355" w:lineRule="auto"/>
              <w:ind w:left="71" w:right="2480"/>
              <w:rPr>
                <w:sz w:val="20"/>
                <w:szCs w:val="20"/>
              </w:rPr>
            </w:pPr>
            <w:r>
              <w:rPr>
                <w:sz w:val="20"/>
                <w:szCs w:val="20"/>
              </w:rPr>
              <w:t>Content-Type:application/json;char</w:t>
            </w:r>
            <w:r>
              <w:rPr>
                <w:spacing w:val="-1"/>
                <w:sz w:val="20"/>
                <w:szCs w:val="20"/>
              </w:rPr>
              <w:t>set=utf8</w:t>
            </w:r>
            <w:r>
              <w:rPr>
                <w:sz w:val="20"/>
                <w:szCs w:val="20"/>
              </w:rPr>
              <w:t xml:space="preserve"> Authorization:A5ewTio3NX20220424150035</w:t>
            </w:r>
            <w:r>
              <w:rPr>
                <w:spacing w:val="-1"/>
                <w:sz w:val="20"/>
                <w:szCs w:val="20"/>
              </w:rPr>
              <w:t>407</w:t>
            </w:r>
          </w:p>
        </w:tc>
      </w:tr>
      <w:tr w14:paraId="214F3D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2" w:hRule="atLeast"/>
        </w:trPr>
        <w:tc>
          <w:tcPr>
            <w:tcW w:w="1583" w:type="dxa"/>
            <w:vAlign w:val="top"/>
          </w:tcPr>
          <w:p w14:paraId="05820A34">
            <w:pPr>
              <w:pStyle w:val="6"/>
              <w:spacing w:before="135" w:line="363" w:lineRule="auto"/>
              <w:ind w:left="84" w:right="271"/>
              <w:rPr>
                <w:sz w:val="20"/>
                <w:szCs w:val="20"/>
              </w:rPr>
            </w:pPr>
            <w:r>
              <w:rPr>
                <w:spacing w:val="2"/>
                <w:sz w:val="20"/>
                <w:szCs w:val="20"/>
              </w:rPr>
              <w:t>明文格式举例</w:t>
            </w:r>
            <w:r>
              <w:rPr>
                <w:spacing w:val="3"/>
                <w:sz w:val="20"/>
                <w:szCs w:val="20"/>
              </w:rPr>
              <w:t xml:space="preserve"> 与解释</w:t>
            </w:r>
          </w:p>
        </w:tc>
        <w:tc>
          <w:tcPr>
            <w:tcW w:w="6756" w:type="dxa"/>
            <w:vAlign w:val="top"/>
          </w:tcPr>
          <w:p w14:paraId="7CD0B224">
            <w:pPr>
              <w:pStyle w:val="6"/>
              <w:spacing w:before="169" w:line="223" w:lineRule="auto"/>
              <w:ind w:left="71"/>
              <w:rPr>
                <w:sz w:val="20"/>
                <w:szCs w:val="20"/>
              </w:rPr>
            </w:pPr>
            <w:r>
              <w:rPr>
                <w:sz w:val="20"/>
                <w:szCs w:val="20"/>
              </w:rPr>
              <w:t>{</w:t>
            </w:r>
          </w:p>
          <w:p w14:paraId="4A1683D5">
            <w:pPr>
              <w:pStyle w:val="6"/>
              <w:spacing w:before="188" w:line="223" w:lineRule="auto"/>
              <w:ind w:left="71"/>
              <w:rPr>
                <w:sz w:val="20"/>
                <w:szCs w:val="20"/>
              </w:rPr>
            </w:pPr>
            <w:r>
              <w:rPr>
                <w:spacing w:val="-2"/>
                <w:sz w:val="20"/>
                <w:szCs w:val="20"/>
              </w:rPr>
              <w:t>"data":[{</w:t>
            </w:r>
          </w:p>
        </w:tc>
      </w:tr>
    </w:tbl>
    <w:p w14:paraId="7C38BC0E">
      <w:pPr>
        <w:pStyle w:val="2"/>
      </w:pPr>
    </w:p>
    <w:p w14:paraId="308C1174">
      <w:pPr>
        <w:sectPr>
          <w:headerReference r:id="rId17" w:type="default"/>
          <w:footerReference r:id="rId18" w:type="default"/>
          <w:pgSz w:w="11900" w:h="16830"/>
          <w:pgMar w:top="1315" w:right="1781" w:bottom="1208" w:left="1675" w:header="1038" w:footer="1093" w:gutter="0"/>
          <w:cols w:space="720" w:num="1"/>
        </w:sectPr>
      </w:pPr>
    </w:p>
    <w:p w14:paraId="734B1CF2">
      <w:pPr>
        <w:spacing w:line="69" w:lineRule="exact"/>
      </w:pPr>
    </w:p>
    <w:tbl>
      <w:tblPr>
        <w:tblStyle w:val="5"/>
        <w:tblW w:w="830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6738"/>
      </w:tblGrid>
      <w:tr w14:paraId="6AB1E0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27" w:hRule="atLeast"/>
        </w:trPr>
        <w:tc>
          <w:tcPr>
            <w:tcW w:w="1563" w:type="dxa"/>
            <w:vAlign w:val="top"/>
          </w:tcPr>
          <w:p w14:paraId="7FB3448E">
            <w:pPr>
              <w:rPr>
                <w:rFonts w:ascii="Arial"/>
                <w:sz w:val="21"/>
              </w:rPr>
            </w:pPr>
          </w:p>
        </w:tc>
        <w:tc>
          <w:tcPr>
            <w:tcW w:w="6738" w:type="dxa"/>
            <w:vAlign w:val="top"/>
          </w:tcPr>
          <w:p w14:paraId="4945CBDC">
            <w:pPr>
              <w:pStyle w:val="6"/>
              <w:spacing w:before="140" w:line="405" w:lineRule="auto"/>
              <w:ind w:left="102" w:firstLine="409"/>
              <w:rPr>
                <w:sz w:val="21"/>
                <w:szCs w:val="21"/>
              </w:rPr>
            </w:pPr>
            <w:r>
              <w:pict>
                <v:shape id="_x0000_s1039" o:spid="_x0000_s1039" o:spt="202" type="#_x0000_t202" style="position:absolute;left:0pt;margin-left:3pt;margin-top:359pt;height:12.1pt;width:6.55pt;mso-position-horizontal-relative:page;mso-position-vertical-relative:page;z-index:251672576;mso-width-relative:page;mso-height-relative:page;" filled="f" stroked="f" coordsize="21600,21600">
                  <v:path/>
                  <v:fill on="f" focussize="0,0"/>
                  <v:stroke on="f"/>
                  <v:imagedata o:title=""/>
                  <o:lock v:ext="edit" aspectratio="f"/>
                  <v:textbox inset="0mm,0mm,0mm,0mm" style="layout-flow:vertical-ideographic;">
                    <w:txbxContent>
                      <w:p w14:paraId="2CDA4767">
                        <w:pPr>
                          <w:pStyle w:val="6"/>
                          <w:spacing w:before="20" w:line="90" w:lineRule="exact"/>
                          <w:ind w:left="20"/>
                          <w:rPr>
                            <w:sz w:val="21"/>
                            <w:szCs w:val="21"/>
                          </w:rPr>
                        </w:pPr>
                        <w:r>
                          <w:rPr>
                            <w:spacing w:val="52"/>
                            <w:w w:val="142"/>
                            <w:sz w:val="21"/>
                            <w:szCs w:val="21"/>
                          </w:rPr>
                          <w:t>}</w:t>
                        </w:r>
                      </w:p>
                    </w:txbxContent>
                  </v:textbox>
                </v:shape>
              </w:pict>
            </w:r>
            <w:bookmarkStart w:id="26" w:name="bookmark40"/>
            <w:bookmarkEnd w:id="26"/>
            <w:r>
              <w:rPr>
                <w:spacing w:val="-1"/>
                <w:sz w:val="21"/>
                <w:szCs w:val="21"/>
              </w:rPr>
              <w:t>"id":"bfcc9012-3ele-440</w:t>
            </w:r>
            <w:r>
              <w:rPr>
                <w:spacing w:val="-2"/>
                <w:sz w:val="21"/>
                <w:szCs w:val="21"/>
              </w:rPr>
              <w:t>f-9e6c-e9d6b5cc5e9b",//唯一编码，36位</w:t>
            </w:r>
            <w:r>
              <w:rPr>
                <w:sz w:val="21"/>
                <w:szCs w:val="21"/>
              </w:rPr>
              <w:t xml:space="preserve"> </w:t>
            </w:r>
            <w:r>
              <w:rPr>
                <w:spacing w:val="-1"/>
                <w:sz w:val="21"/>
                <w:szCs w:val="21"/>
              </w:rPr>
              <w:t>uuid,必填</w:t>
            </w:r>
          </w:p>
          <w:p w14:paraId="4E2EE9F1">
            <w:pPr>
              <w:pStyle w:val="6"/>
              <w:spacing w:before="6" w:line="423" w:lineRule="auto"/>
              <w:ind w:left="102" w:right="117" w:firstLine="409"/>
              <w:rPr>
                <w:sz w:val="21"/>
                <w:szCs w:val="21"/>
              </w:rPr>
            </w:pPr>
            <w:r>
              <w:rPr>
                <w:sz w:val="21"/>
                <w:szCs w:val="21"/>
              </w:rPr>
              <w:t>"companyCode":"440000000",//企业编码，同“危险化学品登记综</w:t>
            </w:r>
            <w:r>
              <w:rPr>
                <w:spacing w:val="7"/>
                <w:sz w:val="21"/>
                <w:szCs w:val="21"/>
              </w:rPr>
              <w:t xml:space="preserve"> </w:t>
            </w:r>
            <w:r>
              <w:rPr>
                <w:spacing w:val="-1"/>
                <w:sz w:val="21"/>
                <w:szCs w:val="21"/>
              </w:rPr>
              <w:t>合服务系统”中的企业编码一致，必填</w:t>
            </w:r>
          </w:p>
          <w:p w14:paraId="18BF3185">
            <w:pPr>
              <w:pStyle w:val="6"/>
              <w:spacing w:line="405" w:lineRule="auto"/>
              <w:ind w:left="102" w:firstLine="419"/>
              <w:rPr>
                <w:sz w:val="21"/>
                <w:szCs w:val="21"/>
              </w:rPr>
            </w:pPr>
            <w:r>
              <w:rPr>
                <w:spacing w:val="-5"/>
                <w:sz w:val="21"/>
                <w:szCs w:val="21"/>
              </w:rPr>
              <w:t>"riskUnitId":"6a183cdd-d1de-a733-7c13-dfd2c</w:t>
            </w:r>
            <w:r>
              <w:rPr>
                <w:spacing w:val="-6"/>
                <w:sz w:val="21"/>
                <w:szCs w:val="21"/>
              </w:rPr>
              <w:t>26db26d",/I风险分析</w:t>
            </w:r>
            <w:r>
              <w:rPr>
                <w:sz w:val="21"/>
                <w:szCs w:val="21"/>
              </w:rPr>
              <w:t xml:space="preserve"> </w:t>
            </w:r>
            <w:r>
              <w:rPr>
                <w:spacing w:val="2"/>
                <w:sz w:val="21"/>
                <w:szCs w:val="21"/>
              </w:rPr>
              <w:t>单元</w:t>
            </w:r>
            <w:r>
              <w:rPr>
                <w:sz w:val="21"/>
                <w:szCs w:val="21"/>
              </w:rPr>
              <w:t>ID</w:t>
            </w:r>
            <w:r>
              <w:rPr>
                <w:spacing w:val="2"/>
                <w:sz w:val="21"/>
                <w:szCs w:val="21"/>
              </w:rPr>
              <w:t>,必填</w:t>
            </w:r>
          </w:p>
          <w:p w14:paraId="14B6CA9A">
            <w:pPr>
              <w:pStyle w:val="6"/>
              <w:spacing w:before="18" w:line="413" w:lineRule="auto"/>
              <w:ind w:left="521" w:right="25"/>
              <w:rPr>
                <w:sz w:val="21"/>
                <w:szCs w:val="21"/>
              </w:rPr>
            </w:pPr>
            <w:r>
              <w:rPr>
                <w:sz w:val="21"/>
                <w:szCs w:val="21"/>
              </w:rPr>
              <w:t>"riskEventName":"储罐泄漏造成火</w:t>
            </w:r>
            <w:r>
              <w:rPr>
                <w:spacing w:val="-1"/>
                <w:sz w:val="21"/>
                <w:szCs w:val="21"/>
              </w:rPr>
              <w:t>灾爆炸",//风险事件名称，必填</w:t>
            </w:r>
            <w:r>
              <w:rPr>
                <w:sz w:val="21"/>
                <w:szCs w:val="21"/>
              </w:rPr>
              <w:t xml:space="preserve"> "deleted":"0",//删除状态，字典含义见数据字典deleted,必填</w:t>
            </w:r>
          </w:p>
          <w:p w14:paraId="0C7F1D81">
            <w:pPr>
              <w:pStyle w:val="6"/>
              <w:spacing w:before="1" w:line="412" w:lineRule="auto"/>
              <w:ind w:left="102" w:firstLine="419"/>
              <w:rPr>
                <w:sz w:val="21"/>
                <w:szCs w:val="21"/>
              </w:rPr>
            </w:pPr>
            <w:r>
              <w:rPr>
                <w:spacing w:val="-2"/>
                <w:sz w:val="21"/>
                <w:szCs w:val="21"/>
              </w:rPr>
              <w:t>"createDate":"2020-11-2811:44:58",//创建时间，必填，时间格式</w:t>
            </w:r>
            <w:r>
              <w:rPr>
                <w:spacing w:val="1"/>
                <w:sz w:val="21"/>
                <w:szCs w:val="21"/>
              </w:rPr>
              <w:t xml:space="preserve"> </w:t>
            </w:r>
            <w:r>
              <w:rPr>
                <w:spacing w:val="-1"/>
                <w:sz w:val="21"/>
                <w:szCs w:val="21"/>
              </w:rPr>
              <w:t>yyyy-MM-dd</w:t>
            </w:r>
            <w:r>
              <w:rPr>
                <w:spacing w:val="36"/>
                <w:sz w:val="21"/>
                <w:szCs w:val="21"/>
              </w:rPr>
              <w:t xml:space="preserve"> </w:t>
            </w:r>
            <w:r>
              <w:rPr>
                <w:spacing w:val="-1"/>
                <w:sz w:val="21"/>
                <w:szCs w:val="21"/>
              </w:rPr>
              <w:t>HH:mm:ss</w:t>
            </w:r>
          </w:p>
          <w:p w14:paraId="0B5F01C0">
            <w:pPr>
              <w:pStyle w:val="6"/>
              <w:spacing w:line="215" w:lineRule="auto"/>
              <w:ind w:left="512"/>
              <w:rPr>
                <w:sz w:val="21"/>
                <w:szCs w:val="21"/>
              </w:rPr>
            </w:pPr>
            <w:r>
              <w:rPr>
                <w:sz w:val="21"/>
                <w:szCs w:val="21"/>
              </w:rPr>
              <w:t>"createBy":"某化工企业管理员",//创建人姓名，必填</w:t>
            </w:r>
          </w:p>
          <w:p w14:paraId="2FF236AB">
            <w:pPr>
              <w:pStyle w:val="6"/>
              <w:spacing w:before="214" w:line="422" w:lineRule="auto"/>
              <w:ind w:left="102" w:firstLine="389"/>
              <w:rPr>
                <w:sz w:val="21"/>
                <w:szCs w:val="21"/>
              </w:rPr>
            </w:pPr>
            <w:r>
              <w:rPr>
                <w:spacing w:val="-5"/>
                <w:sz w:val="21"/>
                <w:szCs w:val="21"/>
              </w:rPr>
              <w:t>"updateDate":"2020-</w:t>
            </w:r>
            <w:r>
              <w:rPr>
                <w:spacing w:val="-6"/>
                <w:sz w:val="21"/>
                <w:szCs w:val="21"/>
              </w:rPr>
              <w:t>11-2811:44:58",/I修改时间，用于增量同步，必</w:t>
            </w:r>
            <w:r>
              <w:rPr>
                <w:sz w:val="21"/>
                <w:szCs w:val="21"/>
              </w:rPr>
              <w:t xml:space="preserve"> </w:t>
            </w:r>
            <w:r>
              <w:rPr>
                <w:spacing w:val="1"/>
                <w:sz w:val="21"/>
                <w:szCs w:val="21"/>
              </w:rPr>
              <w:t>填，时间格式</w:t>
            </w:r>
            <w:r>
              <w:rPr>
                <w:sz w:val="21"/>
                <w:szCs w:val="21"/>
              </w:rPr>
              <w:t>yyyy</w:t>
            </w:r>
            <w:r>
              <w:rPr>
                <w:spacing w:val="1"/>
                <w:sz w:val="21"/>
                <w:szCs w:val="21"/>
              </w:rPr>
              <w:t>-</w:t>
            </w:r>
            <w:r>
              <w:rPr>
                <w:sz w:val="21"/>
                <w:szCs w:val="21"/>
              </w:rPr>
              <w:t>MM</w:t>
            </w:r>
            <w:r>
              <w:rPr>
                <w:spacing w:val="1"/>
                <w:sz w:val="21"/>
                <w:szCs w:val="21"/>
              </w:rPr>
              <w:t>-</w:t>
            </w:r>
            <w:r>
              <w:rPr>
                <w:sz w:val="21"/>
                <w:szCs w:val="21"/>
              </w:rPr>
              <w:t>dd</w:t>
            </w:r>
            <w:r>
              <w:rPr>
                <w:spacing w:val="1"/>
                <w:sz w:val="21"/>
                <w:szCs w:val="21"/>
              </w:rPr>
              <w:t xml:space="preserve"> </w:t>
            </w:r>
            <w:r>
              <w:rPr>
                <w:sz w:val="21"/>
                <w:szCs w:val="21"/>
              </w:rPr>
              <w:t>HH</w:t>
            </w:r>
            <w:r>
              <w:rPr>
                <w:spacing w:val="1"/>
                <w:sz w:val="21"/>
                <w:szCs w:val="21"/>
              </w:rPr>
              <w:t>:</w:t>
            </w:r>
            <w:r>
              <w:rPr>
                <w:sz w:val="21"/>
                <w:szCs w:val="21"/>
              </w:rPr>
              <w:t>mm</w:t>
            </w:r>
            <w:r>
              <w:rPr>
                <w:spacing w:val="1"/>
                <w:sz w:val="21"/>
                <w:szCs w:val="21"/>
              </w:rPr>
              <w:t>:</w:t>
            </w:r>
            <w:r>
              <w:rPr>
                <w:sz w:val="21"/>
                <w:szCs w:val="21"/>
              </w:rPr>
              <w:t>ss</w:t>
            </w:r>
          </w:p>
          <w:p w14:paraId="4A750B27">
            <w:pPr>
              <w:pStyle w:val="6"/>
              <w:spacing w:line="419" w:lineRule="auto"/>
              <w:ind w:left="282" w:right="2555" w:firstLine="229"/>
              <w:rPr>
                <w:sz w:val="21"/>
                <w:szCs w:val="21"/>
              </w:rPr>
            </w:pPr>
            <w:r>
              <w:rPr>
                <w:spacing w:val="-1"/>
                <w:sz w:val="21"/>
                <w:szCs w:val="21"/>
              </w:rPr>
              <w:t>"updateBy":"王红"//修改人姓名，必填</w:t>
            </w:r>
            <w:r>
              <w:rPr>
                <w:spacing w:val="9"/>
                <w:sz w:val="21"/>
                <w:szCs w:val="21"/>
              </w:rPr>
              <w:t xml:space="preserve"> </w:t>
            </w:r>
            <w:r>
              <w:rPr>
                <w:spacing w:val="-4"/>
                <w:sz w:val="21"/>
                <w:szCs w:val="21"/>
              </w:rPr>
              <w:t>3]</w:t>
            </w:r>
          </w:p>
        </w:tc>
      </w:tr>
      <w:tr w14:paraId="04DF07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2" w:hRule="atLeast"/>
        </w:trPr>
        <w:tc>
          <w:tcPr>
            <w:tcW w:w="1563" w:type="dxa"/>
            <w:vAlign w:val="top"/>
          </w:tcPr>
          <w:p w14:paraId="03CD3B46">
            <w:pPr>
              <w:pStyle w:val="6"/>
              <w:spacing w:before="145" w:line="416" w:lineRule="auto"/>
              <w:ind w:left="95" w:right="180"/>
              <w:rPr>
                <w:sz w:val="21"/>
                <w:szCs w:val="21"/>
              </w:rPr>
            </w:pPr>
            <w:r>
              <w:rPr>
                <w:spacing w:val="2"/>
                <w:sz w:val="21"/>
                <w:szCs w:val="21"/>
              </w:rPr>
              <w:t>返回格式举例</w:t>
            </w:r>
            <w:r>
              <w:rPr>
                <w:spacing w:val="4"/>
                <w:sz w:val="21"/>
                <w:szCs w:val="21"/>
              </w:rPr>
              <w:t xml:space="preserve"> </w:t>
            </w:r>
            <w:r>
              <w:rPr>
                <w:spacing w:val="3"/>
                <w:sz w:val="21"/>
                <w:szCs w:val="21"/>
              </w:rPr>
              <w:t>与解释</w:t>
            </w:r>
          </w:p>
        </w:tc>
        <w:tc>
          <w:tcPr>
            <w:tcW w:w="6738" w:type="dxa"/>
            <w:vAlign w:val="top"/>
          </w:tcPr>
          <w:p w14:paraId="48C8F1E8">
            <w:pPr>
              <w:spacing w:line="269" w:lineRule="auto"/>
              <w:rPr>
                <w:rFonts w:ascii="Arial"/>
                <w:sz w:val="21"/>
              </w:rPr>
            </w:pPr>
            <w:r>
              <w:pict>
                <v:shape id="_x0000_s1040" o:spid="_x0000_s1040" o:spt="202" type="#_x0000_t202" style="position:absolute;left:0pt;margin-left:4.45pt;margin-top:6.2pt;height:12.1pt;width:6.55pt;mso-position-horizontal-relative:page;mso-position-vertical-relative:page;z-index:251675648;mso-width-relative:page;mso-height-relative:page;" filled="f" stroked="f" coordsize="21600,21600">
                  <v:path/>
                  <v:fill on="f" focussize="0,0"/>
                  <v:stroke on="f"/>
                  <v:imagedata o:title=""/>
                  <o:lock v:ext="edit" aspectratio="f"/>
                  <v:textbox inset="0mm,0mm,0mm,0mm" style="layout-flow:vertical-ideographic;">
                    <w:txbxContent>
                      <w:p w14:paraId="7454960A">
                        <w:pPr>
                          <w:pStyle w:val="6"/>
                          <w:spacing w:before="20" w:line="90" w:lineRule="exact"/>
                          <w:ind w:left="20"/>
                          <w:rPr>
                            <w:sz w:val="21"/>
                            <w:szCs w:val="21"/>
                          </w:rPr>
                        </w:pPr>
                        <w:r>
                          <w:rPr>
                            <w:spacing w:val="52"/>
                            <w:w w:val="142"/>
                            <w:sz w:val="21"/>
                            <w:szCs w:val="21"/>
                          </w:rPr>
                          <w:t>{</w:t>
                        </w:r>
                      </w:p>
                    </w:txbxContent>
                  </v:textbox>
                </v:shape>
              </w:pict>
            </w:r>
            <w:r>
              <w:pict>
                <v:shape id="_x0000_s1041" o:spid="_x0000_s1041" o:spt="202" type="#_x0000_t202" style="position:absolute;left:0pt;margin-left:10.65pt;margin-top:99.1pt;height:11.15pt;width:9.1pt;mso-position-horizontal-relative:page;mso-position-vertical-relative:page;z-index:251674624;mso-width-relative:page;mso-height-relative:page;" filled="f" stroked="f" coordsize="21600,21600">
                  <v:path/>
                  <v:fill on="f" focussize="0,0"/>
                  <v:stroke on="f"/>
                  <v:imagedata o:title=""/>
                  <o:lock v:ext="edit" aspectratio="f"/>
                  <v:textbox inset="0mm,0mm,0mm,0mm" style="layout-flow:vertical-ideographic;">
                    <w:txbxContent>
                      <w:p w14:paraId="26A56528">
                        <w:pPr>
                          <w:pStyle w:val="6"/>
                          <w:spacing w:before="20" w:line="141" w:lineRule="exact"/>
                          <w:ind w:left="20"/>
                          <w:rPr>
                            <w:sz w:val="21"/>
                            <w:szCs w:val="21"/>
                          </w:rPr>
                        </w:pPr>
                        <w:r>
                          <w:rPr>
                            <w:spacing w:val="51"/>
                            <w:w w:val="125"/>
                            <w:position w:val="-3"/>
                            <w:sz w:val="21"/>
                            <w:szCs w:val="21"/>
                          </w:rPr>
                          <w:t>t</w:t>
                        </w:r>
                      </w:p>
                    </w:txbxContent>
                  </v:textbox>
                </v:shape>
              </w:pict>
            </w:r>
            <w:r>
              <w:pict>
                <v:shape id="_x0000_s1042" o:spid="_x0000_s1042" o:spt="202" type="#_x0000_t202" style="position:absolute;left:0pt;margin-left:4.35pt;margin-top:125.3pt;height:17.1pt;width:4.95pt;mso-position-horizontal-relative:page;mso-position-vertical-relative:page;z-index:251673600;mso-width-relative:page;mso-height-relative:page;" filled="f" stroked="f" coordsize="21600,21600">
                  <v:path/>
                  <v:fill on="f" focussize="0,0"/>
                  <v:stroke on="f"/>
                  <v:imagedata o:title=""/>
                  <o:lock v:ext="edit" aspectratio="f"/>
                  <v:textbox inset="0mm,0mm,0mm,0mm" style="layout-flow:vertical-ideographic;">
                    <w:txbxContent>
                      <w:p w14:paraId="585F5266">
                        <w:pPr>
                          <w:pStyle w:val="6"/>
                          <w:spacing w:before="20" w:line="58" w:lineRule="exact"/>
                          <w:ind w:left="20"/>
                          <w:rPr>
                            <w:sz w:val="8"/>
                            <w:szCs w:val="8"/>
                          </w:rPr>
                        </w:pPr>
                        <w:r>
                          <w:rPr>
                            <w:spacing w:val="19"/>
                            <w:w w:val="125"/>
                            <w:position w:val="-1"/>
                            <w:sz w:val="8"/>
                            <w:szCs w:val="8"/>
                          </w:rPr>
                          <w:t>t</w:t>
                        </w:r>
                        <w:r>
                          <w:rPr>
                            <w:position w:val="-1"/>
                            <w:sz w:val="8"/>
                            <w:szCs w:val="8"/>
                          </w:rPr>
                          <w:t xml:space="preserve">    </w:t>
                        </w:r>
                        <w:r>
                          <w:rPr>
                            <w:spacing w:val="19"/>
                            <w:w w:val="125"/>
                            <w:position w:val="-1"/>
                            <w:sz w:val="8"/>
                            <w:szCs w:val="8"/>
                          </w:rPr>
                          <w:t>f</w:t>
                        </w:r>
                      </w:p>
                    </w:txbxContent>
                  </v:textbox>
                </v:shape>
              </w:pict>
            </w:r>
          </w:p>
          <w:p w14:paraId="1DF53E0C">
            <w:pPr>
              <w:spacing w:line="270" w:lineRule="auto"/>
              <w:rPr>
                <w:rFonts w:ascii="Arial"/>
                <w:sz w:val="21"/>
              </w:rPr>
            </w:pPr>
          </w:p>
          <w:p w14:paraId="658FB4BE">
            <w:pPr>
              <w:pStyle w:val="6"/>
              <w:spacing w:before="68" w:line="214" w:lineRule="auto"/>
              <w:ind w:left="292"/>
              <w:rPr>
                <w:sz w:val="21"/>
                <w:szCs w:val="21"/>
              </w:rPr>
            </w:pPr>
            <w:r>
              <w:rPr>
                <w:spacing w:val="-2"/>
                <w:sz w:val="21"/>
                <w:szCs w:val="21"/>
              </w:rPr>
              <w:t>"obj":{</w:t>
            </w:r>
          </w:p>
          <w:p w14:paraId="73CCD1C2">
            <w:pPr>
              <w:pStyle w:val="6"/>
              <w:spacing w:before="232" w:line="453" w:lineRule="auto"/>
              <w:ind w:left="102" w:firstLine="399"/>
              <w:rPr>
                <w:sz w:val="21"/>
                <w:szCs w:val="21"/>
              </w:rPr>
            </w:pPr>
            <w:r>
              <w:rPr>
                <w:spacing w:val="-3"/>
                <w:sz w:val="21"/>
                <w:szCs w:val="21"/>
              </w:rPr>
              <w:t>"batchld":"efdff4eb449f4aOc9f96ad1cd</w:t>
            </w:r>
            <w:r>
              <w:rPr>
                <w:spacing w:val="-4"/>
                <w:sz w:val="21"/>
                <w:szCs w:val="21"/>
              </w:rPr>
              <w:t>97cd0e9"//新增/修改的批次</w:t>
            </w:r>
            <w:r>
              <w:rPr>
                <w:sz w:val="21"/>
                <w:szCs w:val="21"/>
              </w:rPr>
              <w:t xml:space="preserve"> </w:t>
            </w:r>
            <w:r>
              <w:rPr>
                <w:spacing w:val="-6"/>
                <w:sz w:val="21"/>
                <w:szCs w:val="21"/>
              </w:rPr>
              <w:t>id</w:t>
            </w:r>
          </w:p>
        </w:tc>
      </w:tr>
    </w:tbl>
    <w:p w14:paraId="75DF73AC">
      <w:pPr>
        <w:spacing w:before="261" w:line="222" w:lineRule="auto"/>
        <w:ind w:left="129"/>
        <w:outlineLvl w:val="1"/>
        <w:rPr>
          <w:rFonts w:ascii="黑体" w:hAnsi="黑体" w:eastAsia="黑体" w:cs="黑体"/>
          <w:sz w:val="31"/>
          <w:szCs w:val="31"/>
        </w:rPr>
      </w:pPr>
      <w:bookmarkStart w:id="27" w:name="bookmark18"/>
      <w:bookmarkEnd w:id="27"/>
      <w:r>
        <w:rPr>
          <w:rFonts w:ascii="宋体" w:hAnsi="宋体" w:eastAsia="宋体" w:cs="宋体"/>
          <w:b/>
          <w:bCs/>
          <w:spacing w:val="-10"/>
          <w:sz w:val="31"/>
          <w:szCs w:val="31"/>
        </w:rPr>
        <w:t>3.3</w:t>
      </w:r>
      <w:r>
        <w:rPr>
          <w:rFonts w:ascii="宋体" w:hAnsi="宋体" w:eastAsia="宋体" w:cs="宋体"/>
          <w:spacing w:val="-10"/>
          <w:sz w:val="31"/>
          <w:szCs w:val="31"/>
        </w:rPr>
        <w:t xml:space="preserve"> </w:t>
      </w:r>
      <w:r>
        <w:rPr>
          <w:rFonts w:ascii="黑体" w:hAnsi="黑体" w:eastAsia="黑体" w:cs="黑体"/>
          <w:b/>
          <w:bCs/>
          <w:spacing w:val="-10"/>
          <w:sz w:val="31"/>
          <w:szCs w:val="31"/>
        </w:rPr>
        <w:t>上报安全风险管控措施数据</w:t>
      </w:r>
    </w:p>
    <w:p w14:paraId="12AD9571">
      <w:pPr>
        <w:spacing w:line="225" w:lineRule="exact"/>
      </w:pPr>
    </w:p>
    <w:tbl>
      <w:tblPr>
        <w:tblStyle w:val="5"/>
        <w:tblW w:w="8320" w:type="dxa"/>
        <w:tblInd w:w="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73"/>
        <w:gridCol w:w="6747"/>
      </w:tblGrid>
      <w:tr w14:paraId="7241C7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1573" w:type="dxa"/>
            <w:vAlign w:val="top"/>
          </w:tcPr>
          <w:p w14:paraId="7E3B161B">
            <w:pPr>
              <w:pStyle w:val="6"/>
              <w:spacing w:before="143" w:line="219" w:lineRule="auto"/>
              <w:ind w:left="105"/>
              <w:rPr>
                <w:sz w:val="20"/>
                <w:szCs w:val="20"/>
              </w:rPr>
            </w:pPr>
            <w:r>
              <w:rPr>
                <w:spacing w:val="-2"/>
                <w:sz w:val="20"/>
                <w:szCs w:val="20"/>
              </w:rPr>
              <w:t>接口路径</w:t>
            </w:r>
          </w:p>
        </w:tc>
        <w:tc>
          <w:tcPr>
            <w:tcW w:w="6747" w:type="dxa"/>
            <w:vAlign w:val="top"/>
          </w:tcPr>
          <w:p w14:paraId="23945AC5">
            <w:pPr>
              <w:pStyle w:val="6"/>
              <w:spacing w:before="148" w:line="224" w:lineRule="auto"/>
              <w:ind w:left="72"/>
              <w:rPr>
                <w:sz w:val="20"/>
                <w:szCs w:val="20"/>
              </w:rPr>
            </w:pPr>
            <w:r>
              <w:rPr>
                <w:sz w:val="20"/>
                <w:szCs w:val="20"/>
              </w:rPr>
              <w:t>/v2/data/receive/receiveControlMeas</w:t>
            </w:r>
            <w:r>
              <w:rPr>
                <w:spacing w:val="-1"/>
                <w:sz w:val="20"/>
                <w:szCs w:val="20"/>
              </w:rPr>
              <w:t>uresList</w:t>
            </w:r>
          </w:p>
        </w:tc>
      </w:tr>
      <w:tr w14:paraId="79F626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573" w:type="dxa"/>
            <w:vAlign w:val="top"/>
          </w:tcPr>
          <w:p w14:paraId="1F1DCA09">
            <w:pPr>
              <w:pStyle w:val="6"/>
              <w:spacing w:before="141" w:line="220" w:lineRule="auto"/>
              <w:ind w:left="105"/>
              <w:rPr>
                <w:sz w:val="20"/>
                <w:szCs w:val="20"/>
              </w:rPr>
            </w:pPr>
            <w:r>
              <w:rPr>
                <w:spacing w:val="-2"/>
                <w:sz w:val="20"/>
                <w:szCs w:val="20"/>
              </w:rPr>
              <w:t>请求方式</w:t>
            </w:r>
          </w:p>
        </w:tc>
        <w:tc>
          <w:tcPr>
            <w:tcW w:w="6747" w:type="dxa"/>
            <w:vAlign w:val="top"/>
          </w:tcPr>
          <w:p w14:paraId="0CAD3038">
            <w:pPr>
              <w:pStyle w:val="6"/>
              <w:spacing w:before="192" w:line="183" w:lineRule="auto"/>
              <w:ind w:left="72"/>
              <w:rPr>
                <w:sz w:val="20"/>
                <w:szCs w:val="20"/>
              </w:rPr>
            </w:pPr>
            <w:r>
              <w:rPr>
                <w:spacing w:val="-1"/>
                <w:sz w:val="20"/>
                <w:szCs w:val="20"/>
              </w:rPr>
              <w:t>POST</w:t>
            </w:r>
          </w:p>
        </w:tc>
      </w:tr>
      <w:tr w14:paraId="4930FE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6" w:hRule="atLeast"/>
        </w:trPr>
        <w:tc>
          <w:tcPr>
            <w:tcW w:w="1573" w:type="dxa"/>
            <w:vAlign w:val="top"/>
          </w:tcPr>
          <w:p w14:paraId="0675C95C">
            <w:pPr>
              <w:pStyle w:val="6"/>
              <w:spacing w:before="113" w:line="219" w:lineRule="auto"/>
              <w:ind w:left="105"/>
              <w:rPr>
                <w:sz w:val="20"/>
                <w:szCs w:val="20"/>
              </w:rPr>
            </w:pPr>
            <w:r>
              <w:rPr>
                <w:spacing w:val="-2"/>
                <w:sz w:val="20"/>
                <w:szCs w:val="20"/>
              </w:rPr>
              <w:t>请求头</w:t>
            </w:r>
          </w:p>
        </w:tc>
        <w:tc>
          <w:tcPr>
            <w:tcW w:w="6747" w:type="dxa"/>
            <w:vAlign w:val="top"/>
          </w:tcPr>
          <w:p w14:paraId="0D9A8174">
            <w:pPr>
              <w:pStyle w:val="6"/>
              <w:spacing w:before="127" w:line="364" w:lineRule="auto"/>
              <w:ind w:left="72" w:right="2471"/>
              <w:rPr>
                <w:sz w:val="20"/>
                <w:szCs w:val="20"/>
              </w:rPr>
            </w:pPr>
            <w:r>
              <w:rPr>
                <w:sz w:val="20"/>
                <w:szCs w:val="20"/>
              </w:rPr>
              <w:t>Content-Type:application/json;char</w:t>
            </w:r>
            <w:r>
              <w:rPr>
                <w:spacing w:val="-1"/>
                <w:sz w:val="20"/>
                <w:szCs w:val="20"/>
              </w:rPr>
              <w:t>set=utf8</w:t>
            </w:r>
            <w:r>
              <w:rPr>
                <w:sz w:val="20"/>
                <w:szCs w:val="20"/>
              </w:rPr>
              <w:t xml:space="preserve"> Authorization:A5ewTio3NX20220424150035</w:t>
            </w:r>
            <w:r>
              <w:rPr>
                <w:spacing w:val="-1"/>
                <w:sz w:val="20"/>
                <w:szCs w:val="20"/>
              </w:rPr>
              <w:t>407</w:t>
            </w:r>
          </w:p>
        </w:tc>
      </w:tr>
      <w:tr w14:paraId="6E96DC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573" w:type="dxa"/>
            <w:vAlign w:val="top"/>
          </w:tcPr>
          <w:p w14:paraId="0CE91181">
            <w:pPr>
              <w:pStyle w:val="6"/>
              <w:spacing w:before="145" w:line="219" w:lineRule="auto"/>
              <w:ind w:left="105"/>
              <w:rPr>
                <w:sz w:val="20"/>
                <w:szCs w:val="20"/>
              </w:rPr>
            </w:pPr>
            <w:r>
              <w:rPr>
                <w:spacing w:val="2"/>
                <w:sz w:val="20"/>
                <w:szCs w:val="20"/>
              </w:rPr>
              <w:t>明文格式举例</w:t>
            </w:r>
          </w:p>
        </w:tc>
        <w:tc>
          <w:tcPr>
            <w:tcW w:w="6747" w:type="dxa"/>
            <w:textDirection w:val="tbRlV"/>
            <w:vAlign w:val="top"/>
          </w:tcPr>
          <w:p w14:paraId="60429B59">
            <w:pPr>
              <w:spacing w:line="242" w:lineRule="auto"/>
              <w:rPr>
                <w:rFonts w:ascii="Arial"/>
                <w:sz w:val="21"/>
              </w:rPr>
            </w:pPr>
          </w:p>
          <w:p w14:paraId="00FE1275">
            <w:pPr>
              <w:spacing w:line="243" w:lineRule="auto"/>
              <w:rPr>
                <w:rFonts w:ascii="Arial"/>
                <w:sz w:val="21"/>
              </w:rPr>
            </w:pPr>
          </w:p>
          <w:p w14:paraId="3C56F5FF">
            <w:pPr>
              <w:spacing w:line="243" w:lineRule="auto"/>
              <w:rPr>
                <w:rFonts w:ascii="Arial"/>
                <w:sz w:val="21"/>
              </w:rPr>
            </w:pPr>
          </w:p>
          <w:p w14:paraId="15BCAA67">
            <w:pPr>
              <w:spacing w:line="243" w:lineRule="auto"/>
              <w:rPr>
                <w:rFonts w:ascii="Arial"/>
                <w:sz w:val="21"/>
              </w:rPr>
            </w:pPr>
          </w:p>
          <w:p w14:paraId="7FF79393">
            <w:pPr>
              <w:spacing w:line="243" w:lineRule="auto"/>
              <w:rPr>
                <w:rFonts w:ascii="Arial"/>
                <w:sz w:val="21"/>
              </w:rPr>
            </w:pPr>
          </w:p>
          <w:p w14:paraId="6702479E">
            <w:pPr>
              <w:spacing w:line="243" w:lineRule="auto"/>
              <w:rPr>
                <w:rFonts w:ascii="Arial"/>
                <w:sz w:val="21"/>
              </w:rPr>
            </w:pPr>
          </w:p>
          <w:p w14:paraId="73287543">
            <w:pPr>
              <w:spacing w:line="243" w:lineRule="auto"/>
              <w:rPr>
                <w:rFonts w:ascii="Arial"/>
                <w:sz w:val="21"/>
              </w:rPr>
            </w:pPr>
          </w:p>
          <w:p w14:paraId="663D1DB1">
            <w:pPr>
              <w:spacing w:line="243" w:lineRule="auto"/>
              <w:rPr>
                <w:rFonts w:ascii="Arial"/>
                <w:sz w:val="21"/>
              </w:rPr>
            </w:pPr>
          </w:p>
          <w:p w14:paraId="7A544501">
            <w:pPr>
              <w:spacing w:line="243" w:lineRule="auto"/>
              <w:rPr>
                <w:rFonts w:ascii="Arial"/>
                <w:sz w:val="21"/>
              </w:rPr>
            </w:pPr>
          </w:p>
          <w:p w14:paraId="16BE8F0D">
            <w:pPr>
              <w:spacing w:line="243" w:lineRule="auto"/>
              <w:rPr>
                <w:rFonts w:ascii="Arial"/>
                <w:sz w:val="21"/>
              </w:rPr>
            </w:pPr>
          </w:p>
          <w:p w14:paraId="2ED1D69F">
            <w:pPr>
              <w:spacing w:line="243" w:lineRule="auto"/>
              <w:rPr>
                <w:rFonts w:ascii="Arial"/>
                <w:sz w:val="21"/>
              </w:rPr>
            </w:pPr>
          </w:p>
          <w:p w14:paraId="6A9DF6BE">
            <w:pPr>
              <w:spacing w:line="243" w:lineRule="auto"/>
              <w:rPr>
                <w:rFonts w:ascii="Arial"/>
                <w:sz w:val="21"/>
              </w:rPr>
            </w:pPr>
          </w:p>
          <w:p w14:paraId="04B085F0">
            <w:pPr>
              <w:spacing w:line="243" w:lineRule="auto"/>
              <w:rPr>
                <w:rFonts w:ascii="Arial"/>
                <w:sz w:val="21"/>
              </w:rPr>
            </w:pPr>
          </w:p>
          <w:p w14:paraId="1EA9022C">
            <w:pPr>
              <w:spacing w:line="243" w:lineRule="auto"/>
              <w:rPr>
                <w:rFonts w:ascii="Arial"/>
                <w:sz w:val="21"/>
              </w:rPr>
            </w:pPr>
          </w:p>
          <w:p w14:paraId="770FB49F">
            <w:pPr>
              <w:spacing w:line="243" w:lineRule="auto"/>
              <w:rPr>
                <w:rFonts w:ascii="Arial"/>
                <w:sz w:val="21"/>
              </w:rPr>
            </w:pPr>
          </w:p>
          <w:p w14:paraId="31CD7C99">
            <w:pPr>
              <w:spacing w:line="243" w:lineRule="auto"/>
              <w:rPr>
                <w:rFonts w:ascii="Arial"/>
                <w:sz w:val="21"/>
              </w:rPr>
            </w:pPr>
          </w:p>
          <w:p w14:paraId="11A11346">
            <w:pPr>
              <w:spacing w:line="243" w:lineRule="auto"/>
              <w:rPr>
                <w:rFonts w:ascii="Arial"/>
                <w:sz w:val="21"/>
              </w:rPr>
            </w:pPr>
          </w:p>
          <w:p w14:paraId="181770EF">
            <w:pPr>
              <w:spacing w:line="243" w:lineRule="auto"/>
              <w:rPr>
                <w:rFonts w:ascii="Arial"/>
                <w:sz w:val="21"/>
              </w:rPr>
            </w:pPr>
          </w:p>
          <w:p w14:paraId="68831361">
            <w:pPr>
              <w:spacing w:line="243" w:lineRule="auto"/>
              <w:rPr>
                <w:rFonts w:ascii="Arial"/>
                <w:sz w:val="21"/>
              </w:rPr>
            </w:pPr>
          </w:p>
          <w:p w14:paraId="3829BBCE">
            <w:pPr>
              <w:spacing w:line="243" w:lineRule="auto"/>
              <w:rPr>
                <w:rFonts w:ascii="Arial"/>
                <w:sz w:val="21"/>
              </w:rPr>
            </w:pPr>
          </w:p>
          <w:p w14:paraId="55144A45">
            <w:pPr>
              <w:spacing w:line="243" w:lineRule="auto"/>
              <w:rPr>
                <w:rFonts w:ascii="Arial"/>
                <w:sz w:val="21"/>
              </w:rPr>
            </w:pPr>
          </w:p>
          <w:p w14:paraId="40149FB5">
            <w:pPr>
              <w:spacing w:line="243" w:lineRule="auto"/>
              <w:rPr>
                <w:rFonts w:ascii="Arial"/>
                <w:sz w:val="21"/>
              </w:rPr>
            </w:pPr>
          </w:p>
          <w:p w14:paraId="214CA3D3">
            <w:pPr>
              <w:spacing w:line="243" w:lineRule="auto"/>
              <w:rPr>
                <w:rFonts w:ascii="Arial"/>
                <w:sz w:val="21"/>
              </w:rPr>
            </w:pPr>
          </w:p>
          <w:p w14:paraId="5B4B1F88">
            <w:pPr>
              <w:spacing w:line="243" w:lineRule="auto"/>
              <w:rPr>
                <w:rFonts w:ascii="Arial"/>
                <w:sz w:val="21"/>
              </w:rPr>
            </w:pPr>
          </w:p>
          <w:p w14:paraId="600BFD1C">
            <w:pPr>
              <w:spacing w:line="243" w:lineRule="auto"/>
              <w:rPr>
                <w:rFonts w:ascii="Arial"/>
                <w:sz w:val="21"/>
              </w:rPr>
            </w:pPr>
          </w:p>
          <w:p w14:paraId="1FDF8EA4">
            <w:pPr>
              <w:spacing w:line="243" w:lineRule="auto"/>
              <w:rPr>
                <w:rFonts w:ascii="Arial"/>
                <w:sz w:val="21"/>
              </w:rPr>
            </w:pPr>
          </w:p>
          <w:p w14:paraId="534260FD">
            <w:pPr>
              <w:pStyle w:val="6"/>
              <w:spacing w:before="67" w:line="87" w:lineRule="exact"/>
              <w:ind w:left="125"/>
              <w:rPr>
                <w:sz w:val="20"/>
                <w:szCs w:val="20"/>
              </w:rPr>
            </w:pPr>
            <w:r>
              <w:rPr>
                <w:spacing w:val="50"/>
                <w:w w:val="142"/>
                <w:sz w:val="20"/>
                <w:szCs w:val="20"/>
              </w:rPr>
              <w:t>{</w:t>
            </w:r>
          </w:p>
        </w:tc>
      </w:tr>
    </w:tbl>
    <w:p w14:paraId="732D0DA8">
      <w:pPr>
        <w:pStyle w:val="2"/>
      </w:pPr>
    </w:p>
    <w:p w14:paraId="03015414">
      <w:pPr>
        <w:sectPr>
          <w:headerReference r:id="rId19" w:type="default"/>
          <w:footerReference r:id="rId20" w:type="default"/>
          <w:pgSz w:w="11900" w:h="16830"/>
          <w:pgMar w:top="1345" w:right="1785" w:bottom="1160" w:left="1594" w:header="1068" w:footer="1043" w:gutter="0"/>
          <w:cols w:space="720" w:num="1"/>
        </w:sectPr>
      </w:pPr>
    </w:p>
    <w:p w14:paraId="1BAF81C5">
      <w:pPr>
        <w:spacing w:line="79" w:lineRule="exact"/>
      </w:pPr>
    </w:p>
    <w:tbl>
      <w:tblPr>
        <w:tblStyle w:val="5"/>
        <w:tblW w:w="833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6768"/>
      </w:tblGrid>
      <w:tr w14:paraId="353C9C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06" w:hRule="atLeast"/>
        </w:trPr>
        <w:tc>
          <w:tcPr>
            <w:tcW w:w="1563" w:type="dxa"/>
            <w:vAlign w:val="top"/>
          </w:tcPr>
          <w:p w14:paraId="764FBA79">
            <w:pPr>
              <w:pStyle w:val="6"/>
              <w:spacing w:before="103" w:line="219" w:lineRule="auto"/>
              <w:ind w:left="94"/>
              <w:rPr>
                <w:sz w:val="21"/>
                <w:szCs w:val="21"/>
              </w:rPr>
            </w:pPr>
            <w:r>
              <w:rPr>
                <w:spacing w:val="3"/>
                <w:sz w:val="21"/>
                <w:szCs w:val="21"/>
              </w:rPr>
              <w:t>与解释</w:t>
            </w:r>
          </w:p>
        </w:tc>
        <w:tc>
          <w:tcPr>
            <w:tcW w:w="6768" w:type="dxa"/>
            <w:vAlign w:val="top"/>
          </w:tcPr>
          <w:p w14:paraId="4829A2AA">
            <w:pPr>
              <w:pStyle w:val="6"/>
              <w:spacing w:before="117" w:line="223" w:lineRule="auto"/>
              <w:ind w:left="311"/>
              <w:rPr>
                <w:sz w:val="21"/>
                <w:szCs w:val="21"/>
              </w:rPr>
            </w:pPr>
            <w:r>
              <w:pict>
                <v:shape id="_x0000_s1043" o:spid="_x0000_s1043" o:spt="202" type="#_x0000_t202" style="position:absolute;left:0pt;margin-left:3pt;margin-top:592pt;height:12.1pt;width:6.55pt;mso-position-horizontal-relative:page;mso-position-vertical-relative:page;z-index:251676672;mso-width-relative:page;mso-height-relative:page;" filled="f" stroked="f" coordsize="21600,21600">
                  <v:path/>
                  <v:fill on="f" focussize="0,0"/>
                  <v:stroke on="f"/>
                  <v:imagedata o:title=""/>
                  <o:lock v:ext="edit" aspectratio="f"/>
                  <v:textbox inset="0mm,0mm,0mm,0mm" style="layout-flow:vertical-ideographic;">
                    <w:txbxContent>
                      <w:p w14:paraId="4A105B8C">
                        <w:pPr>
                          <w:pStyle w:val="6"/>
                          <w:spacing w:before="20" w:line="90" w:lineRule="exact"/>
                          <w:ind w:left="20"/>
                          <w:rPr>
                            <w:sz w:val="21"/>
                            <w:szCs w:val="21"/>
                          </w:rPr>
                        </w:pPr>
                        <w:r>
                          <w:rPr>
                            <w:spacing w:val="52"/>
                            <w:w w:val="142"/>
                            <w:sz w:val="21"/>
                            <w:szCs w:val="21"/>
                          </w:rPr>
                          <w:t>}</w:t>
                        </w:r>
                      </w:p>
                    </w:txbxContent>
                  </v:textbox>
                </v:shape>
              </w:pict>
            </w:r>
            <w:r>
              <w:rPr>
                <w:spacing w:val="-2"/>
                <w:sz w:val="21"/>
                <w:szCs w:val="21"/>
              </w:rPr>
              <w:t>"data":[{</w:t>
            </w:r>
          </w:p>
          <w:p w14:paraId="0550AE04">
            <w:pPr>
              <w:pStyle w:val="6"/>
              <w:spacing w:before="239" w:line="387" w:lineRule="auto"/>
              <w:ind w:left="101" w:firstLine="429"/>
              <w:rPr>
                <w:sz w:val="21"/>
                <w:szCs w:val="21"/>
              </w:rPr>
            </w:pPr>
            <w:r>
              <w:rPr>
                <w:spacing w:val="-1"/>
                <w:sz w:val="21"/>
                <w:szCs w:val="21"/>
              </w:rPr>
              <w:t>"id":"bfcc9012-3ele-440f-9e6c-e9d</w:t>
            </w:r>
            <w:r>
              <w:rPr>
                <w:spacing w:val="-2"/>
                <w:sz w:val="21"/>
                <w:szCs w:val="21"/>
              </w:rPr>
              <w:t>6b5cc5e9b",//唯一编码，36位</w:t>
            </w:r>
            <w:r>
              <w:rPr>
                <w:sz w:val="21"/>
                <w:szCs w:val="21"/>
              </w:rPr>
              <w:t xml:space="preserve"> </w:t>
            </w:r>
            <w:r>
              <w:rPr>
                <w:spacing w:val="-1"/>
                <w:sz w:val="21"/>
                <w:szCs w:val="21"/>
              </w:rPr>
              <w:t>uuid,必填</w:t>
            </w:r>
          </w:p>
          <w:p w14:paraId="216FF48C">
            <w:pPr>
              <w:pStyle w:val="6"/>
              <w:spacing w:before="26" w:line="423" w:lineRule="auto"/>
              <w:ind w:left="101" w:right="147" w:firstLine="410"/>
              <w:rPr>
                <w:sz w:val="21"/>
                <w:szCs w:val="21"/>
              </w:rPr>
            </w:pPr>
            <w:r>
              <w:rPr>
                <w:sz w:val="21"/>
                <w:szCs w:val="21"/>
              </w:rPr>
              <w:t>"companyCode":"440000000",//企业编码，同“危险化学品登记综</w:t>
            </w:r>
            <w:r>
              <w:rPr>
                <w:spacing w:val="7"/>
                <w:sz w:val="21"/>
                <w:szCs w:val="21"/>
              </w:rPr>
              <w:t xml:space="preserve"> </w:t>
            </w:r>
            <w:r>
              <w:rPr>
                <w:spacing w:val="-1"/>
                <w:sz w:val="21"/>
                <w:szCs w:val="21"/>
              </w:rPr>
              <w:t>合服务系统”中的企业编码一致，必填</w:t>
            </w:r>
          </w:p>
          <w:p w14:paraId="5247B50B">
            <w:pPr>
              <w:pStyle w:val="6"/>
              <w:spacing w:line="405" w:lineRule="auto"/>
              <w:ind w:left="101" w:firstLine="429"/>
              <w:rPr>
                <w:sz w:val="21"/>
                <w:szCs w:val="21"/>
              </w:rPr>
            </w:pPr>
            <w:r>
              <w:rPr>
                <w:spacing w:val="-6"/>
                <w:sz w:val="21"/>
                <w:szCs w:val="21"/>
              </w:rPr>
              <w:t>"riskEventId":"41505423</w:t>
            </w:r>
            <w:r>
              <w:rPr>
                <w:spacing w:val="-7"/>
                <w:sz w:val="21"/>
                <w:szCs w:val="21"/>
              </w:rPr>
              <w:t>-5dcI-d0f9-c2a9-9d95507e392c",//风险事件</w:t>
            </w:r>
            <w:r>
              <w:rPr>
                <w:sz w:val="21"/>
                <w:szCs w:val="21"/>
              </w:rPr>
              <w:t xml:space="preserve"> ID</w:t>
            </w:r>
            <w:r>
              <w:rPr>
                <w:spacing w:val="4"/>
                <w:sz w:val="21"/>
                <w:szCs w:val="21"/>
              </w:rPr>
              <w:t>,必填</w:t>
            </w:r>
          </w:p>
          <w:p w14:paraId="1E79834C">
            <w:pPr>
              <w:pStyle w:val="6"/>
              <w:spacing w:before="29" w:line="216" w:lineRule="auto"/>
              <w:ind w:left="521"/>
              <w:rPr>
                <w:sz w:val="21"/>
                <w:szCs w:val="21"/>
              </w:rPr>
            </w:pPr>
            <w:r>
              <w:rPr>
                <w:sz w:val="21"/>
                <w:szCs w:val="21"/>
              </w:rPr>
              <w:t>"dataSrc":"2",//管控方式，字典含义见数据字典dataSrc</w:t>
            </w:r>
          </w:p>
          <w:p w14:paraId="002BC66F">
            <w:pPr>
              <w:pStyle w:val="6"/>
              <w:spacing w:before="193" w:line="419" w:lineRule="auto"/>
              <w:ind w:left="101" w:firstLine="409"/>
              <w:rPr>
                <w:sz w:val="21"/>
                <w:szCs w:val="21"/>
              </w:rPr>
            </w:pPr>
            <w:r>
              <w:rPr>
                <w:spacing w:val="-4"/>
                <w:sz w:val="21"/>
                <w:szCs w:val="21"/>
              </w:rPr>
              <w:t>"riskMeasureDesc":"定期进行设备检修、报检",//管控措施描述，必</w:t>
            </w:r>
            <w:r>
              <w:rPr>
                <w:spacing w:val="8"/>
                <w:sz w:val="21"/>
                <w:szCs w:val="21"/>
              </w:rPr>
              <w:t xml:space="preserve"> </w:t>
            </w:r>
            <w:r>
              <w:rPr>
                <w:sz w:val="21"/>
                <w:szCs w:val="21"/>
              </w:rPr>
              <w:t>填</w:t>
            </w:r>
          </w:p>
          <w:p w14:paraId="15D078D9">
            <w:pPr>
              <w:pStyle w:val="6"/>
              <w:spacing w:before="7" w:line="408" w:lineRule="auto"/>
              <w:ind w:left="101" w:firstLine="419"/>
              <w:rPr>
                <w:sz w:val="21"/>
                <w:szCs w:val="21"/>
              </w:rPr>
            </w:pPr>
            <w:r>
              <w:rPr>
                <w:spacing w:val="-8"/>
                <w:sz w:val="21"/>
                <w:szCs w:val="21"/>
              </w:rPr>
              <w:t>"troubleshootContent":"1、静设备是否定期检修</w:t>
            </w:r>
            <w:r>
              <w:rPr>
                <w:spacing w:val="-9"/>
                <w:sz w:val="21"/>
                <w:szCs w:val="21"/>
              </w:rPr>
              <w:t>、报检。",J//隐患排</w:t>
            </w:r>
            <w:r>
              <w:rPr>
                <w:sz w:val="21"/>
                <w:szCs w:val="21"/>
              </w:rPr>
              <w:t xml:space="preserve"> </w:t>
            </w:r>
            <w:r>
              <w:rPr>
                <w:spacing w:val="1"/>
                <w:sz w:val="21"/>
                <w:szCs w:val="21"/>
              </w:rPr>
              <w:t>查内容，必填</w:t>
            </w:r>
          </w:p>
          <w:p w14:paraId="68F58307">
            <w:pPr>
              <w:pStyle w:val="6"/>
              <w:spacing w:line="413" w:lineRule="auto"/>
              <w:ind w:left="101" w:right="356" w:firstLine="410"/>
              <w:rPr>
                <w:sz w:val="21"/>
                <w:szCs w:val="21"/>
              </w:rPr>
            </w:pPr>
            <w:r>
              <w:rPr>
                <w:sz w:val="21"/>
                <w:szCs w:val="21"/>
              </w:rPr>
              <w:t>"classify1":"2",//管控措施分类1,必填，字典含义见数据字典</w:t>
            </w:r>
            <w:r>
              <w:rPr>
                <w:spacing w:val="8"/>
                <w:sz w:val="21"/>
                <w:szCs w:val="21"/>
              </w:rPr>
              <w:t xml:space="preserve"> </w:t>
            </w:r>
            <w:r>
              <w:rPr>
                <w:spacing w:val="-2"/>
                <w:sz w:val="21"/>
                <w:szCs w:val="21"/>
              </w:rPr>
              <w:t>classify1</w:t>
            </w:r>
          </w:p>
          <w:p w14:paraId="1FF7A465">
            <w:pPr>
              <w:pStyle w:val="6"/>
              <w:spacing w:before="21" w:line="404" w:lineRule="auto"/>
              <w:ind w:left="101" w:right="136" w:firstLine="420"/>
              <w:rPr>
                <w:sz w:val="21"/>
                <w:szCs w:val="21"/>
              </w:rPr>
            </w:pPr>
            <w:r>
              <w:rPr>
                <w:sz w:val="21"/>
                <w:szCs w:val="21"/>
              </w:rPr>
              <w:t>"classify2":"2-2",//管控措施分类2,必填，字典含义见数据字典</w:t>
            </w:r>
            <w:r>
              <w:rPr>
                <w:spacing w:val="8"/>
                <w:sz w:val="21"/>
                <w:szCs w:val="21"/>
              </w:rPr>
              <w:t xml:space="preserve"> </w:t>
            </w:r>
            <w:r>
              <w:rPr>
                <w:spacing w:val="-2"/>
                <w:sz w:val="21"/>
                <w:szCs w:val="21"/>
              </w:rPr>
              <w:t>classify2</w:t>
            </w:r>
          </w:p>
          <w:p w14:paraId="73AE0246">
            <w:pPr>
              <w:pStyle w:val="6"/>
              <w:spacing w:before="11" w:line="215" w:lineRule="auto"/>
              <w:ind w:left="521"/>
              <w:rPr>
                <w:sz w:val="21"/>
                <w:szCs w:val="21"/>
              </w:rPr>
            </w:pPr>
            <w:r>
              <w:rPr>
                <w:sz w:val="21"/>
                <w:szCs w:val="21"/>
              </w:rPr>
              <w:t>"classify3":"环保设施",//管控措施分类3</w:t>
            </w:r>
          </w:p>
          <w:p w14:paraId="7C4EB6A4">
            <w:pPr>
              <w:pStyle w:val="6"/>
              <w:spacing w:before="227" w:line="216" w:lineRule="auto"/>
              <w:ind w:left="512"/>
              <w:rPr>
                <w:sz w:val="21"/>
                <w:szCs w:val="21"/>
              </w:rPr>
            </w:pPr>
            <w:r>
              <w:rPr>
                <w:sz w:val="21"/>
                <w:szCs w:val="21"/>
              </w:rPr>
              <w:t>"deleted":"0",/1删除状态，字典含义见数据字典deleted,必填</w:t>
            </w:r>
          </w:p>
          <w:p w14:paraId="78A6C801">
            <w:pPr>
              <w:pStyle w:val="6"/>
              <w:spacing w:before="225" w:line="412" w:lineRule="auto"/>
              <w:ind w:left="101" w:firstLine="419"/>
              <w:rPr>
                <w:sz w:val="21"/>
                <w:szCs w:val="21"/>
              </w:rPr>
            </w:pPr>
            <w:r>
              <w:rPr>
                <w:spacing w:val="-3"/>
                <w:sz w:val="21"/>
                <w:szCs w:val="21"/>
              </w:rPr>
              <w:t>"createDate”:"2020-11-</w:t>
            </w:r>
            <w:r>
              <w:rPr>
                <w:spacing w:val="-4"/>
                <w:sz w:val="21"/>
                <w:szCs w:val="21"/>
              </w:rPr>
              <w:t>2811:44:58",//创建时间，必填，时间格式</w:t>
            </w:r>
            <w:r>
              <w:rPr>
                <w:sz w:val="21"/>
                <w:szCs w:val="21"/>
              </w:rPr>
              <w:t xml:space="preserve"> </w:t>
            </w:r>
            <w:r>
              <w:rPr>
                <w:spacing w:val="-1"/>
                <w:sz w:val="21"/>
                <w:szCs w:val="21"/>
              </w:rPr>
              <w:t>yyyy-MM-dd</w:t>
            </w:r>
            <w:r>
              <w:rPr>
                <w:spacing w:val="36"/>
                <w:sz w:val="21"/>
                <w:szCs w:val="21"/>
              </w:rPr>
              <w:t xml:space="preserve"> </w:t>
            </w:r>
            <w:r>
              <w:rPr>
                <w:spacing w:val="-1"/>
                <w:sz w:val="21"/>
                <w:szCs w:val="21"/>
              </w:rPr>
              <w:t>HH:mm:ss</w:t>
            </w:r>
          </w:p>
          <w:p w14:paraId="4741DCED">
            <w:pPr>
              <w:pStyle w:val="6"/>
              <w:spacing w:line="215" w:lineRule="auto"/>
              <w:ind w:left="512"/>
              <w:rPr>
                <w:sz w:val="21"/>
                <w:szCs w:val="21"/>
              </w:rPr>
            </w:pPr>
            <w:r>
              <w:rPr>
                <w:sz w:val="21"/>
                <w:szCs w:val="21"/>
              </w:rPr>
              <w:t>"createBy":"某化工企业管理员",//创建人姓名，必填</w:t>
            </w:r>
          </w:p>
          <w:p w14:paraId="0C638B2C">
            <w:pPr>
              <w:pStyle w:val="6"/>
              <w:spacing w:before="214" w:line="422" w:lineRule="auto"/>
              <w:ind w:left="101" w:firstLine="409"/>
              <w:rPr>
                <w:sz w:val="21"/>
                <w:szCs w:val="21"/>
              </w:rPr>
            </w:pPr>
            <w:r>
              <w:rPr>
                <w:spacing w:val="-5"/>
                <w:sz w:val="21"/>
                <w:szCs w:val="21"/>
              </w:rPr>
              <w:t>"updateDate":"2020-11-2811:44</w:t>
            </w:r>
            <w:r>
              <w:rPr>
                <w:spacing w:val="-6"/>
                <w:sz w:val="21"/>
                <w:szCs w:val="21"/>
              </w:rPr>
              <w:t>:58",//修改时间，用于增量同步，必</w:t>
            </w:r>
            <w:r>
              <w:rPr>
                <w:sz w:val="21"/>
                <w:szCs w:val="21"/>
              </w:rPr>
              <w:t xml:space="preserve"> </w:t>
            </w:r>
            <w:r>
              <w:rPr>
                <w:spacing w:val="1"/>
                <w:sz w:val="21"/>
                <w:szCs w:val="21"/>
              </w:rPr>
              <w:t>填，时间格式</w:t>
            </w:r>
            <w:r>
              <w:rPr>
                <w:sz w:val="21"/>
                <w:szCs w:val="21"/>
              </w:rPr>
              <w:t>yyyy</w:t>
            </w:r>
            <w:r>
              <w:rPr>
                <w:spacing w:val="1"/>
                <w:sz w:val="21"/>
                <w:szCs w:val="21"/>
              </w:rPr>
              <w:t>-</w:t>
            </w:r>
            <w:r>
              <w:rPr>
                <w:sz w:val="21"/>
                <w:szCs w:val="21"/>
              </w:rPr>
              <w:t>MM</w:t>
            </w:r>
            <w:r>
              <w:rPr>
                <w:spacing w:val="1"/>
                <w:sz w:val="21"/>
                <w:szCs w:val="21"/>
              </w:rPr>
              <w:t>-</w:t>
            </w:r>
            <w:r>
              <w:rPr>
                <w:sz w:val="21"/>
                <w:szCs w:val="21"/>
              </w:rPr>
              <w:t>dd</w:t>
            </w:r>
            <w:r>
              <w:rPr>
                <w:spacing w:val="1"/>
                <w:sz w:val="21"/>
                <w:szCs w:val="21"/>
              </w:rPr>
              <w:t xml:space="preserve"> </w:t>
            </w:r>
            <w:r>
              <w:rPr>
                <w:sz w:val="21"/>
                <w:szCs w:val="21"/>
              </w:rPr>
              <w:t>HH</w:t>
            </w:r>
            <w:r>
              <w:rPr>
                <w:spacing w:val="1"/>
                <w:sz w:val="21"/>
                <w:szCs w:val="21"/>
              </w:rPr>
              <w:t>:</w:t>
            </w:r>
            <w:r>
              <w:rPr>
                <w:sz w:val="21"/>
                <w:szCs w:val="21"/>
              </w:rPr>
              <w:t>mm</w:t>
            </w:r>
            <w:r>
              <w:rPr>
                <w:spacing w:val="1"/>
                <w:sz w:val="21"/>
                <w:szCs w:val="21"/>
              </w:rPr>
              <w:t>:</w:t>
            </w:r>
            <w:r>
              <w:rPr>
                <w:sz w:val="21"/>
                <w:szCs w:val="21"/>
              </w:rPr>
              <w:t>ss</w:t>
            </w:r>
          </w:p>
          <w:p w14:paraId="13BCB406">
            <w:pPr>
              <w:pStyle w:val="6"/>
              <w:spacing w:before="1" w:line="417" w:lineRule="auto"/>
              <w:ind w:left="271" w:right="2575" w:firstLine="250"/>
              <w:rPr>
                <w:sz w:val="21"/>
                <w:szCs w:val="21"/>
              </w:rPr>
            </w:pPr>
            <w:r>
              <w:rPr>
                <w:spacing w:val="-1"/>
                <w:sz w:val="21"/>
                <w:szCs w:val="21"/>
              </w:rPr>
              <w:t>"updateBy":"王红"//修改人姓名，必填</w:t>
            </w:r>
            <w:r>
              <w:rPr>
                <w:spacing w:val="9"/>
                <w:sz w:val="21"/>
                <w:szCs w:val="21"/>
              </w:rPr>
              <w:t xml:space="preserve"> </w:t>
            </w:r>
            <w:r>
              <w:rPr>
                <w:spacing w:val="-4"/>
                <w:sz w:val="21"/>
                <w:szCs w:val="21"/>
              </w:rPr>
              <w:t>}]</w:t>
            </w:r>
          </w:p>
        </w:tc>
      </w:tr>
      <w:tr w14:paraId="3B19C8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4" w:hRule="atLeast"/>
        </w:trPr>
        <w:tc>
          <w:tcPr>
            <w:tcW w:w="1563" w:type="dxa"/>
            <w:vAlign w:val="top"/>
          </w:tcPr>
          <w:p w14:paraId="7683D111">
            <w:pPr>
              <w:pStyle w:val="6"/>
              <w:spacing w:before="136" w:line="407" w:lineRule="auto"/>
              <w:ind w:left="94" w:right="180"/>
              <w:rPr>
                <w:sz w:val="21"/>
                <w:szCs w:val="21"/>
              </w:rPr>
            </w:pPr>
            <w:r>
              <w:rPr>
                <w:spacing w:val="2"/>
                <w:sz w:val="21"/>
                <w:szCs w:val="21"/>
              </w:rPr>
              <w:t>返回格式举例</w:t>
            </w:r>
            <w:r>
              <w:rPr>
                <w:spacing w:val="4"/>
                <w:sz w:val="21"/>
                <w:szCs w:val="21"/>
              </w:rPr>
              <w:t xml:space="preserve"> </w:t>
            </w:r>
            <w:r>
              <w:rPr>
                <w:spacing w:val="3"/>
                <w:sz w:val="21"/>
                <w:szCs w:val="21"/>
              </w:rPr>
              <w:t>与解释</w:t>
            </w:r>
          </w:p>
        </w:tc>
        <w:tc>
          <w:tcPr>
            <w:tcW w:w="6768" w:type="dxa"/>
            <w:vAlign w:val="top"/>
          </w:tcPr>
          <w:p w14:paraId="21AB9800">
            <w:pPr>
              <w:spacing w:line="260" w:lineRule="auto"/>
              <w:rPr>
                <w:rFonts w:ascii="Arial"/>
                <w:sz w:val="21"/>
              </w:rPr>
            </w:pPr>
            <w:r>
              <w:pict>
                <v:shape id="_x0000_s1044" o:spid="_x0000_s1044" o:spt="202" type="#_x0000_t202" style="position:absolute;left:0pt;margin-left:4.45pt;margin-top:5.75pt;height:12.1pt;width:6.55pt;mso-position-horizontal-relative:page;mso-position-vertical-relative:page;z-index:251677696;mso-width-relative:page;mso-height-relative:page;" filled="f" stroked="f" coordsize="21600,21600">
                  <v:path/>
                  <v:fill on="f" focussize="0,0"/>
                  <v:stroke on="f"/>
                  <v:imagedata o:title=""/>
                  <o:lock v:ext="edit" aspectratio="f"/>
                  <v:textbox inset="0mm,0mm,0mm,0mm" style="layout-flow:vertical-ideographic;">
                    <w:txbxContent>
                      <w:p w14:paraId="7559143E">
                        <w:pPr>
                          <w:pStyle w:val="6"/>
                          <w:spacing w:before="20" w:line="90" w:lineRule="exact"/>
                          <w:ind w:left="20"/>
                          <w:rPr>
                            <w:sz w:val="21"/>
                            <w:szCs w:val="21"/>
                          </w:rPr>
                        </w:pPr>
                        <w:r>
                          <w:rPr>
                            <w:spacing w:val="52"/>
                            <w:w w:val="142"/>
                            <w:sz w:val="21"/>
                            <w:szCs w:val="21"/>
                          </w:rPr>
                          <w:t>{</w:t>
                        </w:r>
                      </w:p>
                    </w:txbxContent>
                  </v:textbox>
                </v:shape>
              </w:pict>
            </w:r>
          </w:p>
          <w:p w14:paraId="4E29135A">
            <w:pPr>
              <w:spacing w:line="260" w:lineRule="auto"/>
              <w:rPr>
                <w:rFonts w:ascii="Arial"/>
                <w:sz w:val="21"/>
              </w:rPr>
            </w:pPr>
          </w:p>
          <w:p w14:paraId="42EDC3FA">
            <w:pPr>
              <w:pStyle w:val="6"/>
              <w:spacing w:before="68" w:line="214" w:lineRule="auto"/>
              <w:ind w:left="101"/>
              <w:rPr>
                <w:sz w:val="21"/>
                <w:szCs w:val="21"/>
              </w:rPr>
            </w:pPr>
            <w:r>
              <w:rPr>
                <w:spacing w:val="-2"/>
                <w:sz w:val="21"/>
                <w:szCs w:val="21"/>
              </w:rPr>
              <w:t>"obj":{</w:t>
            </w:r>
          </w:p>
          <w:p w14:paraId="4CD6F96E">
            <w:pPr>
              <w:pStyle w:val="6"/>
              <w:spacing w:before="242" w:line="219" w:lineRule="auto"/>
              <w:jc w:val="right"/>
              <w:rPr>
                <w:sz w:val="21"/>
                <w:szCs w:val="21"/>
              </w:rPr>
            </w:pPr>
            <w:r>
              <w:rPr>
                <w:spacing w:val="-3"/>
                <w:sz w:val="21"/>
                <w:szCs w:val="21"/>
              </w:rPr>
              <w:t>"batchld":"efdff4eb449f4aOc9f96ad1cd97cd0e9"//新增/修改的批次</w:t>
            </w:r>
          </w:p>
        </w:tc>
      </w:tr>
    </w:tbl>
    <w:p w14:paraId="1DF9D923">
      <w:pPr>
        <w:pStyle w:val="2"/>
      </w:pPr>
    </w:p>
    <w:p w14:paraId="2B60A0FE">
      <w:pPr>
        <w:sectPr>
          <w:headerReference r:id="rId21" w:type="default"/>
          <w:footerReference r:id="rId22" w:type="default"/>
          <w:pgSz w:w="11900" w:h="16830"/>
          <w:pgMar w:top="1335" w:right="1785" w:bottom="1175" w:left="1675" w:header="1058" w:footer="1051" w:gutter="0"/>
          <w:cols w:space="720" w:num="1"/>
        </w:sectPr>
      </w:pPr>
    </w:p>
    <w:p w14:paraId="6D3A701E">
      <w:pPr>
        <w:spacing w:line="49" w:lineRule="exact"/>
      </w:pPr>
    </w:p>
    <w:tbl>
      <w:tblPr>
        <w:tblStyle w:val="5"/>
        <w:tblW w:w="828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3"/>
        <w:gridCol w:w="6727"/>
      </w:tblGrid>
      <w:tr w14:paraId="6DF0C8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0" w:hRule="atLeast"/>
        </w:trPr>
        <w:tc>
          <w:tcPr>
            <w:tcW w:w="1553" w:type="dxa"/>
            <w:vAlign w:val="top"/>
          </w:tcPr>
          <w:p w14:paraId="55580D8C">
            <w:pPr>
              <w:rPr>
                <w:rFonts w:ascii="Arial"/>
                <w:sz w:val="21"/>
              </w:rPr>
            </w:pPr>
          </w:p>
        </w:tc>
        <w:tc>
          <w:tcPr>
            <w:tcW w:w="6727" w:type="dxa"/>
            <w:vAlign w:val="top"/>
          </w:tcPr>
          <w:p w14:paraId="397015CE">
            <w:pPr>
              <w:pStyle w:val="6"/>
              <w:spacing w:before="160"/>
              <w:ind w:left="72"/>
              <w:rPr>
                <w:sz w:val="25"/>
                <w:szCs w:val="25"/>
              </w:rPr>
            </w:pPr>
            <w:r>
              <w:pict>
                <v:shape id="_x0000_s1045" o:spid="_x0000_s1045" o:spt="202" type="#_x0000_t202" style="position:absolute;left:0pt;margin-left:5.65pt;margin-top:53.4pt;height:14.05pt;width:4.7pt;mso-position-horizontal-relative:page;mso-position-vertical-relative:page;z-index:251679744;mso-width-relative:page;mso-height-relative:page;" filled="f" stroked="f" coordsize="21600,21600">
                  <v:path/>
                  <v:fill on="f" focussize="0,0"/>
                  <v:stroke on="f"/>
                  <v:imagedata o:title=""/>
                  <o:lock v:ext="edit" aspectratio="f"/>
                  <v:textbox inset="0mm,0mm,0mm,0mm" style="layout-flow:vertical-ideographic;">
                    <w:txbxContent>
                      <w:p w14:paraId="73A9DC37">
                        <w:pPr>
                          <w:pStyle w:val="6"/>
                          <w:spacing w:before="20" w:line="53" w:lineRule="exact"/>
                          <w:ind w:left="20"/>
                          <w:rPr>
                            <w:sz w:val="25"/>
                            <w:szCs w:val="25"/>
                          </w:rPr>
                        </w:pPr>
                        <w:r>
                          <w:rPr>
                            <w:spacing w:val="36"/>
                            <w:w w:val="163"/>
                            <w:position w:val="1"/>
                            <w:sz w:val="25"/>
                            <w:szCs w:val="25"/>
                          </w:rPr>
                          <w:t>{</w:t>
                        </w:r>
                      </w:p>
                    </w:txbxContent>
                  </v:textbox>
                </v:shape>
              </w:pict>
            </w:r>
            <w:r>
              <w:pict>
                <v:shape id="_x0000_s1046" o:spid="_x0000_s1046" o:spt="202" type="#_x0000_t202" style="position:absolute;left:0pt;margin-left:1.2pt;margin-top:28.9pt;height:14.05pt;width:7.45pt;mso-position-horizontal-relative:page;mso-position-vertical-relative:page;z-index:251680768;mso-width-relative:page;mso-height-relative:page;" filled="f" stroked="f" coordsize="21600,21600">
                  <v:path/>
                  <v:fill on="f" focussize="0,0"/>
                  <v:stroke on="f"/>
                  <v:imagedata o:title=""/>
                  <o:lock v:ext="edit" aspectratio="f"/>
                  <v:textbox inset="0mm,0mm,0mm,0mm" style="layout-flow:vertical-ideographic;">
                    <w:txbxContent>
                      <w:p w14:paraId="3A33BEE7">
                        <w:pPr>
                          <w:pStyle w:val="6"/>
                          <w:spacing w:before="20" w:line="108" w:lineRule="exact"/>
                          <w:ind w:left="20"/>
                          <w:rPr>
                            <w:sz w:val="25"/>
                            <w:szCs w:val="25"/>
                          </w:rPr>
                        </w:pPr>
                        <w:r>
                          <w:rPr>
                            <w:spacing w:val="36"/>
                            <w:w w:val="163"/>
                            <w:sz w:val="25"/>
                            <w:szCs w:val="25"/>
                          </w:rPr>
                          <w:t>}</w:t>
                        </w:r>
                      </w:p>
                    </w:txbxContent>
                  </v:textbox>
                </v:shape>
              </w:pict>
            </w:r>
            <w:r>
              <w:rPr>
                <w:spacing w:val="-7"/>
                <w:sz w:val="25"/>
                <w:szCs w:val="25"/>
              </w:rPr>
              <w:t>id</w:t>
            </w:r>
          </w:p>
        </w:tc>
      </w:tr>
    </w:tbl>
    <w:p w14:paraId="4AA7438B">
      <w:pPr>
        <w:spacing w:before="290" w:line="221" w:lineRule="auto"/>
        <w:ind w:left="119"/>
        <w:outlineLvl w:val="1"/>
        <w:rPr>
          <w:rFonts w:ascii="黑体" w:hAnsi="黑体" w:eastAsia="黑体" w:cs="黑体"/>
          <w:sz w:val="30"/>
          <w:szCs w:val="30"/>
        </w:rPr>
      </w:pPr>
      <w:bookmarkStart w:id="28" w:name="bookmark41"/>
      <w:bookmarkEnd w:id="28"/>
      <w:bookmarkStart w:id="29" w:name="bookmark19"/>
      <w:bookmarkEnd w:id="29"/>
      <w:r>
        <w:rPr>
          <w:rFonts w:ascii="黑体" w:hAnsi="黑体" w:eastAsia="黑体" w:cs="黑体"/>
          <w:b/>
          <w:bCs/>
          <w:spacing w:val="8"/>
          <w:sz w:val="30"/>
          <w:szCs w:val="30"/>
        </w:rPr>
        <w:t>3.4上报隐患排查任务数据</w:t>
      </w:r>
    </w:p>
    <w:p w14:paraId="5FA162B0">
      <w:pPr>
        <w:spacing w:line="230" w:lineRule="exact"/>
      </w:pPr>
    </w:p>
    <w:tbl>
      <w:tblPr>
        <w:tblStyle w:val="5"/>
        <w:tblW w:w="8290" w:type="dxa"/>
        <w:tblInd w:w="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6727"/>
      </w:tblGrid>
      <w:tr w14:paraId="3D1F76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1563" w:type="dxa"/>
            <w:vAlign w:val="top"/>
          </w:tcPr>
          <w:p w14:paraId="58B057D2">
            <w:pPr>
              <w:pStyle w:val="6"/>
              <w:spacing w:before="133" w:line="219" w:lineRule="auto"/>
              <w:ind w:left="105"/>
              <w:rPr>
                <w:sz w:val="21"/>
                <w:szCs w:val="21"/>
              </w:rPr>
            </w:pPr>
            <w:r>
              <w:rPr>
                <w:spacing w:val="-2"/>
                <w:sz w:val="21"/>
                <w:szCs w:val="21"/>
              </w:rPr>
              <w:t>接口路径</w:t>
            </w:r>
          </w:p>
        </w:tc>
        <w:tc>
          <w:tcPr>
            <w:tcW w:w="6727" w:type="dxa"/>
            <w:vAlign w:val="top"/>
          </w:tcPr>
          <w:p w14:paraId="2892DD31">
            <w:pPr>
              <w:pStyle w:val="6"/>
              <w:spacing w:before="139" w:line="224" w:lineRule="auto"/>
              <w:ind w:left="112"/>
              <w:rPr>
                <w:sz w:val="21"/>
                <w:szCs w:val="21"/>
              </w:rPr>
            </w:pPr>
            <w:r>
              <w:rPr>
                <w:sz w:val="21"/>
                <w:szCs w:val="21"/>
              </w:rPr>
              <w:t>/v2/data/receive/receiveMeasure</w:t>
            </w:r>
            <w:r>
              <w:rPr>
                <w:spacing w:val="-1"/>
                <w:sz w:val="21"/>
                <w:szCs w:val="21"/>
              </w:rPr>
              <w:t>sTaskList</w:t>
            </w:r>
          </w:p>
        </w:tc>
      </w:tr>
      <w:tr w14:paraId="26E428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1563" w:type="dxa"/>
            <w:vAlign w:val="top"/>
          </w:tcPr>
          <w:p w14:paraId="51F7CA25">
            <w:pPr>
              <w:pStyle w:val="6"/>
              <w:spacing w:before="139" w:line="220" w:lineRule="auto"/>
              <w:ind w:left="105"/>
              <w:rPr>
                <w:sz w:val="21"/>
                <w:szCs w:val="21"/>
              </w:rPr>
            </w:pPr>
            <w:r>
              <w:rPr>
                <w:spacing w:val="-2"/>
                <w:sz w:val="21"/>
                <w:szCs w:val="21"/>
              </w:rPr>
              <w:t>请求方式</w:t>
            </w:r>
          </w:p>
        </w:tc>
        <w:tc>
          <w:tcPr>
            <w:tcW w:w="6727" w:type="dxa"/>
            <w:vAlign w:val="top"/>
          </w:tcPr>
          <w:p w14:paraId="77AA4F62">
            <w:pPr>
              <w:pStyle w:val="6"/>
              <w:spacing w:before="192" w:line="183" w:lineRule="auto"/>
              <w:ind w:left="112"/>
              <w:rPr>
                <w:sz w:val="21"/>
                <w:szCs w:val="21"/>
              </w:rPr>
            </w:pPr>
            <w:r>
              <w:rPr>
                <w:spacing w:val="-1"/>
                <w:sz w:val="21"/>
                <w:szCs w:val="21"/>
              </w:rPr>
              <w:t>POST</w:t>
            </w:r>
          </w:p>
        </w:tc>
      </w:tr>
      <w:tr w14:paraId="235CB4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9" w:hRule="atLeast"/>
        </w:trPr>
        <w:tc>
          <w:tcPr>
            <w:tcW w:w="1563" w:type="dxa"/>
            <w:vAlign w:val="top"/>
          </w:tcPr>
          <w:p w14:paraId="4DA279F0">
            <w:pPr>
              <w:pStyle w:val="6"/>
              <w:spacing w:before="129" w:line="219" w:lineRule="auto"/>
              <w:ind w:left="105"/>
              <w:rPr>
                <w:sz w:val="21"/>
                <w:szCs w:val="21"/>
              </w:rPr>
            </w:pPr>
            <w:r>
              <w:rPr>
                <w:spacing w:val="-2"/>
                <w:sz w:val="21"/>
                <w:szCs w:val="21"/>
              </w:rPr>
              <w:t>请求头</w:t>
            </w:r>
          </w:p>
        </w:tc>
        <w:tc>
          <w:tcPr>
            <w:tcW w:w="6727" w:type="dxa"/>
            <w:vAlign w:val="top"/>
          </w:tcPr>
          <w:p w14:paraId="477BBD6B">
            <w:pPr>
              <w:pStyle w:val="6"/>
              <w:spacing w:before="134" w:line="345" w:lineRule="auto"/>
              <w:ind w:left="112" w:right="2201"/>
              <w:rPr>
                <w:sz w:val="21"/>
                <w:szCs w:val="21"/>
              </w:rPr>
            </w:pPr>
            <w:r>
              <w:rPr>
                <w:sz w:val="21"/>
                <w:szCs w:val="21"/>
              </w:rPr>
              <w:t>Content-Type:application/json;char</w:t>
            </w:r>
            <w:r>
              <w:rPr>
                <w:spacing w:val="-1"/>
                <w:sz w:val="21"/>
                <w:szCs w:val="21"/>
              </w:rPr>
              <w:t>set-utf8</w:t>
            </w:r>
            <w:r>
              <w:rPr>
                <w:sz w:val="21"/>
                <w:szCs w:val="21"/>
              </w:rPr>
              <w:t xml:space="preserve"> Authorization:A5ewTio3NX20220424150035</w:t>
            </w:r>
            <w:r>
              <w:rPr>
                <w:spacing w:val="-1"/>
                <w:sz w:val="21"/>
                <w:szCs w:val="21"/>
              </w:rPr>
              <w:t>407</w:t>
            </w:r>
          </w:p>
        </w:tc>
      </w:tr>
      <w:tr w14:paraId="44B039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7" w:hRule="atLeast"/>
        </w:trPr>
        <w:tc>
          <w:tcPr>
            <w:tcW w:w="1563" w:type="dxa"/>
            <w:vAlign w:val="top"/>
          </w:tcPr>
          <w:p w14:paraId="6C33EC5F">
            <w:pPr>
              <w:pStyle w:val="6"/>
              <w:spacing w:before="139" w:line="407" w:lineRule="auto"/>
              <w:ind w:left="105" w:right="170"/>
              <w:rPr>
                <w:sz w:val="21"/>
                <w:szCs w:val="21"/>
              </w:rPr>
            </w:pPr>
            <w:r>
              <w:rPr>
                <w:spacing w:val="2"/>
                <w:sz w:val="21"/>
                <w:szCs w:val="21"/>
              </w:rPr>
              <w:t>明文格式举例</w:t>
            </w:r>
            <w:r>
              <w:rPr>
                <w:spacing w:val="4"/>
                <w:sz w:val="21"/>
                <w:szCs w:val="21"/>
              </w:rPr>
              <w:t xml:space="preserve"> </w:t>
            </w:r>
            <w:r>
              <w:rPr>
                <w:spacing w:val="3"/>
                <w:sz w:val="21"/>
                <w:szCs w:val="21"/>
              </w:rPr>
              <w:t>与解释</w:t>
            </w:r>
          </w:p>
        </w:tc>
        <w:tc>
          <w:tcPr>
            <w:tcW w:w="6727" w:type="dxa"/>
            <w:vAlign w:val="top"/>
          </w:tcPr>
          <w:p w14:paraId="75F134CF">
            <w:pPr>
              <w:spacing w:line="271" w:lineRule="auto"/>
              <w:rPr>
                <w:rFonts w:ascii="Arial"/>
                <w:sz w:val="21"/>
              </w:rPr>
            </w:pPr>
            <w:r>
              <w:pict>
                <v:shape id="_x0000_s1047" o:spid="_x0000_s1047" o:spt="202" type="#_x0000_t202" style="position:absolute;left:0pt;margin-left:4.95pt;margin-top:4.85pt;height:12.1pt;width:6.55pt;mso-position-horizontal-relative:page;mso-position-vertical-relative:page;z-index:251678720;mso-width-relative:page;mso-height-relative:page;" filled="f" stroked="f" coordsize="21600,21600">
                  <v:path/>
                  <v:fill on="f" focussize="0,0"/>
                  <v:stroke on="f"/>
                  <v:imagedata o:title=""/>
                  <o:lock v:ext="edit" aspectratio="f"/>
                  <v:textbox inset="0mm,0mm,0mm,0mm" style="layout-flow:vertical-ideographic;">
                    <w:txbxContent>
                      <w:p w14:paraId="2AA1DD70">
                        <w:pPr>
                          <w:pStyle w:val="6"/>
                          <w:spacing w:before="20" w:line="90" w:lineRule="exact"/>
                          <w:ind w:left="20"/>
                          <w:rPr>
                            <w:sz w:val="21"/>
                            <w:szCs w:val="21"/>
                          </w:rPr>
                        </w:pPr>
                        <w:r>
                          <w:rPr>
                            <w:spacing w:val="52"/>
                            <w:w w:val="142"/>
                            <w:sz w:val="21"/>
                            <w:szCs w:val="21"/>
                          </w:rPr>
                          <w:t>{</w:t>
                        </w:r>
                      </w:p>
                    </w:txbxContent>
                  </v:textbox>
                </v:shape>
              </w:pict>
            </w:r>
          </w:p>
          <w:p w14:paraId="48586F70">
            <w:pPr>
              <w:spacing w:line="271" w:lineRule="auto"/>
              <w:rPr>
                <w:rFonts w:ascii="Arial"/>
                <w:sz w:val="21"/>
              </w:rPr>
            </w:pPr>
          </w:p>
          <w:p w14:paraId="61782DB7">
            <w:pPr>
              <w:pStyle w:val="6"/>
              <w:spacing w:before="69" w:line="223" w:lineRule="auto"/>
              <w:ind w:left="302"/>
              <w:rPr>
                <w:sz w:val="21"/>
                <w:szCs w:val="21"/>
              </w:rPr>
            </w:pPr>
            <w:r>
              <w:rPr>
                <w:spacing w:val="-2"/>
                <w:sz w:val="21"/>
                <w:szCs w:val="21"/>
              </w:rPr>
              <w:t>"data":[{</w:t>
            </w:r>
          </w:p>
          <w:p w14:paraId="39BFD489">
            <w:pPr>
              <w:pStyle w:val="6"/>
              <w:spacing w:before="188" w:line="421" w:lineRule="auto"/>
              <w:ind w:left="112" w:firstLine="389"/>
              <w:rPr>
                <w:sz w:val="21"/>
                <w:szCs w:val="21"/>
              </w:rPr>
            </w:pPr>
            <w:r>
              <w:rPr>
                <w:spacing w:val="-1"/>
                <w:sz w:val="21"/>
                <w:szCs w:val="21"/>
              </w:rPr>
              <w:t>"id":"bfcc9012-3ele-44</w:t>
            </w:r>
            <w:r>
              <w:rPr>
                <w:spacing w:val="-2"/>
                <w:sz w:val="21"/>
                <w:szCs w:val="21"/>
              </w:rPr>
              <w:t>0f-9e6c-e9d6b5cc5e9b",//唯一编码，36位</w:t>
            </w:r>
            <w:r>
              <w:rPr>
                <w:sz w:val="21"/>
                <w:szCs w:val="21"/>
              </w:rPr>
              <w:t xml:space="preserve"> </w:t>
            </w:r>
            <w:r>
              <w:rPr>
                <w:spacing w:val="-1"/>
                <w:sz w:val="21"/>
                <w:szCs w:val="21"/>
              </w:rPr>
              <w:t>uuid,必填</w:t>
            </w:r>
          </w:p>
          <w:p w14:paraId="2B878DE9">
            <w:pPr>
              <w:pStyle w:val="6"/>
              <w:spacing w:before="1" w:line="405" w:lineRule="auto"/>
              <w:ind w:left="112" w:right="116" w:firstLine="389"/>
              <w:rPr>
                <w:sz w:val="21"/>
                <w:szCs w:val="21"/>
              </w:rPr>
            </w:pPr>
            <w:r>
              <w:rPr>
                <w:sz w:val="21"/>
                <w:szCs w:val="21"/>
              </w:rPr>
              <w:t>"companyCode":"440000000",/I企业编码，同“危险化学品登记综</w:t>
            </w:r>
            <w:r>
              <w:rPr>
                <w:spacing w:val="7"/>
                <w:sz w:val="21"/>
                <w:szCs w:val="21"/>
              </w:rPr>
              <w:t xml:space="preserve"> </w:t>
            </w:r>
            <w:r>
              <w:rPr>
                <w:spacing w:val="-1"/>
                <w:sz w:val="21"/>
                <w:szCs w:val="21"/>
              </w:rPr>
              <w:t>合服务系统”中的企业编码一致，必填</w:t>
            </w:r>
          </w:p>
          <w:p w14:paraId="4032793E">
            <w:pPr>
              <w:pStyle w:val="6"/>
              <w:spacing w:before="2" w:line="421" w:lineRule="auto"/>
              <w:ind w:left="112" w:firstLine="409"/>
              <w:rPr>
                <w:sz w:val="21"/>
                <w:szCs w:val="21"/>
              </w:rPr>
            </w:pPr>
            <w:r>
              <w:rPr>
                <w:spacing w:val="-7"/>
                <w:sz w:val="21"/>
                <w:szCs w:val="21"/>
              </w:rPr>
              <w:t>"riskMeasureld":"3bcf96f3-9a80-0de0-b56b-9563a693455a",//管控措</w:t>
            </w:r>
            <w:r>
              <w:rPr>
                <w:sz w:val="21"/>
                <w:szCs w:val="21"/>
              </w:rPr>
              <w:t xml:space="preserve"> </w:t>
            </w:r>
            <w:r>
              <w:rPr>
                <w:spacing w:val="3"/>
                <w:sz w:val="21"/>
                <w:szCs w:val="21"/>
              </w:rPr>
              <w:t>施</w:t>
            </w:r>
            <w:r>
              <w:rPr>
                <w:sz w:val="21"/>
                <w:szCs w:val="21"/>
              </w:rPr>
              <w:t>ID</w:t>
            </w:r>
            <w:r>
              <w:rPr>
                <w:spacing w:val="3"/>
                <w:sz w:val="21"/>
                <w:szCs w:val="21"/>
              </w:rPr>
              <w:t>,必填</w:t>
            </w:r>
          </w:p>
          <w:p w14:paraId="4AEAAC6D">
            <w:pPr>
              <w:pStyle w:val="6"/>
              <w:spacing w:before="1" w:line="392" w:lineRule="auto"/>
              <w:ind w:left="112" w:firstLine="403"/>
              <w:rPr>
                <w:sz w:val="21"/>
                <w:szCs w:val="21"/>
              </w:rPr>
            </w:pPr>
            <w:r>
              <w:rPr>
                <w:spacing w:val="-5"/>
                <w:sz w:val="21"/>
                <w:szCs w:val="21"/>
              </w:rPr>
              <w:t>"troubleshootContent":"储罐泄漏造成火灾爆炸",//隐患排查内容，</w:t>
            </w:r>
            <w:r>
              <w:rPr>
                <w:spacing w:val="15"/>
                <w:sz w:val="21"/>
                <w:szCs w:val="21"/>
              </w:rPr>
              <w:t xml:space="preserve"> </w:t>
            </w:r>
            <w:r>
              <w:rPr>
                <w:spacing w:val="1"/>
                <w:sz w:val="21"/>
                <w:szCs w:val="21"/>
              </w:rPr>
              <w:t>必填</w:t>
            </w:r>
          </w:p>
          <w:p w14:paraId="05921DA2">
            <w:pPr>
              <w:pStyle w:val="6"/>
              <w:spacing w:before="34" w:line="215" w:lineRule="auto"/>
              <w:ind w:left="521"/>
              <w:rPr>
                <w:sz w:val="21"/>
                <w:szCs w:val="21"/>
              </w:rPr>
            </w:pPr>
            <w:r>
              <w:rPr>
                <w:sz w:val="21"/>
                <w:szCs w:val="21"/>
              </w:rPr>
              <w:t>"checkCycle":4,//巡检周期，必填，大于0的正整数</w:t>
            </w:r>
          </w:p>
          <w:p w14:paraId="220368E6">
            <w:pPr>
              <w:pStyle w:val="6"/>
              <w:spacing w:before="226" w:line="413" w:lineRule="auto"/>
              <w:ind w:left="112" w:firstLine="389"/>
              <w:rPr>
                <w:sz w:val="21"/>
                <w:szCs w:val="21"/>
              </w:rPr>
            </w:pPr>
            <w:r>
              <w:rPr>
                <w:spacing w:val="-2"/>
                <w:sz w:val="21"/>
                <w:szCs w:val="21"/>
              </w:rPr>
              <w:t>"checkCycleUnit":"小时",//巡检周期单位，必填，字典含</w:t>
            </w:r>
            <w:r>
              <w:rPr>
                <w:spacing w:val="-3"/>
                <w:sz w:val="21"/>
                <w:szCs w:val="21"/>
              </w:rPr>
              <w:t>义见数据</w:t>
            </w:r>
            <w:r>
              <w:rPr>
                <w:sz w:val="21"/>
                <w:szCs w:val="21"/>
              </w:rPr>
              <w:t xml:space="preserve"> </w:t>
            </w:r>
            <w:r>
              <w:rPr>
                <w:spacing w:val="6"/>
                <w:sz w:val="21"/>
                <w:szCs w:val="21"/>
              </w:rPr>
              <w:t>字典</w:t>
            </w:r>
            <w:r>
              <w:rPr>
                <w:sz w:val="21"/>
                <w:szCs w:val="21"/>
              </w:rPr>
              <w:t>checkCycleUnit</w:t>
            </w:r>
          </w:p>
          <w:p w14:paraId="3F96B739">
            <w:pPr>
              <w:pStyle w:val="6"/>
              <w:spacing w:before="12" w:line="394" w:lineRule="auto"/>
              <w:ind w:left="112" w:firstLine="399"/>
              <w:rPr>
                <w:sz w:val="21"/>
                <w:szCs w:val="21"/>
              </w:rPr>
            </w:pPr>
            <w:r>
              <w:rPr>
                <w:spacing w:val="-8"/>
                <w:sz w:val="21"/>
                <w:szCs w:val="21"/>
              </w:rPr>
              <w:t>"taskStartTime":"2020-11-2811:44:58",J/任务开始时间，指该</w:t>
            </w:r>
            <w:r>
              <w:rPr>
                <w:spacing w:val="-9"/>
                <w:sz w:val="21"/>
                <w:szCs w:val="21"/>
              </w:rPr>
              <w:t>任务首</w:t>
            </w:r>
            <w:r>
              <w:rPr>
                <w:sz w:val="21"/>
                <w:szCs w:val="21"/>
              </w:rPr>
              <w:t xml:space="preserve"> 次开始执行的时间，必填，时间格式yyyy-MM-dd HH:mm:ss</w:t>
            </w:r>
          </w:p>
          <w:p w14:paraId="73A8882A">
            <w:pPr>
              <w:pStyle w:val="6"/>
              <w:spacing w:before="33" w:line="392" w:lineRule="auto"/>
              <w:ind w:left="112" w:firstLine="399"/>
              <w:rPr>
                <w:sz w:val="21"/>
                <w:szCs w:val="21"/>
              </w:rPr>
            </w:pPr>
            <w:r>
              <w:rPr>
                <w:spacing w:val="-7"/>
                <w:sz w:val="21"/>
                <w:szCs w:val="21"/>
              </w:rPr>
              <w:t>"workStartTime":"8:00:00",/I工作开始时间，指每日该任务开始执行</w:t>
            </w:r>
            <w:r>
              <w:rPr>
                <w:spacing w:val="9"/>
                <w:sz w:val="21"/>
                <w:szCs w:val="21"/>
              </w:rPr>
              <w:t xml:space="preserve"> </w:t>
            </w:r>
            <w:r>
              <w:rPr>
                <w:sz w:val="21"/>
                <w:szCs w:val="21"/>
              </w:rPr>
              <w:t>的时间，当巡检周期是小时的时候为必填，时间格式例如：8:00:00</w:t>
            </w:r>
          </w:p>
          <w:p w14:paraId="1323A25E">
            <w:pPr>
              <w:pStyle w:val="6"/>
              <w:spacing w:before="30" w:line="416" w:lineRule="auto"/>
              <w:ind w:left="112" w:firstLine="399"/>
              <w:rPr>
                <w:sz w:val="21"/>
                <w:szCs w:val="21"/>
              </w:rPr>
            </w:pPr>
            <w:r>
              <w:rPr>
                <w:spacing w:val="-2"/>
                <w:sz w:val="21"/>
                <w:szCs w:val="21"/>
              </w:rPr>
              <w:t>"workEndTime":"8:00:00",J/工作结束时间，</w:t>
            </w:r>
            <w:r>
              <w:rPr>
                <w:spacing w:val="-3"/>
                <w:sz w:val="21"/>
                <w:szCs w:val="21"/>
              </w:rPr>
              <w:t>指每日该任务结束执行</w:t>
            </w:r>
            <w:r>
              <w:rPr>
                <w:sz w:val="21"/>
                <w:szCs w:val="21"/>
              </w:rPr>
              <w:t xml:space="preserve"> 的时间，当巡检周期是小时的时候为必填，时间格式例如：8:00:00</w:t>
            </w:r>
          </w:p>
          <w:p w14:paraId="533B036B">
            <w:pPr>
              <w:pStyle w:val="6"/>
              <w:spacing w:line="214" w:lineRule="auto"/>
              <w:ind w:left="511"/>
              <w:rPr>
                <w:sz w:val="21"/>
                <w:szCs w:val="21"/>
              </w:rPr>
            </w:pPr>
            <w:r>
              <w:rPr>
                <w:spacing w:val="1"/>
                <w:sz w:val="21"/>
                <w:szCs w:val="21"/>
              </w:rPr>
              <w:t>"</w:t>
            </w:r>
            <w:r>
              <w:rPr>
                <w:sz w:val="21"/>
                <w:szCs w:val="21"/>
              </w:rPr>
              <w:t>workDayType</w:t>
            </w:r>
            <w:r>
              <w:rPr>
                <w:spacing w:val="1"/>
                <w:sz w:val="21"/>
                <w:szCs w:val="21"/>
              </w:rPr>
              <w:t>":"0",//工作日类型(每天：0;</w:t>
            </w:r>
            <w:r>
              <w:rPr>
                <w:sz w:val="21"/>
                <w:szCs w:val="21"/>
              </w:rPr>
              <w:t>法定工作日(我国</w:t>
            </w:r>
          </w:p>
        </w:tc>
      </w:tr>
    </w:tbl>
    <w:p w14:paraId="3E4CF794">
      <w:pPr>
        <w:pStyle w:val="2"/>
      </w:pPr>
    </w:p>
    <w:p w14:paraId="3478B6A3">
      <w:pPr>
        <w:sectPr>
          <w:headerReference r:id="rId23" w:type="default"/>
          <w:footerReference r:id="rId24" w:type="default"/>
          <w:pgSz w:w="11900" w:h="16830"/>
          <w:pgMar w:top="1355" w:right="1785" w:bottom="1147" w:left="1604" w:header="1078" w:footer="1021" w:gutter="0"/>
          <w:cols w:space="720" w:num="1"/>
        </w:sectPr>
      </w:pPr>
    </w:p>
    <w:p w14:paraId="3DE7BD60">
      <w:pPr>
        <w:spacing w:line="59" w:lineRule="exact"/>
      </w:pPr>
    </w:p>
    <w:tbl>
      <w:tblPr>
        <w:tblStyle w:val="5"/>
        <w:tblW w:w="8331" w:type="dxa"/>
        <w:tblInd w:w="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6768"/>
      </w:tblGrid>
      <w:tr w14:paraId="3D2454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18" w:hRule="atLeast"/>
        </w:trPr>
        <w:tc>
          <w:tcPr>
            <w:tcW w:w="1563" w:type="dxa"/>
            <w:vAlign w:val="top"/>
          </w:tcPr>
          <w:p w14:paraId="0F8BDF4D">
            <w:pPr>
              <w:rPr>
                <w:rFonts w:ascii="Arial"/>
                <w:sz w:val="21"/>
              </w:rPr>
            </w:pPr>
          </w:p>
        </w:tc>
        <w:tc>
          <w:tcPr>
            <w:tcW w:w="6768" w:type="dxa"/>
            <w:vAlign w:val="top"/>
          </w:tcPr>
          <w:p w14:paraId="6FBC987A">
            <w:pPr>
              <w:pStyle w:val="6"/>
              <w:spacing w:before="131" w:line="411" w:lineRule="auto"/>
              <w:ind w:left="130" w:right="183" w:hanging="9"/>
              <w:rPr>
                <w:sz w:val="21"/>
                <w:szCs w:val="21"/>
              </w:rPr>
            </w:pPr>
            <w:r>
              <w:pict>
                <v:shape id="_x0000_s1048" o:spid="_x0000_s1048" o:spt="202" type="#_x0000_t202" style="position:absolute;left:0pt;margin-left:3.45pt;margin-top:358.05pt;height:12.1pt;width:6.55pt;mso-position-horizontal-relative:page;mso-position-vertical-relative:page;z-index:251683840;mso-width-relative:page;mso-height-relative:page;" filled="f" stroked="f" coordsize="21600,21600">
                  <v:path/>
                  <v:fill on="f" focussize="0,0"/>
                  <v:stroke on="f"/>
                  <v:imagedata o:title=""/>
                  <o:lock v:ext="edit" aspectratio="f"/>
                  <v:textbox inset="0mm,0mm,0mm,0mm" style="layout-flow:vertical-ideographic;">
                    <w:txbxContent>
                      <w:p w14:paraId="0754F928">
                        <w:pPr>
                          <w:pStyle w:val="6"/>
                          <w:spacing w:before="20" w:line="90" w:lineRule="exact"/>
                          <w:ind w:left="20"/>
                          <w:rPr>
                            <w:sz w:val="21"/>
                            <w:szCs w:val="21"/>
                          </w:rPr>
                        </w:pPr>
                        <w:r>
                          <w:rPr>
                            <w:spacing w:val="52"/>
                            <w:w w:val="142"/>
                            <w:sz w:val="21"/>
                            <w:szCs w:val="21"/>
                          </w:rPr>
                          <w:t>{</w:t>
                        </w:r>
                      </w:p>
                    </w:txbxContent>
                  </v:textbox>
                </v:shape>
              </w:pict>
            </w:r>
            <w:r>
              <w:rPr>
                <w:spacing w:val="1"/>
                <w:sz w:val="21"/>
                <w:szCs w:val="21"/>
              </w:rPr>
              <w:t>职工的标准工作日，即国家机关、事业单位实行的统一工作时间):1;</w:t>
            </w:r>
            <w:r>
              <w:rPr>
                <w:spacing w:val="5"/>
                <w:sz w:val="21"/>
                <w:szCs w:val="21"/>
              </w:rPr>
              <w:t xml:space="preserve">  </w:t>
            </w:r>
            <w:r>
              <w:rPr>
                <w:spacing w:val="1"/>
                <w:sz w:val="21"/>
                <w:szCs w:val="21"/>
              </w:rPr>
              <w:t>非法定工作日(法定节假日及非调休周末，即除法定工作日外的时间):</w:t>
            </w:r>
          </w:p>
          <w:p w14:paraId="5704C16C">
            <w:pPr>
              <w:pStyle w:val="6"/>
              <w:spacing w:line="222" w:lineRule="auto"/>
              <w:ind w:left="81"/>
              <w:rPr>
                <w:sz w:val="21"/>
                <w:szCs w:val="21"/>
              </w:rPr>
            </w:pPr>
            <w:r>
              <w:rPr>
                <w:spacing w:val="-3"/>
                <w:sz w:val="21"/>
                <w:szCs w:val="21"/>
              </w:rPr>
              <w:t>2)</w:t>
            </w:r>
          </w:p>
          <w:p w14:paraId="26889862">
            <w:pPr>
              <w:pStyle w:val="6"/>
              <w:spacing w:before="229" w:line="398" w:lineRule="auto"/>
              <w:ind w:left="121" w:right="311" w:firstLine="400"/>
              <w:rPr>
                <w:sz w:val="21"/>
                <w:szCs w:val="21"/>
              </w:rPr>
            </w:pPr>
            <w:r>
              <w:rPr>
                <w:spacing w:val="1"/>
                <w:sz w:val="21"/>
                <w:szCs w:val="21"/>
              </w:rPr>
              <w:t>"</w:t>
            </w:r>
            <w:r>
              <w:rPr>
                <w:sz w:val="21"/>
                <w:szCs w:val="21"/>
              </w:rPr>
              <w:t>workType</w:t>
            </w:r>
            <w:r>
              <w:rPr>
                <w:spacing w:val="1"/>
                <w:sz w:val="21"/>
                <w:szCs w:val="21"/>
              </w:rPr>
              <w:t>":"0",/1任务类型(日常任务：0;主要负责人任务：1;</w:t>
            </w:r>
            <w:r>
              <w:rPr>
                <w:spacing w:val="12"/>
                <w:sz w:val="21"/>
                <w:szCs w:val="21"/>
              </w:rPr>
              <w:t xml:space="preserve"> </w:t>
            </w:r>
            <w:r>
              <w:rPr>
                <w:sz w:val="21"/>
                <w:szCs w:val="21"/>
              </w:rPr>
              <w:t>技术负责人任务：2;操作负责人任务：3;)默认</w:t>
            </w:r>
            <w:r>
              <w:rPr>
                <w:spacing w:val="-1"/>
                <w:sz w:val="21"/>
                <w:szCs w:val="21"/>
              </w:rPr>
              <w:t>为日常任务：0,必填</w:t>
            </w:r>
          </w:p>
          <w:p w14:paraId="1BF10B22">
            <w:pPr>
              <w:pStyle w:val="6"/>
              <w:spacing w:before="28" w:line="412" w:lineRule="auto"/>
              <w:ind w:left="81" w:firstLine="436"/>
              <w:rPr>
                <w:sz w:val="21"/>
                <w:szCs w:val="21"/>
              </w:rPr>
            </w:pPr>
            <w:r>
              <w:rPr>
                <w:spacing w:val="1"/>
                <w:sz w:val="21"/>
                <w:szCs w:val="21"/>
              </w:rPr>
              <w:t>"</w:t>
            </w:r>
            <w:r>
              <w:rPr>
                <w:sz w:val="21"/>
                <w:szCs w:val="21"/>
              </w:rPr>
              <w:t>taskNum</w:t>
            </w:r>
            <w:r>
              <w:rPr>
                <w:spacing w:val="1"/>
                <w:sz w:val="21"/>
                <w:szCs w:val="21"/>
              </w:rPr>
              <w:t>":"1"//包保任务对应项，当任务类型为主要负责人任务、</w:t>
            </w:r>
            <w:r>
              <w:rPr>
                <w:spacing w:val="13"/>
                <w:sz w:val="21"/>
                <w:szCs w:val="21"/>
              </w:rPr>
              <w:t xml:space="preserve"> </w:t>
            </w:r>
            <w:r>
              <w:rPr>
                <w:spacing w:val="-2"/>
                <w:sz w:val="21"/>
                <w:szCs w:val="21"/>
              </w:rPr>
              <w:t>技术负责人任务、操作负责人任务时，此项为必填。</w:t>
            </w:r>
          </w:p>
          <w:p w14:paraId="372A3F4A">
            <w:pPr>
              <w:pStyle w:val="6"/>
              <w:spacing w:line="216" w:lineRule="auto"/>
              <w:ind w:left="541"/>
              <w:rPr>
                <w:sz w:val="21"/>
                <w:szCs w:val="21"/>
              </w:rPr>
            </w:pPr>
            <w:r>
              <w:rPr>
                <w:sz w:val="21"/>
                <w:szCs w:val="21"/>
              </w:rPr>
              <w:t>"deleted":"0",//删除状态，字典含义见数据字典deleted,必填</w:t>
            </w:r>
          </w:p>
          <w:p w14:paraId="3023B628">
            <w:pPr>
              <w:pStyle w:val="6"/>
              <w:spacing w:before="223" w:line="417" w:lineRule="auto"/>
              <w:ind w:left="81" w:firstLine="429"/>
              <w:rPr>
                <w:sz w:val="21"/>
                <w:szCs w:val="21"/>
              </w:rPr>
            </w:pPr>
            <w:r>
              <w:rPr>
                <w:spacing w:val="-1"/>
                <w:sz w:val="21"/>
                <w:szCs w:val="21"/>
              </w:rPr>
              <w:t>"createDate":"2020-11-2811:44:58",//创建时间，</w:t>
            </w:r>
            <w:r>
              <w:rPr>
                <w:spacing w:val="-2"/>
                <w:sz w:val="21"/>
                <w:szCs w:val="21"/>
              </w:rPr>
              <w:t>必填，时间格式</w:t>
            </w:r>
            <w:r>
              <w:rPr>
                <w:sz w:val="21"/>
                <w:szCs w:val="21"/>
              </w:rPr>
              <w:t xml:space="preserve"> </w:t>
            </w:r>
            <w:r>
              <w:rPr>
                <w:spacing w:val="-1"/>
                <w:sz w:val="21"/>
                <w:szCs w:val="21"/>
              </w:rPr>
              <w:t>yyyy-MM-dd</w:t>
            </w:r>
            <w:r>
              <w:rPr>
                <w:spacing w:val="36"/>
                <w:sz w:val="21"/>
                <w:szCs w:val="21"/>
              </w:rPr>
              <w:t xml:space="preserve"> </w:t>
            </w:r>
            <w:r>
              <w:rPr>
                <w:spacing w:val="-1"/>
                <w:sz w:val="21"/>
                <w:szCs w:val="21"/>
              </w:rPr>
              <w:t>HH:mm:ss</w:t>
            </w:r>
          </w:p>
          <w:p w14:paraId="6D156232">
            <w:pPr>
              <w:pStyle w:val="6"/>
              <w:spacing w:line="215" w:lineRule="auto"/>
              <w:ind w:left="512"/>
              <w:rPr>
                <w:sz w:val="21"/>
                <w:szCs w:val="21"/>
              </w:rPr>
            </w:pPr>
            <w:r>
              <w:rPr>
                <w:sz w:val="21"/>
                <w:szCs w:val="21"/>
              </w:rPr>
              <w:t>"createBy":"某化工企业管理员",//创建人姓名，必填</w:t>
            </w:r>
          </w:p>
          <w:p w14:paraId="458AF828">
            <w:pPr>
              <w:pStyle w:val="6"/>
              <w:spacing w:before="215" w:line="405" w:lineRule="auto"/>
              <w:ind w:left="81" w:firstLine="439"/>
              <w:rPr>
                <w:sz w:val="21"/>
                <w:szCs w:val="21"/>
              </w:rPr>
            </w:pPr>
            <w:r>
              <w:rPr>
                <w:spacing w:val="-3"/>
                <w:sz w:val="21"/>
                <w:szCs w:val="21"/>
              </w:rPr>
              <w:t>"updateDate":"2020-11-</w:t>
            </w:r>
            <w:r>
              <w:rPr>
                <w:spacing w:val="-4"/>
                <w:sz w:val="21"/>
                <w:szCs w:val="21"/>
              </w:rPr>
              <w:t>2811:44:58"JI修改时间，用于增量同步，必</w:t>
            </w:r>
            <w:r>
              <w:rPr>
                <w:sz w:val="21"/>
                <w:szCs w:val="21"/>
              </w:rPr>
              <w:t xml:space="preserve"> </w:t>
            </w:r>
            <w:r>
              <w:rPr>
                <w:spacing w:val="1"/>
                <w:sz w:val="21"/>
                <w:szCs w:val="21"/>
              </w:rPr>
              <w:t>填，时间格式</w:t>
            </w:r>
            <w:r>
              <w:rPr>
                <w:sz w:val="21"/>
                <w:szCs w:val="21"/>
              </w:rPr>
              <w:t>yyyy</w:t>
            </w:r>
            <w:r>
              <w:rPr>
                <w:spacing w:val="1"/>
                <w:sz w:val="21"/>
                <w:szCs w:val="21"/>
              </w:rPr>
              <w:t>-</w:t>
            </w:r>
            <w:r>
              <w:rPr>
                <w:sz w:val="21"/>
                <w:szCs w:val="21"/>
              </w:rPr>
              <w:t>MM</w:t>
            </w:r>
            <w:r>
              <w:rPr>
                <w:spacing w:val="1"/>
                <w:sz w:val="21"/>
                <w:szCs w:val="21"/>
              </w:rPr>
              <w:t>-</w:t>
            </w:r>
            <w:r>
              <w:rPr>
                <w:sz w:val="21"/>
                <w:szCs w:val="21"/>
              </w:rPr>
              <w:t>dd</w:t>
            </w:r>
            <w:r>
              <w:rPr>
                <w:spacing w:val="1"/>
                <w:sz w:val="21"/>
                <w:szCs w:val="21"/>
              </w:rPr>
              <w:t xml:space="preserve"> </w:t>
            </w:r>
            <w:r>
              <w:rPr>
                <w:sz w:val="21"/>
                <w:szCs w:val="21"/>
              </w:rPr>
              <w:t>HH</w:t>
            </w:r>
            <w:r>
              <w:rPr>
                <w:spacing w:val="1"/>
                <w:sz w:val="21"/>
                <w:szCs w:val="21"/>
              </w:rPr>
              <w:t>:</w:t>
            </w:r>
            <w:r>
              <w:rPr>
                <w:sz w:val="21"/>
                <w:szCs w:val="21"/>
              </w:rPr>
              <w:t>mm</w:t>
            </w:r>
            <w:r>
              <w:rPr>
                <w:spacing w:val="1"/>
                <w:sz w:val="21"/>
                <w:szCs w:val="21"/>
              </w:rPr>
              <w:t>:</w:t>
            </w:r>
            <w:r>
              <w:rPr>
                <w:sz w:val="21"/>
                <w:szCs w:val="21"/>
              </w:rPr>
              <w:t>ss</w:t>
            </w:r>
          </w:p>
          <w:p w14:paraId="115FDD86">
            <w:pPr>
              <w:pStyle w:val="6"/>
              <w:spacing w:before="39" w:line="419" w:lineRule="auto"/>
              <w:ind w:left="311" w:right="2436" w:firstLine="220"/>
              <w:rPr>
                <w:sz w:val="21"/>
                <w:szCs w:val="21"/>
              </w:rPr>
            </w:pPr>
            <w:r>
              <w:rPr>
                <w:sz w:val="21"/>
                <w:szCs w:val="21"/>
              </w:rPr>
              <w:t>"updateBy":"王红",JI修改人姓名，必填</w:t>
            </w:r>
            <w:r>
              <w:rPr>
                <w:spacing w:val="8"/>
                <w:sz w:val="21"/>
                <w:szCs w:val="21"/>
              </w:rPr>
              <w:t xml:space="preserve"> </w:t>
            </w:r>
            <w:r>
              <w:rPr>
                <w:spacing w:val="-4"/>
                <w:sz w:val="21"/>
                <w:szCs w:val="21"/>
              </w:rPr>
              <w:t>3]</w:t>
            </w:r>
          </w:p>
        </w:tc>
      </w:tr>
      <w:tr w14:paraId="3E0D81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2" w:hRule="atLeast"/>
        </w:trPr>
        <w:tc>
          <w:tcPr>
            <w:tcW w:w="1563" w:type="dxa"/>
            <w:vAlign w:val="top"/>
          </w:tcPr>
          <w:p w14:paraId="0C3C8C1A">
            <w:pPr>
              <w:pStyle w:val="6"/>
              <w:spacing w:before="134" w:line="416" w:lineRule="auto"/>
              <w:ind w:left="84" w:right="190"/>
              <w:rPr>
                <w:sz w:val="21"/>
                <w:szCs w:val="21"/>
              </w:rPr>
            </w:pPr>
            <w:r>
              <w:rPr>
                <w:spacing w:val="2"/>
                <w:sz w:val="21"/>
                <w:szCs w:val="21"/>
              </w:rPr>
              <w:t>返回格式举例</w:t>
            </w:r>
            <w:r>
              <w:rPr>
                <w:spacing w:val="4"/>
                <w:sz w:val="21"/>
                <w:szCs w:val="21"/>
              </w:rPr>
              <w:t xml:space="preserve"> </w:t>
            </w:r>
            <w:r>
              <w:rPr>
                <w:spacing w:val="3"/>
                <w:sz w:val="21"/>
                <w:szCs w:val="21"/>
              </w:rPr>
              <w:t>与解释</w:t>
            </w:r>
          </w:p>
        </w:tc>
        <w:tc>
          <w:tcPr>
            <w:tcW w:w="6768" w:type="dxa"/>
            <w:vAlign w:val="top"/>
          </w:tcPr>
          <w:p w14:paraId="4324E160">
            <w:pPr>
              <w:spacing w:line="279" w:lineRule="auto"/>
              <w:rPr>
                <w:rFonts w:ascii="Arial"/>
                <w:sz w:val="21"/>
              </w:rPr>
            </w:pPr>
            <w:r>
              <w:pict>
                <v:shape id="_x0000_s1049" o:spid="_x0000_s1049" o:spt="202" type="#_x0000_t202" style="position:absolute;left:0pt;margin-left:14.2pt;margin-top:100.15pt;height:12.1pt;width:6.55pt;mso-position-horizontal-relative:page;mso-position-vertical-relative:page;z-index:251684864;mso-width-relative:page;mso-height-relative:page;" filled="f" stroked="f" coordsize="21600,21600">
                  <v:path/>
                  <v:fill on="f" focussize="0,0"/>
                  <v:stroke on="f"/>
                  <v:imagedata o:title=""/>
                  <o:lock v:ext="edit" aspectratio="f"/>
                  <v:textbox inset="0mm,0mm,0mm,0mm" style="layout-flow:vertical-ideographic;">
                    <w:txbxContent>
                      <w:p w14:paraId="5F6EF7DF">
                        <w:pPr>
                          <w:pStyle w:val="6"/>
                          <w:spacing w:before="20" w:line="90" w:lineRule="exact"/>
                          <w:ind w:left="20"/>
                          <w:rPr>
                            <w:sz w:val="21"/>
                            <w:szCs w:val="21"/>
                          </w:rPr>
                        </w:pPr>
                        <w:r>
                          <w:rPr>
                            <w:spacing w:val="52"/>
                            <w:w w:val="142"/>
                            <w:sz w:val="21"/>
                            <w:szCs w:val="21"/>
                          </w:rPr>
                          <w:t>{</w:t>
                        </w:r>
                      </w:p>
                    </w:txbxContent>
                  </v:textbox>
                </v:shape>
              </w:pict>
            </w:r>
            <w:r>
              <w:pict>
                <v:shape id="_x0000_s1050" o:spid="_x0000_s1050" o:spt="202" type="#_x0000_t202" style="position:absolute;left:0pt;margin-left:5.7pt;margin-top:6.6pt;height:12.1pt;width:4.3pt;mso-position-horizontal-relative:page;mso-position-vertical-relative:page;z-index:251685888;mso-width-relative:page;mso-height-relative:page;" filled="f" stroked="f" coordsize="21600,21600">
                  <v:path/>
                  <v:fill on="f" focussize="0,0"/>
                  <v:stroke on="f"/>
                  <v:imagedata o:title=""/>
                  <o:lock v:ext="edit" aspectratio="f"/>
                  <v:textbox inset="0mm,0mm,0mm,0mm" style="layout-flow:vertical-ideographic;">
                    <w:txbxContent>
                      <w:p w14:paraId="21DA6FF2">
                        <w:pPr>
                          <w:pStyle w:val="6"/>
                          <w:spacing w:before="20" w:line="45" w:lineRule="exact"/>
                          <w:ind w:left="20"/>
                          <w:rPr>
                            <w:sz w:val="21"/>
                            <w:szCs w:val="21"/>
                          </w:rPr>
                        </w:pPr>
                        <w:r>
                          <w:rPr>
                            <w:spacing w:val="52"/>
                            <w:w w:val="142"/>
                            <w:position w:val="1"/>
                            <w:sz w:val="21"/>
                            <w:szCs w:val="21"/>
                          </w:rPr>
                          <w:t>{</w:t>
                        </w:r>
                      </w:p>
                    </w:txbxContent>
                  </v:textbox>
                </v:shape>
              </w:pict>
            </w:r>
            <w:r>
              <w:pict>
                <v:shape id="_x0000_s1051" o:spid="_x0000_s1051" o:spt="202" type="#_x0000_t202" style="position:absolute;left:0pt;margin-left:2pt;margin-top:123.6pt;height:12.1pt;width:6.55pt;mso-position-horizontal-relative:page;mso-position-vertical-relative:page;z-index:251682816;mso-width-relative:page;mso-height-relative:page;" filled="f" stroked="f" coordsize="21600,21600">
                  <v:path/>
                  <v:fill on="f" focussize="0,0"/>
                  <v:stroke on="f"/>
                  <v:imagedata o:title=""/>
                  <o:lock v:ext="edit" aspectratio="f"/>
                  <v:textbox inset="0mm,0mm,0mm,0mm" style="layout-flow:vertical-ideographic;">
                    <w:txbxContent>
                      <w:p w14:paraId="51CCAF53">
                        <w:pPr>
                          <w:pStyle w:val="6"/>
                          <w:spacing w:before="20" w:line="90" w:lineRule="exact"/>
                          <w:ind w:left="20"/>
                          <w:rPr>
                            <w:sz w:val="21"/>
                            <w:szCs w:val="21"/>
                          </w:rPr>
                        </w:pPr>
                        <w:r>
                          <w:rPr>
                            <w:spacing w:val="52"/>
                            <w:w w:val="142"/>
                            <w:sz w:val="21"/>
                            <w:szCs w:val="21"/>
                          </w:rPr>
                          <w:t>}</w:t>
                        </w:r>
                      </w:p>
                    </w:txbxContent>
                  </v:textbox>
                </v:shape>
              </w:pict>
            </w:r>
          </w:p>
          <w:p w14:paraId="74C35F03">
            <w:pPr>
              <w:spacing w:line="279" w:lineRule="auto"/>
              <w:rPr>
                <w:rFonts w:ascii="Arial"/>
                <w:sz w:val="21"/>
              </w:rPr>
            </w:pPr>
          </w:p>
          <w:p w14:paraId="1DD1E414">
            <w:pPr>
              <w:pStyle w:val="6"/>
              <w:spacing w:before="68" w:line="214" w:lineRule="auto"/>
              <w:ind w:left="311"/>
              <w:rPr>
                <w:sz w:val="21"/>
                <w:szCs w:val="21"/>
              </w:rPr>
            </w:pPr>
            <w:r>
              <w:rPr>
                <w:spacing w:val="-2"/>
                <w:sz w:val="21"/>
                <w:szCs w:val="21"/>
              </w:rPr>
              <w:t>"obj":{</w:t>
            </w:r>
          </w:p>
          <w:p w14:paraId="352FCBCC">
            <w:pPr>
              <w:pStyle w:val="6"/>
              <w:spacing w:before="212" w:line="444" w:lineRule="auto"/>
              <w:ind w:left="81" w:firstLine="449"/>
              <w:rPr>
                <w:sz w:val="21"/>
                <w:szCs w:val="21"/>
              </w:rPr>
            </w:pPr>
            <w:r>
              <w:rPr>
                <w:spacing w:val="-3"/>
                <w:sz w:val="21"/>
                <w:szCs w:val="21"/>
              </w:rPr>
              <w:t>"batchld":"efdff4eb449f4aOc9f96ad1cd</w:t>
            </w:r>
            <w:r>
              <w:rPr>
                <w:spacing w:val="-4"/>
                <w:sz w:val="21"/>
                <w:szCs w:val="21"/>
              </w:rPr>
              <w:t>97cd0e9"//新增/修改的批次</w:t>
            </w:r>
            <w:r>
              <w:rPr>
                <w:sz w:val="21"/>
                <w:szCs w:val="21"/>
              </w:rPr>
              <w:t xml:space="preserve"> </w:t>
            </w:r>
            <w:r>
              <w:rPr>
                <w:spacing w:val="-6"/>
                <w:sz w:val="21"/>
                <w:szCs w:val="21"/>
              </w:rPr>
              <w:t>id</w:t>
            </w:r>
          </w:p>
        </w:tc>
      </w:tr>
    </w:tbl>
    <w:p w14:paraId="68A163B7">
      <w:pPr>
        <w:spacing w:before="271" w:line="222" w:lineRule="auto"/>
        <w:ind w:left="109"/>
        <w:outlineLvl w:val="1"/>
        <w:rPr>
          <w:rFonts w:ascii="黑体" w:hAnsi="黑体" w:eastAsia="黑体" w:cs="黑体"/>
          <w:sz w:val="31"/>
          <w:szCs w:val="31"/>
        </w:rPr>
      </w:pPr>
      <w:bookmarkStart w:id="30" w:name="bookmark20"/>
      <w:bookmarkEnd w:id="30"/>
      <w:r>
        <w:rPr>
          <w:rFonts w:ascii="黑体" w:hAnsi="黑体" w:eastAsia="黑体" w:cs="黑体"/>
          <w:b/>
          <w:bCs/>
          <w:spacing w:val="4"/>
          <w:sz w:val="31"/>
          <w:szCs w:val="31"/>
        </w:rPr>
        <w:t>3.5上报隐患排查记录</w:t>
      </w:r>
    </w:p>
    <w:p w14:paraId="11B3A28B">
      <w:pPr>
        <w:spacing w:line="235" w:lineRule="exact"/>
      </w:pPr>
    </w:p>
    <w:tbl>
      <w:tblPr>
        <w:tblStyle w:val="5"/>
        <w:tblW w:w="83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73"/>
        <w:gridCol w:w="6766"/>
      </w:tblGrid>
      <w:tr w14:paraId="42B345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1573" w:type="dxa"/>
            <w:vAlign w:val="top"/>
          </w:tcPr>
          <w:p w14:paraId="58ED84AC">
            <w:pPr>
              <w:pStyle w:val="6"/>
              <w:spacing w:before="133" w:line="219" w:lineRule="auto"/>
              <w:ind w:left="84"/>
              <w:rPr>
                <w:sz w:val="20"/>
                <w:szCs w:val="20"/>
              </w:rPr>
            </w:pPr>
            <w:r>
              <w:rPr>
                <w:spacing w:val="-2"/>
                <w:sz w:val="20"/>
                <w:szCs w:val="20"/>
              </w:rPr>
              <w:t>接口路径</w:t>
            </w:r>
          </w:p>
        </w:tc>
        <w:tc>
          <w:tcPr>
            <w:tcW w:w="6766" w:type="dxa"/>
            <w:vAlign w:val="top"/>
          </w:tcPr>
          <w:p w14:paraId="2BDA5548">
            <w:pPr>
              <w:pStyle w:val="6"/>
              <w:spacing w:before="139" w:line="224" w:lineRule="auto"/>
              <w:ind w:left="81"/>
              <w:rPr>
                <w:sz w:val="20"/>
                <w:szCs w:val="20"/>
              </w:rPr>
            </w:pPr>
            <w:r>
              <w:rPr>
                <w:sz w:val="20"/>
                <w:szCs w:val="20"/>
              </w:rPr>
              <w:t>/v2/data/receive/receiveMeasuresTaskR</w:t>
            </w:r>
            <w:r>
              <w:rPr>
                <w:spacing w:val="-1"/>
                <w:sz w:val="20"/>
                <w:szCs w:val="20"/>
              </w:rPr>
              <w:t>ecordList</w:t>
            </w:r>
          </w:p>
        </w:tc>
      </w:tr>
      <w:tr w14:paraId="024C83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573" w:type="dxa"/>
            <w:vAlign w:val="top"/>
          </w:tcPr>
          <w:p w14:paraId="4649DAE5">
            <w:pPr>
              <w:pStyle w:val="6"/>
              <w:spacing w:before="141" w:line="220" w:lineRule="auto"/>
              <w:ind w:left="84"/>
              <w:rPr>
                <w:sz w:val="20"/>
                <w:szCs w:val="20"/>
              </w:rPr>
            </w:pPr>
            <w:r>
              <w:rPr>
                <w:spacing w:val="-2"/>
                <w:sz w:val="20"/>
                <w:szCs w:val="20"/>
              </w:rPr>
              <w:t>请求方式</w:t>
            </w:r>
          </w:p>
        </w:tc>
        <w:tc>
          <w:tcPr>
            <w:tcW w:w="6766" w:type="dxa"/>
            <w:vAlign w:val="top"/>
          </w:tcPr>
          <w:p w14:paraId="4E1F9952">
            <w:pPr>
              <w:pStyle w:val="6"/>
              <w:spacing w:before="192" w:line="183" w:lineRule="auto"/>
              <w:ind w:left="81"/>
              <w:rPr>
                <w:sz w:val="20"/>
                <w:szCs w:val="20"/>
              </w:rPr>
            </w:pPr>
            <w:r>
              <w:rPr>
                <w:spacing w:val="-1"/>
                <w:sz w:val="20"/>
                <w:szCs w:val="20"/>
              </w:rPr>
              <w:t>POST</w:t>
            </w:r>
          </w:p>
        </w:tc>
      </w:tr>
      <w:tr w14:paraId="3A84D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6" w:hRule="atLeast"/>
        </w:trPr>
        <w:tc>
          <w:tcPr>
            <w:tcW w:w="1573" w:type="dxa"/>
            <w:vAlign w:val="top"/>
          </w:tcPr>
          <w:p w14:paraId="2AE001A0">
            <w:pPr>
              <w:pStyle w:val="6"/>
              <w:spacing w:before="133" w:line="219" w:lineRule="auto"/>
              <w:ind w:left="84"/>
              <w:rPr>
                <w:sz w:val="20"/>
                <w:szCs w:val="20"/>
              </w:rPr>
            </w:pPr>
            <w:r>
              <w:rPr>
                <w:spacing w:val="-2"/>
                <w:sz w:val="20"/>
                <w:szCs w:val="20"/>
              </w:rPr>
              <w:t>请求头</w:t>
            </w:r>
          </w:p>
        </w:tc>
        <w:tc>
          <w:tcPr>
            <w:tcW w:w="6766" w:type="dxa"/>
            <w:vAlign w:val="top"/>
          </w:tcPr>
          <w:p w14:paraId="44632460">
            <w:pPr>
              <w:pStyle w:val="6"/>
              <w:spacing w:before="157" w:line="350" w:lineRule="auto"/>
              <w:ind w:left="81" w:right="2480"/>
              <w:rPr>
                <w:sz w:val="20"/>
                <w:szCs w:val="20"/>
              </w:rPr>
            </w:pPr>
            <w:r>
              <w:rPr>
                <w:sz w:val="20"/>
                <w:szCs w:val="20"/>
              </w:rPr>
              <w:t>Content-Type:application/json;char</w:t>
            </w:r>
            <w:r>
              <w:rPr>
                <w:spacing w:val="-1"/>
                <w:sz w:val="20"/>
                <w:szCs w:val="20"/>
              </w:rPr>
              <w:t>set=utf8</w:t>
            </w:r>
            <w:r>
              <w:rPr>
                <w:sz w:val="20"/>
                <w:szCs w:val="20"/>
              </w:rPr>
              <w:t xml:space="preserve"> Authorization:A5ewTio3NX20220424150035</w:t>
            </w:r>
            <w:r>
              <w:rPr>
                <w:spacing w:val="-1"/>
                <w:sz w:val="20"/>
                <w:szCs w:val="20"/>
              </w:rPr>
              <w:t>407</w:t>
            </w:r>
          </w:p>
        </w:tc>
      </w:tr>
      <w:tr w14:paraId="206413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573" w:type="dxa"/>
            <w:vAlign w:val="top"/>
          </w:tcPr>
          <w:p w14:paraId="686562C5">
            <w:pPr>
              <w:pStyle w:val="6"/>
              <w:spacing w:before="145" w:line="219" w:lineRule="auto"/>
              <w:ind w:left="84"/>
              <w:rPr>
                <w:sz w:val="20"/>
                <w:szCs w:val="20"/>
              </w:rPr>
            </w:pPr>
            <w:r>
              <w:rPr>
                <w:spacing w:val="2"/>
                <w:sz w:val="20"/>
                <w:szCs w:val="20"/>
              </w:rPr>
              <w:t>明文格式举例</w:t>
            </w:r>
          </w:p>
        </w:tc>
        <w:tc>
          <w:tcPr>
            <w:tcW w:w="6766" w:type="dxa"/>
            <w:textDirection w:val="tbRlV"/>
            <w:vAlign w:val="top"/>
          </w:tcPr>
          <w:p w14:paraId="11CC3852">
            <w:pPr>
              <w:spacing w:line="243" w:lineRule="auto"/>
              <w:rPr>
                <w:rFonts w:ascii="Arial"/>
                <w:sz w:val="21"/>
              </w:rPr>
            </w:pPr>
          </w:p>
          <w:p w14:paraId="0221EE16">
            <w:pPr>
              <w:spacing w:line="243" w:lineRule="auto"/>
              <w:rPr>
                <w:rFonts w:ascii="Arial"/>
                <w:sz w:val="21"/>
              </w:rPr>
            </w:pPr>
          </w:p>
          <w:p w14:paraId="2F950E08">
            <w:pPr>
              <w:spacing w:line="243" w:lineRule="auto"/>
              <w:rPr>
                <w:rFonts w:ascii="Arial"/>
                <w:sz w:val="21"/>
              </w:rPr>
            </w:pPr>
          </w:p>
          <w:p w14:paraId="20718A41">
            <w:pPr>
              <w:spacing w:line="243" w:lineRule="auto"/>
              <w:rPr>
                <w:rFonts w:ascii="Arial"/>
                <w:sz w:val="21"/>
              </w:rPr>
            </w:pPr>
          </w:p>
          <w:p w14:paraId="13788B55">
            <w:pPr>
              <w:spacing w:line="243" w:lineRule="auto"/>
              <w:rPr>
                <w:rFonts w:ascii="Arial"/>
                <w:sz w:val="21"/>
              </w:rPr>
            </w:pPr>
          </w:p>
          <w:p w14:paraId="7413F8C6">
            <w:pPr>
              <w:spacing w:line="243" w:lineRule="auto"/>
              <w:rPr>
                <w:rFonts w:ascii="Arial"/>
                <w:sz w:val="21"/>
              </w:rPr>
            </w:pPr>
          </w:p>
          <w:p w14:paraId="7D53C479">
            <w:pPr>
              <w:spacing w:line="243" w:lineRule="auto"/>
              <w:rPr>
                <w:rFonts w:ascii="Arial"/>
                <w:sz w:val="21"/>
              </w:rPr>
            </w:pPr>
          </w:p>
          <w:p w14:paraId="03B51B16">
            <w:pPr>
              <w:spacing w:line="243" w:lineRule="auto"/>
              <w:rPr>
                <w:rFonts w:ascii="Arial"/>
                <w:sz w:val="21"/>
              </w:rPr>
            </w:pPr>
          </w:p>
          <w:p w14:paraId="06B49200">
            <w:pPr>
              <w:spacing w:line="243" w:lineRule="auto"/>
              <w:rPr>
                <w:rFonts w:ascii="Arial"/>
                <w:sz w:val="21"/>
              </w:rPr>
            </w:pPr>
          </w:p>
          <w:p w14:paraId="0C0793A7">
            <w:pPr>
              <w:spacing w:line="243" w:lineRule="auto"/>
              <w:rPr>
                <w:rFonts w:ascii="Arial"/>
                <w:sz w:val="21"/>
              </w:rPr>
            </w:pPr>
          </w:p>
          <w:p w14:paraId="3384F62E">
            <w:pPr>
              <w:spacing w:line="243" w:lineRule="auto"/>
              <w:rPr>
                <w:rFonts w:ascii="Arial"/>
                <w:sz w:val="21"/>
              </w:rPr>
            </w:pPr>
          </w:p>
          <w:p w14:paraId="410A8912">
            <w:pPr>
              <w:spacing w:line="243" w:lineRule="auto"/>
              <w:rPr>
                <w:rFonts w:ascii="Arial"/>
                <w:sz w:val="21"/>
              </w:rPr>
            </w:pPr>
          </w:p>
          <w:p w14:paraId="56FEFAC3">
            <w:pPr>
              <w:spacing w:line="243" w:lineRule="auto"/>
              <w:rPr>
                <w:rFonts w:ascii="Arial"/>
                <w:sz w:val="21"/>
              </w:rPr>
            </w:pPr>
          </w:p>
          <w:p w14:paraId="20133DAC">
            <w:pPr>
              <w:spacing w:line="243" w:lineRule="auto"/>
              <w:rPr>
                <w:rFonts w:ascii="Arial"/>
                <w:sz w:val="21"/>
              </w:rPr>
            </w:pPr>
          </w:p>
          <w:p w14:paraId="6A01C524">
            <w:pPr>
              <w:spacing w:line="243" w:lineRule="auto"/>
              <w:rPr>
                <w:rFonts w:ascii="Arial"/>
                <w:sz w:val="21"/>
              </w:rPr>
            </w:pPr>
          </w:p>
          <w:p w14:paraId="68D1F940">
            <w:pPr>
              <w:spacing w:line="243" w:lineRule="auto"/>
              <w:rPr>
                <w:rFonts w:ascii="Arial"/>
                <w:sz w:val="21"/>
              </w:rPr>
            </w:pPr>
          </w:p>
          <w:p w14:paraId="74E4C1D0">
            <w:pPr>
              <w:spacing w:line="243" w:lineRule="auto"/>
              <w:rPr>
                <w:rFonts w:ascii="Arial"/>
                <w:sz w:val="21"/>
              </w:rPr>
            </w:pPr>
          </w:p>
          <w:p w14:paraId="1CDAC9F8">
            <w:pPr>
              <w:spacing w:line="243" w:lineRule="auto"/>
              <w:rPr>
                <w:rFonts w:ascii="Arial"/>
                <w:sz w:val="21"/>
              </w:rPr>
            </w:pPr>
          </w:p>
          <w:p w14:paraId="55270689">
            <w:pPr>
              <w:spacing w:line="244" w:lineRule="auto"/>
              <w:rPr>
                <w:rFonts w:ascii="Arial"/>
                <w:sz w:val="21"/>
              </w:rPr>
            </w:pPr>
          </w:p>
          <w:p w14:paraId="66CE1B87">
            <w:pPr>
              <w:spacing w:line="244" w:lineRule="auto"/>
              <w:rPr>
                <w:rFonts w:ascii="Arial"/>
                <w:sz w:val="21"/>
              </w:rPr>
            </w:pPr>
          </w:p>
          <w:p w14:paraId="0E01456F">
            <w:pPr>
              <w:spacing w:line="244" w:lineRule="auto"/>
              <w:rPr>
                <w:rFonts w:ascii="Arial"/>
                <w:sz w:val="21"/>
              </w:rPr>
            </w:pPr>
          </w:p>
          <w:p w14:paraId="64B75B10">
            <w:pPr>
              <w:spacing w:line="244" w:lineRule="auto"/>
              <w:rPr>
                <w:rFonts w:ascii="Arial"/>
                <w:sz w:val="21"/>
              </w:rPr>
            </w:pPr>
          </w:p>
          <w:p w14:paraId="091F795E">
            <w:pPr>
              <w:spacing w:line="244" w:lineRule="auto"/>
              <w:rPr>
                <w:rFonts w:ascii="Arial"/>
                <w:sz w:val="21"/>
              </w:rPr>
            </w:pPr>
          </w:p>
          <w:p w14:paraId="32F400CB">
            <w:pPr>
              <w:spacing w:line="244" w:lineRule="auto"/>
              <w:rPr>
                <w:rFonts w:ascii="Arial"/>
                <w:sz w:val="21"/>
              </w:rPr>
            </w:pPr>
          </w:p>
          <w:p w14:paraId="35EC7722">
            <w:pPr>
              <w:spacing w:line="244" w:lineRule="auto"/>
              <w:rPr>
                <w:rFonts w:ascii="Arial"/>
                <w:sz w:val="21"/>
              </w:rPr>
            </w:pPr>
          </w:p>
          <w:p w14:paraId="13458E18">
            <w:pPr>
              <w:spacing w:line="244" w:lineRule="auto"/>
              <w:rPr>
                <w:rFonts w:ascii="Arial"/>
                <w:sz w:val="21"/>
              </w:rPr>
            </w:pPr>
          </w:p>
          <w:p w14:paraId="0438FFE7">
            <w:pPr>
              <w:pStyle w:val="6"/>
              <w:spacing w:before="67" w:line="87" w:lineRule="exact"/>
              <w:ind w:left="125"/>
              <w:rPr>
                <w:sz w:val="20"/>
                <w:szCs w:val="20"/>
              </w:rPr>
            </w:pPr>
            <w:r>
              <w:rPr>
                <w:spacing w:val="50"/>
                <w:w w:val="142"/>
                <w:sz w:val="20"/>
                <w:szCs w:val="20"/>
              </w:rPr>
              <w:t>{</w:t>
            </w:r>
          </w:p>
        </w:tc>
      </w:tr>
    </w:tbl>
    <w:p w14:paraId="0B01EBB1">
      <w:pPr>
        <w:pStyle w:val="2"/>
      </w:pPr>
    </w:p>
    <w:p w14:paraId="5F045183">
      <w:pPr>
        <w:sectPr>
          <w:headerReference r:id="rId25" w:type="default"/>
          <w:footerReference r:id="rId26" w:type="default"/>
          <w:pgSz w:w="11900" w:h="16830"/>
          <w:pgMar w:top="1305" w:right="1761" w:bottom="1220" w:left="1675" w:header="1028" w:footer="1103" w:gutter="0"/>
          <w:cols w:space="720" w:num="1"/>
        </w:sectPr>
      </w:pPr>
    </w:p>
    <w:p w14:paraId="6E9B750B">
      <w:pPr>
        <w:spacing w:line="69" w:lineRule="exact"/>
      </w:pPr>
    </w:p>
    <w:tbl>
      <w:tblPr>
        <w:tblStyle w:val="5"/>
        <w:tblW w:w="829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6727"/>
      </w:tblGrid>
      <w:tr w14:paraId="695507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57" w:hRule="atLeast"/>
        </w:trPr>
        <w:tc>
          <w:tcPr>
            <w:tcW w:w="1563" w:type="dxa"/>
            <w:vAlign w:val="top"/>
          </w:tcPr>
          <w:p w14:paraId="66C9FDA7">
            <w:pPr>
              <w:pStyle w:val="6"/>
              <w:spacing w:before="110" w:line="219" w:lineRule="auto"/>
              <w:ind w:left="98"/>
              <w:rPr>
                <w:sz w:val="21"/>
                <w:szCs w:val="21"/>
              </w:rPr>
            </w:pPr>
            <w:bookmarkStart w:id="31" w:name="bookmark42"/>
            <w:bookmarkEnd w:id="31"/>
            <w:r>
              <w:rPr>
                <w:b/>
                <w:bCs/>
                <w:spacing w:val="-5"/>
                <w:sz w:val="21"/>
                <w:szCs w:val="21"/>
              </w:rPr>
              <w:t>与解释</w:t>
            </w:r>
          </w:p>
        </w:tc>
        <w:tc>
          <w:tcPr>
            <w:tcW w:w="6727" w:type="dxa"/>
            <w:vAlign w:val="top"/>
          </w:tcPr>
          <w:p w14:paraId="32F4A3BC">
            <w:pPr>
              <w:pStyle w:val="6"/>
              <w:spacing w:before="144" w:line="223" w:lineRule="auto"/>
              <w:ind w:left="305"/>
              <w:rPr>
                <w:sz w:val="21"/>
                <w:szCs w:val="21"/>
              </w:rPr>
            </w:pPr>
            <w:r>
              <w:pict>
                <v:shape id="_x0000_s1052" o:spid="_x0000_s1052" o:spt="202" type="#_x0000_t202" style="position:absolute;left:0pt;margin-left:5.5pt;margin-top:403.9pt;height:20.25pt;width:5.8pt;mso-position-horizontal-relative:page;mso-position-vertical-relative:page;z-index:251687936;mso-width-relative:page;mso-height-relative:page;" filled="f" stroked="f" coordsize="21600,21600">
                  <v:path/>
                  <v:fill on="f" focussize="0,0"/>
                  <v:stroke on="f"/>
                  <v:imagedata o:title=""/>
                  <o:lock v:ext="edit" aspectratio="f"/>
                  <v:textbox inset="0mm,0mm,0mm,0mm" style="layout-flow:vertical-ideographic;">
                    <w:txbxContent>
                      <w:p w14:paraId="063D71D4">
                        <w:pPr>
                          <w:pStyle w:val="6"/>
                          <w:spacing w:before="20" w:line="75" w:lineRule="exact"/>
                          <w:ind w:left="20"/>
                          <w:rPr>
                            <w:sz w:val="13"/>
                            <w:szCs w:val="13"/>
                          </w:rPr>
                        </w:pPr>
                        <w:r>
                          <w:rPr>
                            <w:b/>
                            <w:bCs/>
                            <w:spacing w:val="32"/>
                            <w:w w:val="131"/>
                            <w:sz w:val="13"/>
                            <w:szCs w:val="13"/>
                          </w:rPr>
                          <w:t>t</w:t>
                        </w:r>
                        <w:r>
                          <w:rPr>
                            <w:spacing w:val="61"/>
                            <w:w w:val="101"/>
                            <w:sz w:val="13"/>
                            <w:szCs w:val="13"/>
                          </w:rPr>
                          <w:t xml:space="preserve"> </w:t>
                        </w:r>
                        <w:r>
                          <w:rPr>
                            <w:b/>
                            <w:bCs/>
                            <w:spacing w:val="32"/>
                            <w:w w:val="131"/>
                            <w:sz w:val="13"/>
                            <w:szCs w:val="13"/>
                          </w:rPr>
                          <w:t>}</w:t>
                        </w:r>
                      </w:p>
                    </w:txbxContent>
                  </v:textbox>
                </v:shape>
              </w:pict>
            </w:r>
            <w:r>
              <w:rPr>
                <w:b/>
                <w:bCs/>
                <w:spacing w:val="-4"/>
                <w:sz w:val="21"/>
                <w:szCs w:val="21"/>
              </w:rPr>
              <w:t>"data":[{</w:t>
            </w:r>
          </w:p>
          <w:p w14:paraId="26312E39">
            <w:pPr>
              <w:pStyle w:val="6"/>
              <w:spacing w:before="199" w:line="396" w:lineRule="auto"/>
              <w:ind w:left="115" w:firstLine="399"/>
              <w:rPr>
                <w:sz w:val="21"/>
                <w:szCs w:val="21"/>
              </w:rPr>
            </w:pPr>
            <w:r>
              <w:rPr>
                <w:b/>
                <w:bCs/>
                <w:spacing w:val="-4"/>
                <w:sz w:val="21"/>
                <w:szCs w:val="21"/>
              </w:rPr>
              <w:t>"id":"bfcc9012-3ele-440f-9e6c-e9d6b5cc5e9b",//唯一编码，</w:t>
            </w:r>
            <w:r>
              <w:rPr>
                <w:b/>
                <w:bCs/>
                <w:spacing w:val="-5"/>
                <w:sz w:val="21"/>
                <w:szCs w:val="21"/>
              </w:rPr>
              <w:t>36位</w:t>
            </w:r>
            <w:r>
              <w:rPr>
                <w:sz w:val="21"/>
                <w:szCs w:val="21"/>
              </w:rPr>
              <w:t xml:space="preserve">  </w:t>
            </w:r>
            <w:r>
              <w:rPr>
                <w:b/>
                <w:bCs/>
                <w:spacing w:val="-3"/>
                <w:sz w:val="21"/>
                <w:szCs w:val="21"/>
              </w:rPr>
              <w:t>uuid,必填</w:t>
            </w:r>
          </w:p>
          <w:p w14:paraId="055A5892">
            <w:pPr>
              <w:pStyle w:val="6"/>
              <w:spacing w:before="46" w:line="411" w:lineRule="auto"/>
              <w:ind w:left="115" w:right="21" w:firstLine="399"/>
              <w:rPr>
                <w:sz w:val="21"/>
                <w:szCs w:val="21"/>
              </w:rPr>
            </w:pPr>
            <w:r>
              <w:rPr>
                <w:b/>
                <w:bCs/>
                <w:spacing w:val="-2"/>
                <w:sz w:val="21"/>
                <w:szCs w:val="21"/>
              </w:rPr>
              <w:t>"companyCode";"4400</w:t>
            </w:r>
            <w:r>
              <w:rPr>
                <w:b/>
                <w:bCs/>
                <w:spacing w:val="-3"/>
                <w:sz w:val="21"/>
                <w:szCs w:val="21"/>
              </w:rPr>
              <w:t>00000",J/1企业编码，同“危险化学品登记综</w:t>
            </w:r>
            <w:r>
              <w:rPr>
                <w:sz w:val="21"/>
                <w:szCs w:val="21"/>
              </w:rPr>
              <w:t xml:space="preserve"> </w:t>
            </w:r>
            <w:r>
              <w:rPr>
                <w:b/>
                <w:bCs/>
                <w:spacing w:val="-3"/>
                <w:sz w:val="21"/>
                <w:szCs w:val="21"/>
              </w:rPr>
              <w:t>合服务系统”中的企业编码一致，必填</w:t>
            </w:r>
          </w:p>
          <w:p w14:paraId="14832430">
            <w:pPr>
              <w:pStyle w:val="6"/>
              <w:spacing w:before="6" w:line="405" w:lineRule="auto"/>
              <w:ind w:left="115" w:firstLine="389"/>
              <w:rPr>
                <w:sz w:val="21"/>
                <w:szCs w:val="21"/>
              </w:rPr>
            </w:pPr>
            <w:r>
              <w:rPr>
                <w:b/>
                <w:bCs/>
                <w:spacing w:val="-5"/>
                <w:sz w:val="21"/>
                <w:szCs w:val="21"/>
              </w:rPr>
              <w:t>"checkTaskId":"4bae2b00-9e</w:t>
            </w:r>
            <w:r>
              <w:rPr>
                <w:b/>
                <w:bCs/>
                <w:spacing w:val="-6"/>
                <w:sz w:val="21"/>
                <w:szCs w:val="21"/>
              </w:rPr>
              <w:t>5e-3fea-7722-3c66917a8c82",//隐患排</w:t>
            </w:r>
            <w:r>
              <w:rPr>
                <w:sz w:val="21"/>
                <w:szCs w:val="21"/>
              </w:rPr>
              <w:t xml:space="preserve">  </w:t>
            </w:r>
            <w:r>
              <w:rPr>
                <w:b/>
                <w:bCs/>
                <w:spacing w:val="-4"/>
                <w:sz w:val="21"/>
                <w:szCs w:val="21"/>
              </w:rPr>
              <w:t>查任务ID,必填</w:t>
            </w:r>
          </w:p>
          <w:p w14:paraId="038DB682">
            <w:pPr>
              <w:pStyle w:val="6"/>
              <w:spacing w:before="8" w:line="418" w:lineRule="auto"/>
              <w:ind w:left="115" w:right="21" w:firstLine="399"/>
              <w:rPr>
                <w:sz w:val="21"/>
                <w:szCs w:val="21"/>
              </w:rPr>
            </w:pPr>
            <w:r>
              <w:rPr>
                <w:b/>
                <w:bCs/>
                <w:spacing w:val="-2"/>
                <w:sz w:val="21"/>
                <w:szCs w:val="21"/>
              </w:rPr>
              <w:t>"checkTime":"2020-11-</w:t>
            </w:r>
            <w:r>
              <w:rPr>
                <w:b/>
                <w:bCs/>
                <w:spacing w:val="-3"/>
                <w:sz w:val="21"/>
                <w:szCs w:val="21"/>
              </w:rPr>
              <w:t>2010:13:35",//排查时间，必填，时间格式</w:t>
            </w:r>
            <w:r>
              <w:rPr>
                <w:sz w:val="21"/>
                <w:szCs w:val="21"/>
              </w:rPr>
              <w:t xml:space="preserve"> </w:t>
            </w:r>
            <w:r>
              <w:rPr>
                <w:b/>
                <w:bCs/>
                <w:spacing w:val="-3"/>
                <w:sz w:val="21"/>
                <w:szCs w:val="21"/>
              </w:rPr>
              <w:t>yyyy-MM-dd</w:t>
            </w:r>
            <w:r>
              <w:rPr>
                <w:spacing w:val="27"/>
                <w:sz w:val="21"/>
                <w:szCs w:val="21"/>
              </w:rPr>
              <w:t xml:space="preserve"> </w:t>
            </w:r>
            <w:r>
              <w:rPr>
                <w:b/>
                <w:bCs/>
                <w:spacing w:val="-3"/>
                <w:sz w:val="21"/>
                <w:szCs w:val="21"/>
              </w:rPr>
              <w:t>HH:mm:ss</w:t>
            </w:r>
          </w:p>
          <w:p w14:paraId="5A3875A2">
            <w:pPr>
              <w:pStyle w:val="6"/>
              <w:spacing w:line="216" w:lineRule="auto"/>
              <w:ind w:left="505"/>
              <w:rPr>
                <w:sz w:val="21"/>
                <w:szCs w:val="21"/>
              </w:rPr>
            </w:pPr>
            <w:r>
              <w:rPr>
                <w:b/>
                <w:bCs/>
                <w:spacing w:val="-2"/>
                <w:sz w:val="21"/>
                <w:szCs w:val="21"/>
              </w:rPr>
              <w:t>"mobileMe":"868993065120435",/</w:t>
            </w:r>
            <w:r>
              <w:rPr>
                <w:b/>
                <w:bCs/>
                <w:spacing w:val="-3"/>
                <w:sz w:val="21"/>
                <w:szCs w:val="21"/>
              </w:rPr>
              <w:t>/手机识别码IMEI,必填，说明：</w:t>
            </w:r>
          </w:p>
          <w:p w14:paraId="31E640DE">
            <w:pPr>
              <w:pStyle w:val="6"/>
              <w:spacing w:before="218" w:line="416" w:lineRule="auto"/>
              <w:ind w:left="115" w:right="302"/>
              <w:rPr>
                <w:sz w:val="21"/>
                <w:szCs w:val="21"/>
              </w:rPr>
            </w:pPr>
            <w:r>
              <w:rPr>
                <w:b/>
                <w:bCs/>
                <w:spacing w:val="-3"/>
                <w:sz w:val="21"/>
                <w:szCs w:val="21"/>
              </w:rPr>
              <w:t>对于版本过高、技术架构老等无法自动获取IMEI码的情况，可采取人</w:t>
            </w:r>
            <w:r>
              <w:rPr>
                <w:spacing w:val="17"/>
                <w:sz w:val="21"/>
                <w:szCs w:val="21"/>
              </w:rPr>
              <w:t xml:space="preserve"> </w:t>
            </w:r>
            <w:r>
              <w:rPr>
                <w:b/>
                <w:bCs/>
                <w:spacing w:val="-2"/>
                <w:sz w:val="21"/>
                <w:szCs w:val="21"/>
              </w:rPr>
              <w:t>工查询、手动绑定本机IMEI码的方式，且务必保证I</w:t>
            </w:r>
            <w:r>
              <w:rPr>
                <w:b/>
                <w:bCs/>
                <w:spacing w:val="-3"/>
                <w:sz w:val="21"/>
                <w:szCs w:val="21"/>
              </w:rPr>
              <w:t>MEI码的真实性。</w:t>
            </w:r>
          </w:p>
          <w:p w14:paraId="43C4FF64">
            <w:pPr>
              <w:pStyle w:val="6"/>
              <w:spacing w:before="1" w:line="392" w:lineRule="auto"/>
              <w:ind w:left="115" w:right="510" w:firstLine="409"/>
              <w:rPr>
                <w:sz w:val="21"/>
                <w:szCs w:val="21"/>
              </w:rPr>
            </w:pPr>
            <w:r>
              <w:rPr>
                <w:b/>
                <w:bCs/>
                <w:spacing w:val="-2"/>
                <w:sz w:val="21"/>
                <w:szCs w:val="21"/>
              </w:rPr>
              <w:t>"isDefend":"1"//是否包保责任人任务标识(是：1;否：0),必</w:t>
            </w:r>
            <w:r>
              <w:rPr>
                <w:spacing w:val="2"/>
                <w:sz w:val="21"/>
                <w:szCs w:val="21"/>
              </w:rPr>
              <w:t xml:space="preserve"> </w:t>
            </w:r>
            <w:r>
              <w:rPr>
                <w:b/>
                <w:bCs/>
                <w:spacing w:val="-3"/>
                <w:sz w:val="21"/>
                <w:szCs w:val="21"/>
              </w:rPr>
              <w:t>填</w:t>
            </w:r>
          </w:p>
          <w:p w14:paraId="6A3C69F5">
            <w:pPr>
              <w:pStyle w:val="6"/>
              <w:spacing w:before="45" w:line="215" w:lineRule="auto"/>
              <w:ind w:left="505"/>
              <w:rPr>
                <w:sz w:val="21"/>
                <w:szCs w:val="21"/>
              </w:rPr>
            </w:pPr>
            <w:r>
              <w:rPr>
                <w:b/>
                <w:bCs/>
                <w:spacing w:val="-3"/>
                <w:sz w:val="21"/>
                <w:szCs w:val="21"/>
              </w:rPr>
              <w:t>"createBy":"某化工企业管理员",J/创建人姓名，必填</w:t>
            </w:r>
          </w:p>
          <w:p w14:paraId="7DC8D7C4">
            <w:pPr>
              <w:pStyle w:val="6"/>
              <w:spacing w:before="226" w:line="436" w:lineRule="auto"/>
              <w:ind w:left="285" w:right="861" w:firstLine="229"/>
              <w:rPr>
                <w:sz w:val="21"/>
                <w:szCs w:val="21"/>
              </w:rPr>
            </w:pPr>
            <w:r>
              <w:rPr>
                <w:b/>
                <w:bCs/>
                <w:spacing w:val="-3"/>
                <w:sz w:val="21"/>
                <w:szCs w:val="21"/>
              </w:rPr>
              <w:t>"createByMobile":"13512341234",//创建人手机号，必填</w:t>
            </w:r>
            <w:r>
              <w:rPr>
                <w:spacing w:val="17"/>
                <w:sz w:val="21"/>
                <w:szCs w:val="21"/>
              </w:rPr>
              <w:t xml:space="preserve"> </w:t>
            </w:r>
            <w:r>
              <w:rPr>
                <w:b/>
                <w:bCs/>
                <w:spacing w:val="-3"/>
                <w:sz w:val="21"/>
                <w:szCs w:val="21"/>
              </w:rPr>
              <w:t>]</w:t>
            </w:r>
          </w:p>
        </w:tc>
      </w:tr>
      <w:tr w14:paraId="3388CF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2" w:hRule="atLeast"/>
        </w:trPr>
        <w:tc>
          <w:tcPr>
            <w:tcW w:w="1563" w:type="dxa"/>
            <w:vAlign w:val="top"/>
          </w:tcPr>
          <w:p w14:paraId="18AACCC1">
            <w:pPr>
              <w:pStyle w:val="6"/>
              <w:spacing w:before="132" w:line="425" w:lineRule="auto"/>
              <w:ind w:left="98" w:right="183"/>
              <w:rPr>
                <w:sz w:val="21"/>
                <w:szCs w:val="21"/>
              </w:rPr>
            </w:pPr>
            <w:r>
              <w:rPr>
                <w:b/>
                <w:bCs/>
                <w:spacing w:val="-1"/>
                <w:sz w:val="21"/>
                <w:szCs w:val="21"/>
              </w:rPr>
              <w:t>返回格式举例</w:t>
            </w:r>
            <w:r>
              <w:rPr>
                <w:spacing w:val="2"/>
                <w:sz w:val="21"/>
                <w:szCs w:val="21"/>
              </w:rPr>
              <w:t xml:space="preserve"> </w:t>
            </w:r>
            <w:r>
              <w:rPr>
                <w:b/>
                <w:bCs/>
                <w:spacing w:val="-5"/>
                <w:sz w:val="21"/>
                <w:szCs w:val="21"/>
              </w:rPr>
              <w:t>与解释</w:t>
            </w:r>
          </w:p>
        </w:tc>
        <w:tc>
          <w:tcPr>
            <w:tcW w:w="6727" w:type="dxa"/>
            <w:vAlign w:val="top"/>
          </w:tcPr>
          <w:p w14:paraId="088C9618">
            <w:pPr>
              <w:pStyle w:val="6"/>
              <w:spacing w:before="140" w:line="223" w:lineRule="auto"/>
              <w:ind w:left="112"/>
              <w:rPr>
                <w:sz w:val="21"/>
                <w:szCs w:val="21"/>
              </w:rPr>
            </w:pPr>
            <w:r>
              <w:pict>
                <v:shape id="_x0000_s1053" o:spid="_x0000_s1053" o:spt="202" type="#_x0000_t202" style="position:absolute;left:0pt;margin-left:3.5pt;margin-top:100.15pt;height:12.1pt;width:6.55pt;mso-position-horizontal-relative:page;mso-position-vertical-relative:page;z-index:251686912;mso-width-relative:page;mso-height-relative:page;" filled="f" stroked="f" coordsize="21600,21600">
                  <v:path/>
                  <v:fill on="f" focussize="0,0"/>
                  <v:stroke on="f"/>
                  <v:imagedata o:title=""/>
                  <o:lock v:ext="edit" aspectratio="f"/>
                  <v:textbox inset="0mm,0mm,0mm,0mm" style="layout-flow:vertical-ideographic;">
                    <w:txbxContent>
                      <w:p w14:paraId="2EC5330D">
                        <w:pPr>
                          <w:pStyle w:val="6"/>
                          <w:spacing w:before="20" w:line="90" w:lineRule="exact"/>
                          <w:ind w:left="20"/>
                          <w:rPr>
                            <w:sz w:val="21"/>
                            <w:szCs w:val="21"/>
                          </w:rPr>
                        </w:pPr>
                        <w:r>
                          <w:rPr>
                            <w:spacing w:val="52"/>
                            <w:w w:val="142"/>
                            <w:sz w:val="21"/>
                            <w:szCs w:val="21"/>
                          </w:rPr>
                          <w:t>}</w:t>
                        </w:r>
                      </w:p>
                    </w:txbxContent>
                  </v:textbox>
                </v:shape>
              </w:pict>
            </w:r>
            <w:r>
              <w:rPr>
                <w:sz w:val="21"/>
                <w:szCs w:val="21"/>
              </w:rPr>
              <w:t>{</w:t>
            </w:r>
          </w:p>
          <w:p w14:paraId="4AA7C44F">
            <w:pPr>
              <w:pStyle w:val="6"/>
              <w:spacing w:before="217" w:line="214" w:lineRule="auto"/>
              <w:ind w:left="112"/>
              <w:rPr>
                <w:sz w:val="21"/>
                <w:szCs w:val="21"/>
              </w:rPr>
            </w:pPr>
            <w:r>
              <w:rPr>
                <w:spacing w:val="-2"/>
                <w:sz w:val="21"/>
                <w:szCs w:val="21"/>
              </w:rPr>
              <w:t>"obj":{</w:t>
            </w:r>
          </w:p>
          <w:p w14:paraId="3396129C">
            <w:pPr>
              <w:pStyle w:val="6"/>
              <w:spacing w:before="231" w:line="462" w:lineRule="auto"/>
              <w:ind w:left="112" w:firstLine="399"/>
              <w:rPr>
                <w:sz w:val="21"/>
                <w:szCs w:val="21"/>
              </w:rPr>
            </w:pPr>
            <w:r>
              <w:rPr>
                <w:spacing w:val="-4"/>
                <w:sz w:val="21"/>
                <w:szCs w:val="21"/>
              </w:rPr>
              <w:t>"batchld":"efdff4eb449f4aOc9f96adlcd97cd0e9"//新增/修改的批次</w:t>
            </w:r>
            <w:r>
              <w:rPr>
                <w:spacing w:val="15"/>
                <w:sz w:val="21"/>
                <w:szCs w:val="21"/>
              </w:rPr>
              <w:t xml:space="preserve"> </w:t>
            </w:r>
            <w:r>
              <w:rPr>
                <w:spacing w:val="-6"/>
                <w:sz w:val="21"/>
                <w:szCs w:val="21"/>
              </w:rPr>
              <w:t>id</w:t>
            </w:r>
          </w:p>
        </w:tc>
      </w:tr>
    </w:tbl>
    <w:p w14:paraId="40606CEE">
      <w:pPr>
        <w:spacing w:before="273" w:line="222" w:lineRule="auto"/>
        <w:ind w:left="109"/>
        <w:outlineLvl w:val="1"/>
        <w:rPr>
          <w:rFonts w:ascii="黑体" w:hAnsi="黑体" w:eastAsia="黑体" w:cs="黑体"/>
          <w:sz w:val="30"/>
          <w:szCs w:val="30"/>
        </w:rPr>
      </w:pPr>
      <w:bookmarkStart w:id="32" w:name="bookmark21"/>
      <w:bookmarkEnd w:id="32"/>
      <w:r>
        <w:rPr>
          <w:rFonts w:ascii="黑体" w:hAnsi="黑体" w:eastAsia="黑体" w:cs="黑体"/>
          <w:b/>
          <w:bCs/>
          <w:spacing w:val="11"/>
          <w:sz w:val="30"/>
          <w:szCs w:val="30"/>
        </w:rPr>
        <w:t>3.6上报隐患信息数据</w:t>
      </w:r>
    </w:p>
    <w:p w14:paraId="53AA7907">
      <w:pPr>
        <w:spacing w:line="226" w:lineRule="exact"/>
      </w:pPr>
    </w:p>
    <w:tbl>
      <w:tblPr>
        <w:tblStyle w:val="5"/>
        <w:tblW w:w="831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6747"/>
      </w:tblGrid>
      <w:tr w14:paraId="371ABF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1563" w:type="dxa"/>
            <w:vAlign w:val="top"/>
          </w:tcPr>
          <w:p w14:paraId="3B3B8BD5">
            <w:pPr>
              <w:pStyle w:val="6"/>
              <w:spacing w:before="142" w:line="219" w:lineRule="auto"/>
              <w:ind w:left="85"/>
              <w:rPr>
                <w:sz w:val="19"/>
                <w:szCs w:val="19"/>
              </w:rPr>
            </w:pPr>
            <w:r>
              <w:rPr>
                <w:spacing w:val="-2"/>
                <w:sz w:val="19"/>
                <w:szCs w:val="19"/>
              </w:rPr>
              <w:t>接口路径</w:t>
            </w:r>
          </w:p>
        </w:tc>
        <w:tc>
          <w:tcPr>
            <w:tcW w:w="6747" w:type="dxa"/>
            <w:vAlign w:val="top"/>
          </w:tcPr>
          <w:p w14:paraId="7E41D9BC">
            <w:pPr>
              <w:pStyle w:val="6"/>
              <w:spacing w:before="106" w:line="214" w:lineRule="auto"/>
              <w:ind w:left="22"/>
              <w:rPr>
                <w:sz w:val="26"/>
                <w:szCs w:val="26"/>
              </w:rPr>
            </w:pPr>
            <w:r>
              <w:rPr>
                <w:sz w:val="26"/>
                <w:szCs w:val="26"/>
              </w:rPr>
              <w:t>/v2/data/receive/receiveDangerlnvest</w:t>
            </w:r>
            <w:r>
              <w:rPr>
                <w:spacing w:val="-1"/>
                <w:sz w:val="26"/>
                <w:szCs w:val="26"/>
              </w:rPr>
              <w:t>igationList</w:t>
            </w:r>
          </w:p>
        </w:tc>
      </w:tr>
      <w:tr w14:paraId="1AB127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563" w:type="dxa"/>
            <w:vAlign w:val="top"/>
          </w:tcPr>
          <w:p w14:paraId="2C577A23">
            <w:pPr>
              <w:pStyle w:val="6"/>
              <w:spacing w:before="142" w:line="220" w:lineRule="auto"/>
              <w:ind w:left="85"/>
              <w:rPr>
                <w:sz w:val="19"/>
                <w:szCs w:val="19"/>
              </w:rPr>
            </w:pPr>
            <w:r>
              <w:rPr>
                <w:spacing w:val="-2"/>
                <w:sz w:val="19"/>
                <w:szCs w:val="19"/>
              </w:rPr>
              <w:t>请求方式</w:t>
            </w:r>
          </w:p>
        </w:tc>
        <w:tc>
          <w:tcPr>
            <w:tcW w:w="6747" w:type="dxa"/>
            <w:vAlign w:val="top"/>
          </w:tcPr>
          <w:p w14:paraId="79E69D0F">
            <w:pPr>
              <w:pStyle w:val="6"/>
              <w:spacing w:before="190" w:line="183" w:lineRule="auto"/>
              <w:ind w:left="22"/>
              <w:rPr>
                <w:sz w:val="19"/>
                <w:szCs w:val="19"/>
              </w:rPr>
            </w:pPr>
            <w:r>
              <w:rPr>
                <w:spacing w:val="-1"/>
                <w:sz w:val="19"/>
                <w:szCs w:val="19"/>
              </w:rPr>
              <w:t>POST</w:t>
            </w:r>
          </w:p>
        </w:tc>
      </w:tr>
      <w:tr w14:paraId="72376F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1563" w:type="dxa"/>
            <w:vAlign w:val="top"/>
          </w:tcPr>
          <w:p w14:paraId="4BCF71AC">
            <w:pPr>
              <w:pStyle w:val="6"/>
              <w:spacing w:before="144" w:line="219" w:lineRule="auto"/>
              <w:ind w:left="85"/>
              <w:rPr>
                <w:sz w:val="19"/>
                <w:szCs w:val="19"/>
              </w:rPr>
            </w:pPr>
            <w:r>
              <w:rPr>
                <w:spacing w:val="-2"/>
                <w:sz w:val="19"/>
                <w:szCs w:val="19"/>
              </w:rPr>
              <w:t>请求头</w:t>
            </w:r>
          </w:p>
        </w:tc>
        <w:tc>
          <w:tcPr>
            <w:tcW w:w="6747" w:type="dxa"/>
            <w:vAlign w:val="top"/>
          </w:tcPr>
          <w:p w14:paraId="1F0BE0E3">
            <w:pPr>
              <w:pStyle w:val="6"/>
              <w:spacing w:before="100" w:line="214" w:lineRule="auto"/>
              <w:ind w:left="22"/>
              <w:rPr>
                <w:sz w:val="26"/>
                <w:szCs w:val="26"/>
              </w:rPr>
            </w:pPr>
            <w:r>
              <w:rPr>
                <w:sz w:val="26"/>
                <w:szCs w:val="26"/>
              </w:rPr>
              <w:t>Content-Type:application/json;ch</w:t>
            </w:r>
            <w:r>
              <w:rPr>
                <w:spacing w:val="-1"/>
                <w:sz w:val="26"/>
                <w:szCs w:val="26"/>
              </w:rPr>
              <w:t>arset=utf8</w:t>
            </w:r>
          </w:p>
        </w:tc>
      </w:tr>
    </w:tbl>
    <w:p w14:paraId="23004240">
      <w:pPr>
        <w:pStyle w:val="2"/>
      </w:pPr>
    </w:p>
    <w:p w14:paraId="35958EE1">
      <w:pPr>
        <w:sectPr>
          <w:headerReference r:id="rId27" w:type="default"/>
          <w:footerReference r:id="rId28" w:type="default"/>
          <w:pgSz w:w="11900" w:h="16830"/>
          <w:pgMar w:top="1325" w:right="1785" w:bottom="1180" w:left="1604" w:header="1048" w:footer="1063" w:gutter="0"/>
          <w:cols w:space="720" w:num="1"/>
        </w:sectPr>
      </w:pPr>
    </w:p>
    <w:p w14:paraId="4F642B9F">
      <w:pPr>
        <w:spacing w:line="59" w:lineRule="exact"/>
      </w:pPr>
    </w:p>
    <w:tbl>
      <w:tblPr>
        <w:tblStyle w:val="5"/>
        <w:tblW w:w="837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73"/>
        <w:gridCol w:w="6805"/>
      </w:tblGrid>
      <w:tr w14:paraId="608F49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573" w:type="dxa"/>
            <w:vAlign w:val="top"/>
          </w:tcPr>
          <w:p w14:paraId="40B001C0">
            <w:pPr>
              <w:rPr>
                <w:rFonts w:ascii="Arial"/>
                <w:sz w:val="21"/>
              </w:rPr>
            </w:pPr>
          </w:p>
        </w:tc>
        <w:tc>
          <w:tcPr>
            <w:tcW w:w="6805" w:type="dxa"/>
            <w:vAlign w:val="top"/>
          </w:tcPr>
          <w:p w14:paraId="31E8B8C3">
            <w:pPr>
              <w:pStyle w:val="6"/>
              <w:spacing w:before="164" w:line="239" w:lineRule="auto"/>
              <w:ind w:left="71"/>
              <w:rPr>
                <w:sz w:val="21"/>
                <w:szCs w:val="21"/>
              </w:rPr>
            </w:pPr>
            <w:bookmarkStart w:id="33" w:name="bookmark43"/>
            <w:bookmarkEnd w:id="33"/>
            <w:r>
              <w:rPr>
                <w:sz w:val="21"/>
                <w:szCs w:val="21"/>
              </w:rPr>
              <w:t>Authorization:A5ewTio3NX20220424150035</w:t>
            </w:r>
            <w:r>
              <w:rPr>
                <w:spacing w:val="-1"/>
                <w:sz w:val="21"/>
                <w:szCs w:val="21"/>
              </w:rPr>
              <w:t>407</w:t>
            </w:r>
          </w:p>
        </w:tc>
      </w:tr>
      <w:tr w14:paraId="164F05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15" w:hRule="atLeast"/>
        </w:trPr>
        <w:tc>
          <w:tcPr>
            <w:tcW w:w="1573" w:type="dxa"/>
            <w:vAlign w:val="top"/>
          </w:tcPr>
          <w:p w14:paraId="23B4620C">
            <w:pPr>
              <w:pStyle w:val="6"/>
              <w:spacing w:before="127" w:line="416" w:lineRule="auto"/>
              <w:ind w:left="104" w:right="180"/>
              <w:rPr>
                <w:sz w:val="21"/>
                <w:szCs w:val="21"/>
              </w:rPr>
            </w:pPr>
            <w:r>
              <w:rPr>
                <w:spacing w:val="2"/>
                <w:sz w:val="21"/>
                <w:szCs w:val="21"/>
              </w:rPr>
              <w:t>明文格式举例</w:t>
            </w:r>
            <w:r>
              <w:rPr>
                <w:spacing w:val="4"/>
                <w:sz w:val="21"/>
                <w:szCs w:val="21"/>
              </w:rPr>
              <w:t xml:space="preserve"> </w:t>
            </w:r>
            <w:r>
              <w:rPr>
                <w:spacing w:val="3"/>
                <w:sz w:val="21"/>
                <w:szCs w:val="21"/>
              </w:rPr>
              <w:t>与解释</w:t>
            </w:r>
          </w:p>
        </w:tc>
        <w:tc>
          <w:tcPr>
            <w:tcW w:w="6805" w:type="dxa"/>
            <w:vAlign w:val="top"/>
          </w:tcPr>
          <w:p w14:paraId="58AAD153">
            <w:pPr>
              <w:pStyle w:val="6"/>
              <w:spacing w:before="142" w:line="223" w:lineRule="auto"/>
              <w:ind w:left="71"/>
              <w:rPr>
                <w:sz w:val="21"/>
                <w:szCs w:val="21"/>
              </w:rPr>
            </w:pPr>
            <w:r>
              <w:rPr>
                <w:sz w:val="21"/>
                <w:szCs w:val="21"/>
              </w:rPr>
              <w:t>{</w:t>
            </w:r>
          </w:p>
          <w:p w14:paraId="3488AB2B">
            <w:pPr>
              <w:pStyle w:val="6"/>
              <w:spacing w:before="206" w:line="223" w:lineRule="auto"/>
              <w:ind w:left="301"/>
              <w:rPr>
                <w:sz w:val="21"/>
                <w:szCs w:val="21"/>
              </w:rPr>
            </w:pPr>
            <w:r>
              <w:rPr>
                <w:spacing w:val="-2"/>
                <w:sz w:val="21"/>
                <w:szCs w:val="21"/>
              </w:rPr>
              <w:t>"data":[{</w:t>
            </w:r>
          </w:p>
          <w:p w14:paraId="425F80C7">
            <w:pPr>
              <w:pStyle w:val="6"/>
              <w:spacing w:before="198" w:line="408" w:lineRule="auto"/>
              <w:ind w:left="71" w:right="44" w:firstLine="420"/>
              <w:rPr>
                <w:sz w:val="21"/>
                <w:szCs w:val="21"/>
              </w:rPr>
            </w:pPr>
            <w:r>
              <w:rPr>
                <w:spacing w:val="-1"/>
                <w:sz w:val="21"/>
                <w:szCs w:val="21"/>
              </w:rPr>
              <w:t>"id":"bfcc9012-3e1e-440f-9e6c-e9d6b5cc5e9b",//唯一编码，36位</w:t>
            </w:r>
            <w:r>
              <w:rPr>
                <w:spacing w:val="11"/>
                <w:sz w:val="21"/>
                <w:szCs w:val="21"/>
              </w:rPr>
              <w:t xml:space="preserve"> </w:t>
            </w:r>
            <w:r>
              <w:rPr>
                <w:spacing w:val="-1"/>
                <w:sz w:val="21"/>
                <w:szCs w:val="21"/>
              </w:rPr>
              <w:t>uuid,必填</w:t>
            </w:r>
          </w:p>
          <w:p w14:paraId="11F80C91">
            <w:pPr>
              <w:pStyle w:val="6"/>
              <w:spacing w:line="414" w:lineRule="auto"/>
              <w:ind w:left="71" w:right="44" w:firstLine="430"/>
              <w:rPr>
                <w:sz w:val="21"/>
                <w:szCs w:val="21"/>
              </w:rPr>
            </w:pPr>
            <w:r>
              <w:rPr>
                <w:spacing w:val="-1"/>
                <w:sz w:val="21"/>
                <w:szCs w:val="21"/>
              </w:rPr>
              <w:t>"companyCode":"440000000"”,//企业编码，同</w:t>
            </w:r>
            <w:r>
              <w:rPr>
                <w:spacing w:val="-2"/>
                <w:sz w:val="21"/>
                <w:szCs w:val="21"/>
              </w:rPr>
              <w:t>“危险化学品登记综</w:t>
            </w:r>
            <w:r>
              <w:rPr>
                <w:sz w:val="21"/>
                <w:szCs w:val="21"/>
              </w:rPr>
              <w:t xml:space="preserve"> </w:t>
            </w:r>
            <w:r>
              <w:rPr>
                <w:spacing w:val="-1"/>
                <w:sz w:val="21"/>
                <w:szCs w:val="21"/>
              </w:rPr>
              <w:t>合服务系统”中的企业编码一致，必填</w:t>
            </w:r>
          </w:p>
          <w:p w14:paraId="356D734B">
            <w:pPr>
              <w:pStyle w:val="6"/>
              <w:spacing w:line="413" w:lineRule="auto"/>
              <w:ind w:left="71" w:right="43" w:firstLine="440"/>
              <w:rPr>
                <w:sz w:val="21"/>
                <w:szCs w:val="21"/>
              </w:rPr>
            </w:pPr>
            <w:r>
              <w:rPr>
                <w:spacing w:val="-1"/>
                <w:sz w:val="21"/>
                <w:szCs w:val="21"/>
              </w:rPr>
              <w:t>"hazardCode":"440000000008",</w:t>
            </w:r>
            <w:r>
              <w:rPr>
                <w:spacing w:val="-2"/>
                <w:sz w:val="21"/>
                <w:szCs w:val="21"/>
              </w:rPr>
              <w:t>//危险源编码，同“危险化学品登记</w:t>
            </w:r>
            <w:r>
              <w:rPr>
                <w:sz w:val="21"/>
                <w:szCs w:val="21"/>
              </w:rPr>
              <w:t xml:space="preserve"> 综合服务系统”中的危险源编码一致，必填</w:t>
            </w:r>
          </w:p>
          <w:p w14:paraId="76A2632D">
            <w:pPr>
              <w:pStyle w:val="6"/>
              <w:spacing w:line="413" w:lineRule="auto"/>
              <w:ind w:left="71" w:right="42" w:firstLine="420"/>
              <w:rPr>
                <w:sz w:val="21"/>
                <w:szCs w:val="21"/>
              </w:rPr>
            </w:pPr>
            <w:r>
              <w:rPr>
                <w:spacing w:val="-6"/>
                <w:sz w:val="21"/>
                <w:szCs w:val="21"/>
              </w:rPr>
              <w:t>"riskMeasureld":"3bcf96f3-9a80-0de0-b56b-9563a693455a",//管控措</w:t>
            </w:r>
            <w:r>
              <w:rPr>
                <w:spacing w:val="4"/>
                <w:sz w:val="21"/>
                <w:szCs w:val="21"/>
              </w:rPr>
              <w:t xml:space="preserve"> </w:t>
            </w:r>
            <w:r>
              <w:rPr>
                <w:spacing w:val="-2"/>
                <w:sz w:val="21"/>
                <w:szCs w:val="21"/>
              </w:rPr>
              <w:t>施ID</w:t>
            </w:r>
          </w:p>
          <w:p w14:paraId="33C9FFAD">
            <w:pPr>
              <w:pStyle w:val="6"/>
              <w:spacing w:before="1" w:line="420" w:lineRule="auto"/>
              <w:ind w:left="71" w:right="17" w:firstLine="420"/>
              <w:rPr>
                <w:sz w:val="21"/>
                <w:szCs w:val="21"/>
              </w:rPr>
            </w:pPr>
            <w:r>
              <w:rPr>
                <w:sz w:val="21"/>
                <w:szCs w:val="21"/>
              </w:rPr>
              <w:t>"checkRecordld":"516d8193-2e3-55e6-4b48-af</w:t>
            </w:r>
            <w:r>
              <w:rPr>
                <w:spacing w:val="-1"/>
                <w:sz w:val="21"/>
                <w:szCs w:val="21"/>
              </w:rPr>
              <w:t>ce5da37677",//隐患</w:t>
            </w:r>
            <w:r>
              <w:rPr>
                <w:sz w:val="21"/>
                <w:szCs w:val="21"/>
              </w:rPr>
              <w:t xml:space="preserve"> </w:t>
            </w:r>
            <w:r>
              <w:rPr>
                <w:spacing w:val="-2"/>
                <w:sz w:val="21"/>
                <w:szCs w:val="21"/>
              </w:rPr>
              <w:t>排查记录ID</w:t>
            </w:r>
          </w:p>
          <w:p w14:paraId="186FE9EB">
            <w:pPr>
              <w:pStyle w:val="6"/>
              <w:spacing w:before="1" w:line="213" w:lineRule="auto"/>
              <w:ind w:left="521"/>
              <w:rPr>
                <w:sz w:val="21"/>
                <w:szCs w:val="21"/>
              </w:rPr>
            </w:pPr>
            <w:r>
              <w:rPr>
                <w:sz w:val="21"/>
                <w:szCs w:val="21"/>
              </w:rPr>
              <w:t>"dangerName":“液位计红线模糊”,//隐患名称，必填</w:t>
            </w:r>
          </w:p>
          <w:p w14:paraId="3D575ABB">
            <w:pPr>
              <w:pStyle w:val="6"/>
              <w:spacing w:before="207" w:line="422" w:lineRule="auto"/>
              <w:ind w:left="71" w:firstLine="419"/>
              <w:rPr>
                <w:sz w:val="21"/>
                <w:szCs w:val="21"/>
              </w:rPr>
            </w:pPr>
            <w:r>
              <w:rPr>
                <w:spacing w:val="-4"/>
                <w:sz w:val="21"/>
                <w:szCs w:val="21"/>
              </w:rPr>
              <w:t>"dangerLevel":"0"”,/1隐患等级，字</w:t>
            </w:r>
            <w:r>
              <w:rPr>
                <w:spacing w:val="-5"/>
                <w:sz w:val="21"/>
                <w:szCs w:val="21"/>
              </w:rPr>
              <w:t>典含义见数据字典dangerLevel,</w:t>
            </w:r>
            <w:r>
              <w:rPr>
                <w:sz w:val="21"/>
                <w:szCs w:val="21"/>
              </w:rPr>
              <w:t xml:space="preserve"> </w:t>
            </w:r>
            <w:r>
              <w:rPr>
                <w:spacing w:val="4"/>
                <w:sz w:val="21"/>
                <w:szCs w:val="21"/>
              </w:rPr>
              <w:t>必填</w:t>
            </w:r>
          </w:p>
          <w:p w14:paraId="4DF0FBC3">
            <w:pPr>
              <w:pStyle w:val="6"/>
              <w:spacing w:before="1" w:line="213" w:lineRule="auto"/>
              <w:ind w:left="502"/>
              <w:rPr>
                <w:sz w:val="21"/>
                <w:szCs w:val="21"/>
              </w:rPr>
            </w:pPr>
            <w:r>
              <w:rPr>
                <w:spacing w:val="-1"/>
                <w:sz w:val="21"/>
                <w:szCs w:val="21"/>
              </w:rPr>
              <w:t>"dangerSrc":"1",//隐患来源，字典含义见数据字典dange</w:t>
            </w:r>
            <w:r>
              <w:rPr>
                <w:spacing w:val="-2"/>
                <w:sz w:val="21"/>
                <w:szCs w:val="21"/>
              </w:rPr>
              <w:t>rSrc,必填</w:t>
            </w:r>
          </w:p>
          <w:p w14:paraId="2FFBE2B2">
            <w:pPr>
              <w:pStyle w:val="6"/>
              <w:spacing w:before="207" w:line="422" w:lineRule="auto"/>
              <w:ind w:left="71" w:right="332" w:firstLine="420"/>
              <w:rPr>
                <w:sz w:val="21"/>
                <w:szCs w:val="21"/>
              </w:rPr>
            </w:pPr>
            <w:r>
              <w:rPr>
                <w:sz w:val="21"/>
                <w:szCs w:val="21"/>
              </w:rPr>
              <w:t>"dangerManageType":"1",//</w:t>
            </w:r>
            <w:r>
              <w:rPr>
                <w:spacing w:val="-1"/>
                <w:sz w:val="21"/>
                <w:szCs w:val="21"/>
              </w:rPr>
              <w:t>隐患治理类型，字典含义见数据字典</w:t>
            </w:r>
            <w:r>
              <w:rPr>
                <w:sz w:val="21"/>
                <w:szCs w:val="21"/>
              </w:rPr>
              <w:t xml:space="preserve"> dangerManageType</w:t>
            </w:r>
            <w:r>
              <w:rPr>
                <w:spacing w:val="4"/>
                <w:sz w:val="21"/>
                <w:szCs w:val="21"/>
              </w:rPr>
              <w:t>,必填</w:t>
            </w:r>
          </w:p>
          <w:p w14:paraId="403AF89A">
            <w:pPr>
              <w:pStyle w:val="6"/>
              <w:spacing w:line="213" w:lineRule="auto"/>
              <w:ind w:left="511"/>
              <w:rPr>
                <w:sz w:val="21"/>
                <w:szCs w:val="21"/>
              </w:rPr>
            </w:pPr>
            <w:r>
              <w:rPr>
                <w:sz w:val="21"/>
                <w:szCs w:val="21"/>
              </w:rPr>
              <w:t>"dangerDesc":"液位计红线模糊",//隐患描述，必填</w:t>
            </w:r>
          </w:p>
          <w:p w14:paraId="0A7B8589">
            <w:pPr>
              <w:pStyle w:val="6"/>
              <w:spacing w:before="227" w:line="214" w:lineRule="auto"/>
              <w:ind w:left="502"/>
              <w:rPr>
                <w:sz w:val="21"/>
                <w:szCs w:val="21"/>
              </w:rPr>
            </w:pPr>
            <w:r>
              <w:rPr>
                <w:spacing w:val="1"/>
                <w:sz w:val="21"/>
                <w:szCs w:val="21"/>
              </w:rPr>
              <w:t>"</w:t>
            </w:r>
            <w:r>
              <w:rPr>
                <w:sz w:val="21"/>
                <w:szCs w:val="21"/>
              </w:rPr>
              <w:t>dangerReason</w:t>
            </w:r>
            <w:r>
              <w:rPr>
                <w:spacing w:val="1"/>
                <w:sz w:val="21"/>
                <w:szCs w:val="21"/>
              </w:rPr>
              <w:t>":"油漆老化",//隐患产生原因</w:t>
            </w:r>
          </w:p>
          <w:p w14:paraId="3B54FCB1">
            <w:pPr>
              <w:pStyle w:val="6"/>
              <w:spacing w:before="231" w:line="216" w:lineRule="auto"/>
              <w:ind w:left="511"/>
              <w:rPr>
                <w:sz w:val="21"/>
                <w:szCs w:val="21"/>
              </w:rPr>
            </w:pPr>
            <w:r>
              <w:rPr>
                <w:spacing w:val="-1"/>
                <w:sz w:val="21"/>
                <w:szCs w:val="21"/>
              </w:rPr>
              <w:t>"controlMeasures":"控制措施",//控制措施</w:t>
            </w:r>
          </w:p>
          <w:p w14:paraId="314EC4EF">
            <w:pPr>
              <w:pStyle w:val="6"/>
              <w:spacing w:before="224" w:line="216" w:lineRule="auto"/>
              <w:ind w:left="511"/>
              <w:rPr>
                <w:sz w:val="21"/>
                <w:szCs w:val="21"/>
              </w:rPr>
            </w:pPr>
            <w:r>
              <w:rPr>
                <w:spacing w:val="-1"/>
                <w:sz w:val="21"/>
                <w:szCs w:val="21"/>
              </w:rPr>
              <w:t>"cost":"10",//资金，单位：:万元</w:t>
            </w:r>
          </w:p>
          <w:p w14:paraId="1227318A">
            <w:pPr>
              <w:pStyle w:val="6"/>
              <w:spacing w:before="211" w:line="404" w:lineRule="auto"/>
              <w:ind w:left="71" w:right="36" w:firstLine="420"/>
              <w:rPr>
                <w:sz w:val="21"/>
                <w:szCs w:val="21"/>
              </w:rPr>
            </w:pPr>
            <w:r>
              <w:rPr>
                <w:spacing w:val="-4"/>
                <w:sz w:val="21"/>
                <w:szCs w:val="21"/>
              </w:rPr>
              <w:t>"dangerManageDeadline":"2</w:t>
            </w:r>
            <w:r>
              <w:rPr>
                <w:spacing w:val="-5"/>
                <w:sz w:val="21"/>
                <w:szCs w:val="21"/>
              </w:rPr>
              <w:t>020-09-1500:00:00",//隐患治理期限，必</w:t>
            </w:r>
            <w:r>
              <w:rPr>
                <w:sz w:val="21"/>
                <w:szCs w:val="21"/>
              </w:rPr>
              <w:t xml:space="preserve"> </w:t>
            </w:r>
            <w:r>
              <w:rPr>
                <w:spacing w:val="1"/>
                <w:sz w:val="21"/>
                <w:szCs w:val="21"/>
              </w:rPr>
              <w:t>填，时间格式</w:t>
            </w:r>
            <w:r>
              <w:rPr>
                <w:sz w:val="21"/>
                <w:szCs w:val="21"/>
              </w:rPr>
              <w:t>yyyy</w:t>
            </w:r>
            <w:r>
              <w:rPr>
                <w:spacing w:val="1"/>
                <w:sz w:val="21"/>
                <w:szCs w:val="21"/>
              </w:rPr>
              <w:t>-</w:t>
            </w:r>
            <w:r>
              <w:rPr>
                <w:sz w:val="21"/>
                <w:szCs w:val="21"/>
              </w:rPr>
              <w:t>MM</w:t>
            </w:r>
            <w:r>
              <w:rPr>
                <w:spacing w:val="1"/>
                <w:sz w:val="21"/>
                <w:szCs w:val="21"/>
              </w:rPr>
              <w:t>-</w:t>
            </w:r>
            <w:r>
              <w:rPr>
                <w:sz w:val="21"/>
                <w:szCs w:val="21"/>
              </w:rPr>
              <w:t>dd</w:t>
            </w:r>
            <w:r>
              <w:rPr>
                <w:spacing w:val="1"/>
                <w:sz w:val="21"/>
                <w:szCs w:val="21"/>
              </w:rPr>
              <w:t xml:space="preserve"> </w:t>
            </w:r>
            <w:r>
              <w:rPr>
                <w:sz w:val="21"/>
                <w:szCs w:val="21"/>
              </w:rPr>
              <w:t>HH</w:t>
            </w:r>
            <w:r>
              <w:rPr>
                <w:spacing w:val="1"/>
                <w:sz w:val="21"/>
                <w:szCs w:val="21"/>
              </w:rPr>
              <w:t>:</w:t>
            </w:r>
            <w:r>
              <w:rPr>
                <w:sz w:val="21"/>
                <w:szCs w:val="21"/>
              </w:rPr>
              <w:t>mm</w:t>
            </w:r>
            <w:r>
              <w:rPr>
                <w:spacing w:val="1"/>
                <w:sz w:val="21"/>
                <w:szCs w:val="21"/>
              </w:rPr>
              <w:t>:</w:t>
            </w:r>
            <w:r>
              <w:rPr>
                <w:sz w:val="21"/>
                <w:szCs w:val="21"/>
              </w:rPr>
              <w:t>ss</w:t>
            </w:r>
          </w:p>
          <w:p w14:paraId="655AA9F7">
            <w:pPr>
              <w:pStyle w:val="6"/>
              <w:spacing w:before="2" w:line="417" w:lineRule="auto"/>
              <w:ind w:left="71" w:right="613" w:firstLine="430"/>
              <w:rPr>
                <w:sz w:val="21"/>
                <w:szCs w:val="21"/>
              </w:rPr>
            </w:pPr>
            <w:r>
              <w:rPr>
                <w:sz w:val="21"/>
                <w:szCs w:val="21"/>
              </w:rPr>
              <w:t>"dangerState":"1",//隐患状态，必填，字典含义见数据字典</w:t>
            </w:r>
            <w:r>
              <w:rPr>
                <w:spacing w:val="8"/>
                <w:sz w:val="21"/>
                <w:szCs w:val="21"/>
              </w:rPr>
              <w:t xml:space="preserve"> </w:t>
            </w:r>
            <w:r>
              <w:rPr>
                <w:spacing w:val="-2"/>
                <w:sz w:val="21"/>
                <w:szCs w:val="21"/>
              </w:rPr>
              <w:t>dangerState</w:t>
            </w:r>
          </w:p>
          <w:p w14:paraId="7C065323">
            <w:pPr>
              <w:pStyle w:val="6"/>
              <w:spacing w:line="344" w:lineRule="auto"/>
              <w:ind w:left="71" w:right="112" w:firstLine="430"/>
              <w:rPr>
                <w:sz w:val="21"/>
                <w:szCs w:val="21"/>
              </w:rPr>
            </w:pPr>
            <w:r>
              <w:rPr>
                <w:sz w:val="21"/>
                <w:szCs w:val="21"/>
              </w:rPr>
              <w:t>"hazardDangerType":"1",//隐</w:t>
            </w:r>
            <w:r>
              <w:rPr>
                <w:spacing w:val="-1"/>
                <w:sz w:val="21"/>
                <w:szCs w:val="21"/>
              </w:rPr>
              <w:t>患类型，必填，字典含义见数据字典</w:t>
            </w:r>
            <w:r>
              <w:rPr>
                <w:sz w:val="21"/>
                <w:szCs w:val="21"/>
              </w:rPr>
              <w:t xml:space="preserve"> </w:t>
            </w:r>
            <w:r>
              <w:rPr>
                <w:spacing w:val="-1"/>
                <w:sz w:val="21"/>
                <w:szCs w:val="21"/>
              </w:rPr>
              <w:t>hazardDangerType</w:t>
            </w:r>
          </w:p>
        </w:tc>
      </w:tr>
    </w:tbl>
    <w:p w14:paraId="054DD4F1">
      <w:pPr>
        <w:pStyle w:val="2"/>
      </w:pPr>
    </w:p>
    <w:p w14:paraId="066BE04F">
      <w:pPr>
        <w:sectPr>
          <w:headerReference r:id="rId29" w:type="default"/>
          <w:footerReference r:id="rId30" w:type="default"/>
          <w:pgSz w:w="11900" w:h="16830"/>
          <w:pgMar w:top="1315" w:right="1785" w:bottom="1192" w:left="1685" w:header="1038" w:footer="1083" w:gutter="0"/>
          <w:cols w:space="720" w:num="1"/>
        </w:sectPr>
      </w:pPr>
    </w:p>
    <w:p w14:paraId="5D34A265">
      <w:pPr>
        <w:pStyle w:val="2"/>
        <w:spacing w:line="290" w:lineRule="auto"/>
      </w:pPr>
    </w:p>
    <w:p w14:paraId="20085A9D">
      <w:pPr>
        <w:pStyle w:val="2"/>
        <w:spacing w:line="291" w:lineRule="auto"/>
      </w:pPr>
    </w:p>
    <w:p w14:paraId="4D13466D">
      <w:pPr>
        <w:spacing w:before="61" w:line="219" w:lineRule="auto"/>
        <w:ind w:left="6264"/>
        <w:rPr>
          <w:rFonts w:ascii="宋体" w:hAnsi="宋体" w:eastAsia="宋体" w:cs="宋体"/>
          <w:sz w:val="19"/>
          <w:szCs w:val="19"/>
        </w:rPr>
      </w:pPr>
      <w:bookmarkStart w:id="34" w:name="bookmark44"/>
      <w:bookmarkEnd w:id="34"/>
      <w:r>
        <w:rPr>
          <w:rFonts w:ascii="宋体" w:hAnsi="宋体" w:eastAsia="宋体" w:cs="宋体"/>
          <w:spacing w:val="-8"/>
          <w:sz w:val="19"/>
          <w:szCs w:val="19"/>
        </w:rPr>
        <w:t>双重预防机制接口技术文档</w:t>
      </w:r>
    </w:p>
    <w:p w14:paraId="1B5AF21D">
      <w:pPr>
        <w:spacing w:line="72" w:lineRule="exact"/>
      </w:pPr>
    </w:p>
    <w:tbl>
      <w:tblPr>
        <w:tblStyle w:val="5"/>
        <w:tblW w:w="8301" w:type="dxa"/>
        <w:tblInd w:w="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6738"/>
      </w:tblGrid>
      <w:tr w14:paraId="3A93A7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7" w:hRule="atLeast"/>
        </w:trPr>
        <w:tc>
          <w:tcPr>
            <w:tcW w:w="1563" w:type="dxa"/>
            <w:vAlign w:val="top"/>
          </w:tcPr>
          <w:p w14:paraId="74D7A6E8">
            <w:pPr>
              <w:rPr>
                <w:rFonts w:ascii="Arial"/>
                <w:sz w:val="21"/>
              </w:rPr>
            </w:pPr>
          </w:p>
        </w:tc>
        <w:tc>
          <w:tcPr>
            <w:tcW w:w="6738" w:type="dxa"/>
            <w:vAlign w:val="top"/>
          </w:tcPr>
          <w:p w14:paraId="686F0F66">
            <w:pPr>
              <w:pStyle w:val="6"/>
              <w:spacing w:before="148" w:line="390" w:lineRule="auto"/>
              <w:ind w:left="72" w:right="204" w:firstLine="449"/>
              <w:rPr>
                <w:sz w:val="21"/>
                <w:szCs w:val="21"/>
              </w:rPr>
            </w:pPr>
            <w:r>
              <w:pict>
                <v:shape id="_x0000_s1054" o:spid="_x0000_s1054" o:spt="202" type="#_x0000_t202" style="position:absolute;left:0pt;margin-left:2.95pt;margin-top:453pt;height:12.1pt;width:6.55pt;mso-position-horizontal-relative:page;mso-position-vertical-relative:page;z-index:251692032;mso-width-relative:page;mso-height-relative:page;" filled="f" stroked="f" coordsize="21600,21600">
                  <v:path/>
                  <v:fill on="f" focussize="0,0"/>
                  <v:stroke on="f"/>
                  <v:imagedata o:title=""/>
                  <o:lock v:ext="edit" aspectratio="f"/>
                  <v:textbox inset="0mm,0mm,0mm,0mm" style="layout-flow:vertical-ideographic;">
                    <w:txbxContent>
                      <w:p w14:paraId="5F769922">
                        <w:pPr>
                          <w:pStyle w:val="6"/>
                          <w:spacing w:before="20" w:line="90" w:lineRule="exact"/>
                          <w:ind w:left="20"/>
                          <w:rPr>
                            <w:sz w:val="21"/>
                            <w:szCs w:val="21"/>
                          </w:rPr>
                        </w:pPr>
                        <w:r>
                          <w:rPr>
                            <w:spacing w:val="52"/>
                            <w:w w:val="142"/>
                            <w:sz w:val="21"/>
                            <w:szCs w:val="21"/>
                          </w:rPr>
                          <w:t>{</w:t>
                        </w:r>
                      </w:p>
                    </w:txbxContent>
                  </v:textbox>
                </v:shape>
              </w:pict>
            </w:r>
            <w:r>
              <w:rPr>
                <w:sz w:val="21"/>
                <w:szCs w:val="21"/>
              </w:rPr>
              <w:t>"hazardCategory":0/1隐患类别(其他隐患：0主要负责人隐患：1</w:t>
            </w:r>
            <w:r>
              <w:rPr>
                <w:spacing w:val="15"/>
                <w:sz w:val="21"/>
                <w:szCs w:val="21"/>
              </w:rPr>
              <w:t xml:space="preserve"> </w:t>
            </w:r>
            <w:r>
              <w:rPr>
                <w:sz w:val="21"/>
                <w:szCs w:val="21"/>
              </w:rPr>
              <w:t>技术负责人隐患：2操作负责人隐患：3)默认为其他隐患：0,必填</w:t>
            </w:r>
          </w:p>
          <w:p w14:paraId="1EC07E73">
            <w:pPr>
              <w:pStyle w:val="6"/>
              <w:spacing w:before="31" w:line="214" w:lineRule="auto"/>
              <w:ind w:left="521"/>
              <w:rPr>
                <w:sz w:val="21"/>
                <w:szCs w:val="21"/>
              </w:rPr>
            </w:pPr>
            <w:r>
              <w:rPr>
                <w:sz w:val="21"/>
                <w:szCs w:val="21"/>
              </w:rPr>
              <w:t>"registrant":"张三",//登记人姓名，必填</w:t>
            </w:r>
          </w:p>
          <w:p w14:paraId="19AB03FB">
            <w:pPr>
              <w:pStyle w:val="6"/>
              <w:spacing w:before="246" w:line="406" w:lineRule="auto"/>
              <w:ind w:left="72" w:firstLine="439"/>
              <w:rPr>
                <w:sz w:val="21"/>
                <w:szCs w:val="21"/>
              </w:rPr>
            </w:pPr>
            <w:r>
              <w:rPr>
                <w:spacing w:val="-2"/>
                <w:sz w:val="21"/>
                <w:szCs w:val="21"/>
              </w:rPr>
              <w:t>"registTime":"2020-08-2700:00:00",/I登记时间，必填，时间格式</w:t>
            </w:r>
            <w:r>
              <w:rPr>
                <w:spacing w:val="11"/>
                <w:sz w:val="21"/>
                <w:szCs w:val="21"/>
              </w:rPr>
              <w:t xml:space="preserve"> </w:t>
            </w:r>
            <w:r>
              <w:rPr>
                <w:spacing w:val="-1"/>
                <w:sz w:val="21"/>
                <w:szCs w:val="21"/>
              </w:rPr>
              <w:t>yyyy-MM-dd</w:t>
            </w:r>
            <w:r>
              <w:rPr>
                <w:spacing w:val="36"/>
                <w:sz w:val="21"/>
                <w:szCs w:val="21"/>
              </w:rPr>
              <w:t xml:space="preserve"> </w:t>
            </w:r>
            <w:r>
              <w:rPr>
                <w:spacing w:val="-1"/>
                <w:sz w:val="21"/>
                <w:szCs w:val="21"/>
              </w:rPr>
              <w:t>HH:mm:ss</w:t>
            </w:r>
          </w:p>
          <w:p w14:paraId="17395B00">
            <w:pPr>
              <w:pStyle w:val="6"/>
              <w:spacing w:line="216" w:lineRule="auto"/>
              <w:ind w:left="521"/>
              <w:rPr>
                <w:sz w:val="21"/>
                <w:szCs w:val="21"/>
              </w:rPr>
            </w:pPr>
            <w:r>
              <w:rPr>
                <w:sz w:val="21"/>
                <w:szCs w:val="21"/>
              </w:rPr>
              <w:t>"liablePerson":"李小强",//整改责任人姓名，必填</w:t>
            </w:r>
          </w:p>
          <w:p w14:paraId="519C7A51">
            <w:pPr>
              <w:pStyle w:val="6"/>
              <w:spacing w:before="222" w:line="426" w:lineRule="auto"/>
              <w:ind w:left="72" w:firstLine="409"/>
              <w:rPr>
                <w:sz w:val="21"/>
                <w:szCs w:val="21"/>
              </w:rPr>
            </w:pPr>
            <w:r>
              <w:rPr>
                <w:spacing w:val="-6"/>
                <w:sz w:val="21"/>
                <w:szCs w:val="21"/>
              </w:rPr>
              <w:t>"checkAcceptPerson":"李小强",J/1验收人，该项只在隐患状态为已验</w:t>
            </w:r>
            <w:r>
              <w:rPr>
                <w:sz w:val="21"/>
                <w:szCs w:val="21"/>
              </w:rPr>
              <w:t xml:space="preserve"> </w:t>
            </w:r>
            <w:r>
              <w:rPr>
                <w:spacing w:val="2"/>
                <w:sz w:val="21"/>
                <w:szCs w:val="21"/>
              </w:rPr>
              <w:t>收时必填</w:t>
            </w:r>
          </w:p>
          <w:p w14:paraId="5E63EF48">
            <w:pPr>
              <w:pStyle w:val="6"/>
              <w:spacing w:line="214" w:lineRule="auto"/>
              <w:ind w:left="521"/>
              <w:rPr>
                <w:sz w:val="21"/>
                <w:szCs w:val="21"/>
              </w:rPr>
            </w:pPr>
            <w:r>
              <w:rPr>
                <w:sz w:val="21"/>
                <w:szCs w:val="21"/>
              </w:rPr>
              <w:t>"checkAcceptComment":"验收情况",//验收情况</w:t>
            </w:r>
          </w:p>
          <w:p w14:paraId="4704C5E8">
            <w:pPr>
              <w:pStyle w:val="6"/>
              <w:spacing w:before="226" w:line="396" w:lineRule="auto"/>
              <w:ind w:left="72" w:firstLine="439"/>
              <w:rPr>
                <w:sz w:val="21"/>
                <w:szCs w:val="21"/>
              </w:rPr>
            </w:pPr>
            <w:r>
              <w:rPr>
                <w:spacing w:val="-4"/>
                <w:sz w:val="21"/>
                <w:szCs w:val="21"/>
              </w:rPr>
              <w:t>"checkAcceptTime":"2020-11-2710:29:31",//验收时间，该项只在隐</w:t>
            </w:r>
            <w:r>
              <w:rPr>
                <w:spacing w:val="14"/>
                <w:sz w:val="21"/>
                <w:szCs w:val="21"/>
              </w:rPr>
              <w:t xml:space="preserve"> </w:t>
            </w:r>
            <w:r>
              <w:rPr>
                <w:sz w:val="21"/>
                <w:szCs w:val="21"/>
              </w:rPr>
              <w:t>患状态为已验收时必填，时间格式yyyy-MM-dd HH:mm:ss</w:t>
            </w:r>
          </w:p>
          <w:p w14:paraId="5B4009ED">
            <w:pPr>
              <w:pStyle w:val="6"/>
              <w:spacing w:before="42" w:line="216" w:lineRule="auto"/>
              <w:ind w:left="511"/>
              <w:rPr>
                <w:sz w:val="21"/>
                <w:szCs w:val="21"/>
              </w:rPr>
            </w:pPr>
            <w:r>
              <w:rPr>
                <w:sz w:val="21"/>
                <w:szCs w:val="21"/>
              </w:rPr>
              <w:t>"deleted":"0",J/1删除状态，字典含</w:t>
            </w:r>
            <w:r>
              <w:rPr>
                <w:spacing w:val="-1"/>
                <w:sz w:val="21"/>
                <w:szCs w:val="21"/>
              </w:rPr>
              <w:t>义见数据字典deleted,必填</w:t>
            </w:r>
          </w:p>
          <w:p w14:paraId="59B95A0B">
            <w:pPr>
              <w:pStyle w:val="6"/>
              <w:spacing w:before="223" w:line="412" w:lineRule="auto"/>
              <w:ind w:left="72" w:firstLine="439"/>
              <w:rPr>
                <w:sz w:val="21"/>
                <w:szCs w:val="21"/>
              </w:rPr>
            </w:pPr>
            <w:r>
              <w:rPr>
                <w:spacing w:val="-2"/>
                <w:sz w:val="21"/>
                <w:szCs w:val="21"/>
              </w:rPr>
              <w:t>"createDate":"2020-11-2811:44:58",//创建时间，必填，时间格式</w:t>
            </w:r>
            <w:r>
              <w:rPr>
                <w:spacing w:val="11"/>
                <w:sz w:val="21"/>
                <w:szCs w:val="21"/>
              </w:rPr>
              <w:t xml:space="preserve"> </w:t>
            </w:r>
            <w:r>
              <w:rPr>
                <w:spacing w:val="-1"/>
                <w:sz w:val="21"/>
                <w:szCs w:val="21"/>
              </w:rPr>
              <w:t>yyyy-MM-dd</w:t>
            </w:r>
            <w:r>
              <w:rPr>
                <w:spacing w:val="36"/>
                <w:sz w:val="21"/>
                <w:szCs w:val="21"/>
              </w:rPr>
              <w:t xml:space="preserve"> </w:t>
            </w:r>
            <w:r>
              <w:rPr>
                <w:spacing w:val="-1"/>
                <w:sz w:val="21"/>
                <w:szCs w:val="21"/>
              </w:rPr>
              <w:t>HH:mm:ss</w:t>
            </w:r>
          </w:p>
          <w:p w14:paraId="788FC792">
            <w:pPr>
              <w:pStyle w:val="6"/>
              <w:spacing w:before="2" w:line="215" w:lineRule="auto"/>
              <w:ind w:left="511"/>
              <w:rPr>
                <w:sz w:val="21"/>
                <w:szCs w:val="21"/>
              </w:rPr>
            </w:pPr>
            <w:r>
              <w:rPr>
                <w:sz w:val="21"/>
                <w:szCs w:val="21"/>
              </w:rPr>
              <w:t>"createBy":"某化工企业管理员",/I创建人姓名，必填</w:t>
            </w:r>
          </w:p>
          <w:p w14:paraId="6BEC26FB">
            <w:pPr>
              <w:pStyle w:val="6"/>
              <w:spacing w:before="234" w:line="379" w:lineRule="auto"/>
              <w:ind w:left="72" w:firstLine="439"/>
              <w:rPr>
                <w:sz w:val="21"/>
                <w:szCs w:val="21"/>
              </w:rPr>
            </w:pPr>
            <w:r>
              <w:rPr>
                <w:spacing w:val="-6"/>
                <w:sz w:val="21"/>
                <w:szCs w:val="21"/>
              </w:rPr>
              <w:t>"updateDate":"2020-11-2811:44:58",//修改时间，用于增量同步，必</w:t>
            </w:r>
            <w:r>
              <w:rPr>
                <w:sz w:val="21"/>
                <w:szCs w:val="21"/>
              </w:rPr>
              <w:t xml:space="preserve"> 填，时间格式yyy-MM-dd HH:mm:ss</w:t>
            </w:r>
          </w:p>
          <w:p w14:paraId="1ABE3885">
            <w:pPr>
              <w:pStyle w:val="6"/>
              <w:spacing w:before="67" w:line="426" w:lineRule="auto"/>
              <w:ind w:left="272" w:right="2545" w:firstLine="249"/>
              <w:rPr>
                <w:sz w:val="21"/>
                <w:szCs w:val="21"/>
              </w:rPr>
            </w:pPr>
            <w:r>
              <w:rPr>
                <w:spacing w:val="-1"/>
                <w:sz w:val="21"/>
                <w:szCs w:val="21"/>
              </w:rPr>
              <w:t>"updateBy":"王红"//修改人姓名，必填</w:t>
            </w:r>
            <w:r>
              <w:rPr>
                <w:spacing w:val="9"/>
                <w:sz w:val="21"/>
                <w:szCs w:val="21"/>
              </w:rPr>
              <w:t xml:space="preserve"> </w:t>
            </w:r>
            <w:r>
              <w:rPr>
                <w:spacing w:val="-4"/>
                <w:sz w:val="21"/>
                <w:szCs w:val="21"/>
              </w:rPr>
              <w:t>}]</w:t>
            </w:r>
          </w:p>
        </w:tc>
      </w:tr>
      <w:tr w14:paraId="318B14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3" w:hRule="atLeast"/>
        </w:trPr>
        <w:tc>
          <w:tcPr>
            <w:tcW w:w="1563" w:type="dxa"/>
            <w:vAlign w:val="top"/>
          </w:tcPr>
          <w:p w14:paraId="5082538A">
            <w:pPr>
              <w:pStyle w:val="6"/>
              <w:spacing w:before="135" w:line="416" w:lineRule="auto"/>
              <w:ind w:left="85" w:right="190"/>
              <w:rPr>
                <w:sz w:val="21"/>
                <w:szCs w:val="21"/>
              </w:rPr>
            </w:pPr>
            <w:r>
              <w:rPr>
                <w:spacing w:val="2"/>
                <w:sz w:val="21"/>
                <w:szCs w:val="21"/>
              </w:rPr>
              <w:t>返回格式举例</w:t>
            </w:r>
            <w:r>
              <w:rPr>
                <w:spacing w:val="4"/>
                <w:sz w:val="21"/>
                <w:szCs w:val="21"/>
              </w:rPr>
              <w:t xml:space="preserve"> </w:t>
            </w:r>
            <w:r>
              <w:rPr>
                <w:spacing w:val="3"/>
                <w:sz w:val="21"/>
                <w:szCs w:val="21"/>
              </w:rPr>
              <w:t>与解释</w:t>
            </w:r>
          </w:p>
        </w:tc>
        <w:tc>
          <w:tcPr>
            <w:tcW w:w="6738" w:type="dxa"/>
            <w:vAlign w:val="top"/>
          </w:tcPr>
          <w:p w14:paraId="343EC97C">
            <w:pPr>
              <w:spacing w:line="279" w:lineRule="auto"/>
              <w:rPr>
                <w:rFonts w:ascii="Arial"/>
                <w:sz w:val="21"/>
              </w:rPr>
            </w:pPr>
            <w:r>
              <w:pict>
                <v:shape id="_x0000_s1055" o:spid="_x0000_s1055" o:spt="202" type="#_x0000_t202" style="position:absolute;left:0pt;margin-left:10.65pt;margin-top:98.6pt;height:11.15pt;width:9.1pt;mso-position-horizontal-relative:page;mso-position-vertical-relative:page;z-index:251691008;mso-width-relative:page;mso-height-relative:page;" filled="f" stroked="f" coordsize="21600,21600">
                  <v:path/>
                  <v:fill on="f" focussize="0,0"/>
                  <v:stroke on="f"/>
                  <v:imagedata o:title=""/>
                  <o:lock v:ext="edit" aspectratio="f"/>
                  <v:textbox inset="0mm,0mm,0mm,0mm" style="layout-flow:vertical-ideographic;">
                    <w:txbxContent>
                      <w:p w14:paraId="52877E7B">
                        <w:pPr>
                          <w:pStyle w:val="6"/>
                          <w:spacing w:before="20" w:line="141" w:lineRule="exact"/>
                          <w:ind w:left="20"/>
                          <w:rPr>
                            <w:sz w:val="21"/>
                            <w:szCs w:val="21"/>
                          </w:rPr>
                        </w:pPr>
                        <w:r>
                          <w:rPr>
                            <w:spacing w:val="51"/>
                            <w:w w:val="125"/>
                            <w:position w:val="-3"/>
                            <w:sz w:val="21"/>
                            <w:szCs w:val="21"/>
                          </w:rPr>
                          <w:t>t</w:t>
                        </w:r>
                      </w:p>
                    </w:txbxContent>
                  </v:textbox>
                </v:shape>
              </w:pict>
            </w:r>
            <w:r>
              <w:pict>
                <v:shape id="_x0000_s1056" o:spid="_x0000_s1056" o:spt="202" type="#_x0000_t202" style="position:absolute;left:0pt;margin-left:5.2pt;margin-top:5.7pt;height:12.1pt;width:4.3pt;mso-position-horizontal-relative:page;mso-position-vertical-relative:page;z-index:251688960;mso-width-relative:page;mso-height-relative:page;" filled="f" stroked="f" coordsize="21600,21600">
                  <v:path/>
                  <v:fill on="f" focussize="0,0"/>
                  <v:stroke on="f"/>
                  <v:imagedata o:title=""/>
                  <o:lock v:ext="edit" aspectratio="f"/>
                  <v:textbox inset="0mm,0mm,0mm,0mm" style="layout-flow:vertical-ideographic;">
                    <w:txbxContent>
                      <w:p w14:paraId="2FBD2BD2">
                        <w:pPr>
                          <w:pStyle w:val="6"/>
                          <w:spacing w:before="20" w:line="45" w:lineRule="exact"/>
                          <w:ind w:left="20"/>
                          <w:rPr>
                            <w:sz w:val="21"/>
                            <w:szCs w:val="21"/>
                          </w:rPr>
                        </w:pPr>
                        <w:r>
                          <w:rPr>
                            <w:spacing w:val="52"/>
                            <w:w w:val="142"/>
                            <w:position w:val="1"/>
                            <w:sz w:val="21"/>
                            <w:szCs w:val="21"/>
                          </w:rPr>
                          <w:t>{</w:t>
                        </w:r>
                      </w:p>
                    </w:txbxContent>
                  </v:textbox>
                </v:shape>
              </w:pict>
            </w:r>
            <w:r>
              <w:pict>
                <v:shape id="_x0000_s1057" o:spid="_x0000_s1057" o:spt="202" type="#_x0000_t202" style="position:absolute;left:0pt;margin-left:1.5pt;margin-top:124.65pt;height:12.1pt;width:6.55pt;mso-position-horizontal-relative:page;mso-position-vertical-relative:page;z-index:251689984;mso-width-relative:page;mso-height-relative:page;" filled="f" stroked="f" coordsize="21600,21600">
                  <v:path/>
                  <v:fill on="f" focussize="0,0"/>
                  <v:stroke on="f"/>
                  <v:imagedata o:title=""/>
                  <o:lock v:ext="edit" aspectratio="f"/>
                  <v:textbox inset="0mm,0mm,0mm,0mm" style="layout-flow:vertical-ideographic;">
                    <w:txbxContent>
                      <w:p w14:paraId="33E0CDA4">
                        <w:pPr>
                          <w:pStyle w:val="6"/>
                          <w:spacing w:before="20" w:line="90" w:lineRule="exact"/>
                          <w:ind w:left="20"/>
                          <w:rPr>
                            <w:sz w:val="21"/>
                            <w:szCs w:val="21"/>
                          </w:rPr>
                        </w:pPr>
                        <w:r>
                          <w:rPr>
                            <w:spacing w:val="52"/>
                            <w:w w:val="142"/>
                            <w:sz w:val="21"/>
                            <w:szCs w:val="21"/>
                          </w:rPr>
                          <w:t>}</w:t>
                        </w:r>
                      </w:p>
                    </w:txbxContent>
                  </v:textbox>
                </v:shape>
              </w:pict>
            </w:r>
          </w:p>
          <w:p w14:paraId="6696CF11">
            <w:pPr>
              <w:spacing w:line="280" w:lineRule="auto"/>
              <w:rPr>
                <w:rFonts w:ascii="Arial"/>
                <w:sz w:val="21"/>
              </w:rPr>
            </w:pPr>
          </w:p>
          <w:p w14:paraId="75C67418">
            <w:pPr>
              <w:pStyle w:val="6"/>
              <w:spacing w:before="68" w:line="214" w:lineRule="auto"/>
              <w:ind w:left="292"/>
              <w:rPr>
                <w:sz w:val="21"/>
                <w:szCs w:val="21"/>
              </w:rPr>
            </w:pPr>
            <w:r>
              <w:rPr>
                <w:spacing w:val="-2"/>
                <w:sz w:val="21"/>
                <w:szCs w:val="21"/>
              </w:rPr>
              <w:t>"obj":{</w:t>
            </w:r>
          </w:p>
          <w:p w14:paraId="0A5DA4FC">
            <w:pPr>
              <w:pStyle w:val="6"/>
              <w:spacing w:before="222" w:line="453" w:lineRule="auto"/>
              <w:ind w:left="72" w:firstLine="439"/>
              <w:rPr>
                <w:sz w:val="21"/>
                <w:szCs w:val="21"/>
              </w:rPr>
            </w:pPr>
            <w:r>
              <w:rPr>
                <w:spacing w:val="-3"/>
                <w:sz w:val="21"/>
                <w:szCs w:val="21"/>
              </w:rPr>
              <w:t>"batchld":"efdff4eb449f4aO</w:t>
            </w:r>
            <w:r>
              <w:rPr>
                <w:spacing w:val="-4"/>
                <w:sz w:val="21"/>
                <w:szCs w:val="21"/>
              </w:rPr>
              <w:t>c9f96ad1cd97cd0e9"//新增/修改的批次</w:t>
            </w:r>
            <w:r>
              <w:rPr>
                <w:sz w:val="21"/>
                <w:szCs w:val="21"/>
              </w:rPr>
              <w:t xml:space="preserve"> </w:t>
            </w:r>
            <w:r>
              <w:rPr>
                <w:spacing w:val="-6"/>
                <w:sz w:val="21"/>
                <w:szCs w:val="21"/>
              </w:rPr>
              <w:t>id</w:t>
            </w:r>
          </w:p>
        </w:tc>
      </w:tr>
    </w:tbl>
    <w:p w14:paraId="2E75BB7E">
      <w:pPr>
        <w:spacing w:before="270" w:line="222" w:lineRule="auto"/>
        <w:ind w:left="109"/>
        <w:outlineLvl w:val="1"/>
        <w:rPr>
          <w:rFonts w:ascii="黑体" w:hAnsi="黑体" w:eastAsia="黑体" w:cs="黑体"/>
          <w:sz w:val="30"/>
          <w:szCs w:val="30"/>
        </w:rPr>
      </w:pPr>
      <w:bookmarkStart w:id="35" w:name="bookmark22"/>
      <w:bookmarkEnd w:id="35"/>
      <w:r>
        <w:rPr>
          <w:rFonts w:ascii="黑体" w:hAnsi="黑体" w:eastAsia="黑体" w:cs="黑体"/>
          <w:b/>
          <w:bCs/>
          <w:spacing w:val="10"/>
          <w:sz w:val="30"/>
          <w:szCs w:val="30"/>
        </w:rPr>
        <w:t>3.7上报专项检查隐患信息</w:t>
      </w:r>
    </w:p>
    <w:p w14:paraId="36D01CF4">
      <w:pPr>
        <w:spacing w:line="239" w:lineRule="exact"/>
      </w:pPr>
    </w:p>
    <w:tbl>
      <w:tblPr>
        <w:tblStyle w:val="5"/>
        <w:tblW w:w="832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73"/>
        <w:gridCol w:w="6756"/>
      </w:tblGrid>
      <w:tr w14:paraId="1040E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573" w:type="dxa"/>
            <w:vAlign w:val="top"/>
          </w:tcPr>
          <w:p w14:paraId="51641F84">
            <w:pPr>
              <w:pStyle w:val="6"/>
              <w:spacing w:before="124" w:line="219" w:lineRule="auto"/>
              <w:ind w:left="85"/>
              <w:rPr>
                <w:sz w:val="23"/>
                <w:szCs w:val="23"/>
              </w:rPr>
            </w:pPr>
            <w:r>
              <w:rPr>
                <w:spacing w:val="-2"/>
                <w:sz w:val="23"/>
                <w:szCs w:val="23"/>
              </w:rPr>
              <w:t>接口路径</w:t>
            </w:r>
          </w:p>
        </w:tc>
        <w:tc>
          <w:tcPr>
            <w:tcW w:w="6756" w:type="dxa"/>
            <w:vAlign w:val="top"/>
          </w:tcPr>
          <w:p w14:paraId="7098C005">
            <w:pPr>
              <w:pStyle w:val="6"/>
              <w:spacing w:before="116" w:line="214" w:lineRule="auto"/>
              <w:ind w:left="82"/>
              <w:rPr>
                <w:sz w:val="23"/>
                <w:szCs w:val="23"/>
              </w:rPr>
            </w:pPr>
            <w:r>
              <w:rPr>
                <w:sz w:val="23"/>
                <w:szCs w:val="23"/>
              </w:rPr>
              <w:t>/v2/data/receive/receiveCheck</w:t>
            </w:r>
            <w:r>
              <w:rPr>
                <w:spacing w:val="-1"/>
                <w:sz w:val="23"/>
                <w:szCs w:val="23"/>
              </w:rPr>
              <w:t>DangerList</w:t>
            </w:r>
          </w:p>
        </w:tc>
      </w:tr>
    </w:tbl>
    <w:p w14:paraId="7B9C6E85">
      <w:pPr>
        <w:pStyle w:val="2"/>
      </w:pPr>
    </w:p>
    <w:p w14:paraId="11DB344D">
      <w:pPr>
        <w:sectPr>
          <w:headerReference r:id="rId31" w:type="default"/>
          <w:footerReference r:id="rId32" w:type="default"/>
          <w:pgSz w:w="11900" w:h="16830"/>
          <w:pgMar w:top="400" w:right="1785" w:bottom="1219" w:left="1594" w:header="0" w:footer="1101" w:gutter="0"/>
          <w:cols w:space="720" w:num="1"/>
        </w:sectPr>
      </w:pPr>
    </w:p>
    <w:p w14:paraId="1CFE6AE4">
      <w:pPr>
        <w:spacing w:line="79" w:lineRule="exact"/>
      </w:pPr>
    </w:p>
    <w:tbl>
      <w:tblPr>
        <w:tblStyle w:val="5"/>
        <w:tblW w:w="837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6814"/>
      </w:tblGrid>
      <w:tr w14:paraId="6A43D9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563" w:type="dxa"/>
            <w:vAlign w:val="top"/>
          </w:tcPr>
          <w:p w14:paraId="0D2E19F8">
            <w:pPr>
              <w:pStyle w:val="6"/>
              <w:spacing w:before="144" w:line="220" w:lineRule="auto"/>
              <w:ind w:left="94"/>
              <w:rPr>
                <w:sz w:val="21"/>
                <w:szCs w:val="21"/>
              </w:rPr>
            </w:pPr>
            <w:bookmarkStart w:id="36" w:name="bookmark45"/>
            <w:bookmarkEnd w:id="36"/>
            <w:r>
              <w:rPr>
                <w:spacing w:val="-2"/>
                <w:sz w:val="21"/>
                <w:szCs w:val="21"/>
              </w:rPr>
              <w:t>请求方式</w:t>
            </w:r>
          </w:p>
        </w:tc>
        <w:tc>
          <w:tcPr>
            <w:tcW w:w="6814" w:type="dxa"/>
            <w:vAlign w:val="top"/>
          </w:tcPr>
          <w:p w14:paraId="05298D3C">
            <w:pPr>
              <w:pStyle w:val="6"/>
              <w:spacing w:before="197" w:line="183" w:lineRule="auto"/>
              <w:ind w:left="321"/>
              <w:rPr>
                <w:sz w:val="21"/>
                <w:szCs w:val="21"/>
              </w:rPr>
            </w:pPr>
            <w:r>
              <w:rPr>
                <w:spacing w:val="-1"/>
                <w:sz w:val="21"/>
                <w:szCs w:val="21"/>
              </w:rPr>
              <w:t>POST</w:t>
            </w:r>
          </w:p>
        </w:tc>
      </w:tr>
      <w:tr w14:paraId="1DDA5E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1563" w:type="dxa"/>
            <w:vAlign w:val="top"/>
          </w:tcPr>
          <w:p w14:paraId="0350DA77">
            <w:pPr>
              <w:pStyle w:val="6"/>
              <w:spacing w:before="128" w:line="219" w:lineRule="auto"/>
              <w:ind w:left="94"/>
              <w:rPr>
                <w:sz w:val="21"/>
                <w:szCs w:val="21"/>
              </w:rPr>
            </w:pPr>
            <w:r>
              <w:rPr>
                <w:spacing w:val="-2"/>
                <w:sz w:val="21"/>
                <w:szCs w:val="21"/>
              </w:rPr>
              <w:t>请求头</w:t>
            </w:r>
          </w:p>
        </w:tc>
        <w:tc>
          <w:tcPr>
            <w:tcW w:w="6814" w:type="dxa"/>
            <w:vAlign w:val="top"/>
          </w:tcPr>
          <w:p w14:paraId="5383A01D">
            <w:pPr>
              <w:pStyle w:val="6"/>
              <w:spacing w:before="153" w:line="341" w:lineRule="auto"/>
              <w:ind w:left="321" w:right="2078"/>
              <w:rPr>
                <w:sz w:val="21"/>
                <w:szCs w:val="21"/>
              </w:rPr>
            </w:pPr>
            <w:r>
              <w:rPr>
                <w:sz w:val="21"/>
                <w:szCs w:val="21"/>
              </w:rPr>
              <w:t>Content-Type:application/json;char</w:t>
            </w:r>
            <w:r>
              <w:rPr>
                <w:spacing w:val="-1"/>
                <w:sz w:val="21"/>
                <w:szCs w:val="21"/>
              </w:rPr>
              <w:t>set=utf8</w:t>
            </w:r>
            <w:r>
              <w:rPr>
                <w:sz w:val="21"/>
                <w:szCs w:val="21"/>
              </w:rPr>
              <w:t xml:space="preserve"> Authorization:A5ewTio3NX20220424150035</w:t>
            </w:r>
            <w:r>
              <w:rPr>
                <w:spacing w:val="-1"/>
                <w:sz w:val="21"/>
                <w:szCs w:val="21"/>
              </w:rPr>
              <w:t>407</w:t>
            </w:r>
          </w:p>
        </w:tc>
      </w:tr>
      <w:tr w14:paraId="4ADC3D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86" w:hRule="atLeast"/>
        </w:trPr>
        <w:tc>
          <w:tcPr>
            <w:tcW w:w="1563" w:type="dxa"/>
            <w:vAlign w:val="top"/>
          </w:tcPr>
          <w:p w14:paraId="7B4C9F8F">
            <w:pPr>
              <w:pStyle w:val="6"/>
              <w:spacing w:before="138" w:line="416" w:lineRule="auto"/>
              <w:ind w:left="94" w:right="170" w:firstLine="9"/>
              <w:rPr>
                <w:sz w:val="21"/>
                <w:szCs w:val="21"/>
              </w:rPr>
            </w:pPr>
            <w:r>
              <w:rPr>
                <w:spacing w:val="2"/>
                <w:sz w:val="21"/>
                <w:szCs w:val="21"/>
              </w:rPr>
              <w:t>明文格式举例</w:t>
            </w:r>
            <w:r>
              <w:rPr>
                <w:spacing w:val="4"/>
                <w:sz w:val="21"/>
                <w:szCs w:val="21"/>
              </w:rPr>
              <w:t xml:space="preserve"> </w:t>
            </w:r>
            <w:r>
              <w:rPr>
                <w:spacing w:val="3"/>
                <w:sz w:val="21"/>
                <w:szCs w:val="21"/>
              </w:rPr>
              <w:t>与解释</w:t>
            </w:r>
          </w:p>
        </w:tc>
        <w:tc>
          <w:tcPr>
            <w:tcW w:w="6814" w:type="dxa"/>
            <w:vAlign w:val="top"/>
          </w:tcPr>
          <w:p w14:paraId="1ED02FEC">
            <w:pPr>
              <w:pStyle w:val="6"/>
              <w:spacing w:before="143" w:line="223" w:lineRule="auto"/>
              <w:ind w:left="91"/>
              <w:rPr>
                <w:sz w:val="21"/>
                <w:szCs w:val="21"/>
              </w:rPr>
            </w:pPr>
            <w:r>
              <w:rPr>
                <w:sz w:val="21"/>
                <w:szCs w:val="21"/>
              </w:rPr>
              <w:t>{</w:t>
            </w:r>
          </w:p>
          <w:p w14:paraId="54732EAA">
            <w:pPr>
              <w:pStyle w:val="6"/>
              <w:spacing w:before="216" w:line="223" w:lineRule="auto"/>
              <w:ind w:left="81"/>
              <w:rPr>
                <w:sz w:val="21"/>
                <w:szCs w:val="21"/>
              </w:rPr>
            </w:pPr>
            <w:r>
              <w:rPr>
                <w:spacing w:val="-2"/>
                <w:sz w:val="21"/>
                <w:szCs w:val="21"/>
              </w:rPr>
              <w:t>"data":[{</w:t>
            </w:r>
          </w:p>
          <w:p w14:paraId="46F49ABD">
            <w:pPr>
              <w:pStyle w:val="6"/>
              <w:spacing w:before="208" w:line="408" w:lineRule="auto"/>
              <w:ind w:left="111" w:firstLine="219"/>
              <w:rPr>
                <w:sz w:val="21"/>
                <w:szCs w:val="21"/>
              </w:rPr>
            </w:pPr>
            <w:r>
              <w:rPr>
                <w:spacing w:val="-4"/>
                <w:sz w:val="21"/>
                <w:szCs w:val="21"/>
              </w:rPr>
              <w:t>"id":"4e403ba4-53bd-4d6c-9d57-83bb01bdddd</w:t>
            </w:r>
            <w:r>
              <w:rPr>
                <w:spacing w:val="-5"/>
                <w:sz w:val="21"/>
                <w:szCs w:val="21"/>
              </w:rPr>
              <w:t>",//唯一编码，36位uuid,</w:t>
            </w:r>
            <w:r>
              <w:rPr>
                <w:sz w:val="21"/>
                <w:szCs w:val="21"/>
              </w:rPr>
              <w:t xml:space="preserve"> </w:t>
            </w:r>
            <w:r>
              <w:rPr>
                <w:spacing w:val="4"/>
                <w:sz w:val="21"/>
                <w:szCs w:val="21"/>
              </w:rPr>
              <w:t>必填</w:t>
            </w:r>
          </w:p>
          <w:p w14:paraId="60A69C25">
            <w:pPr>
              <w:pStyle w:val="6"/>
              <w:spacing w:before="1" w:line="412" w:lineRule="auto"/>
              <w:ind w:left="131" w:right="43" w:firstLine="190"/>
              <w:rPr>
                <w:sz w:val="21"/>
                <w:szCs w:val="21"/>
              </w:rPr>
            </w:pPr>
            <w:r>
              <w:rPr>
                <w:spacing w:val="-4"/>
                <w:sz w:val="21"/>
                <w:szCs w:val="21"/>
              </w:rPr>
              <w:t>"companyCode":"220180301”,/1企业编码，同“危险化学品登记综合服</w:t>
            </w:r>
            <w:r>
              <w:rPr>
                <w:spacing w:val="2"/>
                <w:sz w:val="21"/>
                <w:szCs w:val="21"/>
              </w:rPr>
              <w:t xml:space="preserve"> </w:t>
            </w:r>
            <w:r>
              <w:rPr>
                <w:spacing w:val="-1"/>
                <w:sz w:val="21"/>
                <w:szCs w:val="21"/>
              </w:rPr>
              <w:t>务系统”中的企业编码一致，必填</w:t>
            </w:r>
          </w:p>
          <w:p w14:paraId="77D09A74">
            <w:pPr>
              <w:pStyle w:val="6"/>
              <w:spacing w:line="422" w:lineRule="auto"/>
              <w:ind w:left="101" w:right="35" w:firstLine="220"/>
              <w:rPr>
                <w:sz w:val="21"/>
                <w:szCs w:val="21"/>
              </w:rPr>
            </w:pPr>
            <w:r>
              <w:rPr>
                <w:spacing w:val="-5"/>
                <w:sz w:val="21"/>
                <w:szCs w:val="21"/>
              </w:rPr>
              <w:t>"dangerld":"4e403ba4-53bd-4d6c-9d57-f83bb01bdddd",//隐患主键，必</w:t>
            </w:r>
            <w:r>
              <w:rPr>
                <w:spacing w:val="15"/>
                <w:sz w:val="21"/>
                <w:szCs w:val="21"/>
              </w:rPr>
              <w:t xml:space="preserve"> </w:t>
            </w:r>
            <w:r>
              <w:rPr>
                <w:sz w:val="21"/>
                <w:szCs w:val="21"/>
              </w:rPr>
              <w:t>填</w:t>
            </w:r>
          </w:p>
          <w:p w14:paraId="1DBD6E3B">
            <w:pPr>
              <w:pStyle w:val="6"/>
              <w:spacing w:before="4" w:line="403" w:lineRule="auto"/>
              <w:ind w:left="111" w:right="43" w:firstLine="220"/>
              <w:rPr>
                <w:sz w:val="21"/>
                <w:szCs w:val="21"/>
              </w:rPr>
            </w:pPr>
            <w:r>
              <w:rPr>
                <w:spacing w:val="-1"/>
                <w:sz w:val="21"/>
                <w:szCs w:val="21"/>
              </w:rPr>
              <w:t>"taskId":"bfcc9012-3ele-440f-</w:t>
            </w:r>
            <w:r>
              <w:rPr>
                <w:spacing w:val="-2"/>
                <w:sz w:val="21"/>
                <w:szCs w:val="21"/>
              </w:rPr>
              <w:t>9e6c-e9d6b5cc5e9b",//检查任务主键</w:t>
            </w:r>
            <w:r>
              <w:rPr>
                <w:sz w:val="21"/>
                <w:szCs w:val="21"/>
              </w:rPr>
              <w:t xml:space="preserve"> ID,章节4.3查询的检查任务ID,必填</w:t>
            </w:r>
          </w:p>
          <w:p w14:paraId="2B2364C9">
            <w:pPr>
              <w:pStyle w:val="6"/>
              <w:spacing w:before="2" w:line="415" w:lineRule="auto"/>
              <w:ind w:left="111" w:right="383" w:firstLine="200"/>
              <w:rPr>
                <w:sz w:val="21"/>
                <w:szCs w:val="21"/>
              </w:rPr>
            </w:pPr>
            <w:r>
              <w:rPr>
                <w:sz w:val="21"/>
                <w:szCs w:val="21"/>
              </w:rPr>
              <w:t>"checkType":"1",/检查类型(企业自查：1;市级及以下检查：2;省</w:t>
            </w:r>
            <w:r>
              <w:rPr>
                <w:spacing w:val="17"/>
                <w:sz w:val="21"/>
                <w:szCs w:val="21"/>
              </w:rPr>
              <w:t xml:space="preserve"> </w:t>
            </w:r>
            <w:r>
              <w:rPr>
                <w:spacing w:val="-1"/>
                <w:sz w:val="21"/>
                <w:szCs w:val="21"/>
              </w:rPr>
              <w:t>级检查：3;部级检查：4),必填</w:t>
            </w:r>
          </w:p>
          <w:p w14:paraId="6F3CE68A">
            <w:pPr>
              <w:pStyle w:val="6"/>
              <w:spacing w:before="6" w:line="413" w:lineRule="auto"/>
              <w:ind w:left="111" w:right="44" w:firstLine="190"/>
              <w:rPr>
                <w:sz w:val="21"/>
                <w:szCs w:val="21"/>
              </w:rPr>
            </w:pPr>
            <w:r>
              <w:rPr>
                <w:spacing w:val="-6"/>
                <w:sz w:val="21"/>
                <w:szCs w:val="21"/>
              </w:rPr>
              <w:t>"checkItemld":"da4612c8-0e73-4839-a0fb-bff79c23f29b</w:t>
            </w:r>
            <w:r>
              <w:rPr>
                <w:spacing w:val="-7"/>
                <w:sz w:val="21"/>
                <w:szCs w:val="21"/>
              </w:rPr>
              <w:t>",//检查项主键</w:t>
            </w:r>
            <w:r>
              <w:rPr>
                <w:sz w:val="21"/>
                <w:szCs w:val="21"/>
              </w:rPr>
              <w:t xml:space="preserve"> ID,章节4.4查询的检查项ID,必填</w:t>
            </w:r>
          </w:p>
          <w:p w14:paraId="4E3CC2D4">
            <w:pPr>
              <w:pStyle w:val="6"/>
              <w:spacing w:before="2" w:line="413" w:lineRule="auto"/>
              <w:ind w:left="111" w:right="44" w:firstLine="210"/>
              <w:rPr>
                <w:sz w:val="21"/>
                <w:szCs w:val="21"/>
              </w:rPr>
            </w:pPr>
            <w:r>
              <w:rPr>
                <w:spacing w:val="-5"/>
                <w:sz w:val="21"/>
                <w:szCs w:val="21"/>
              </w:rPr>
              <w:t>"checkScoreld":"be942b6d-aff7-46d3-b3ce-ed6d13dfa044",//检查项评</w:t>
            </w:r>
            <w:r>
              <w:rPr>
                <w:spacing w:val="16"/>
                <w:sz w:val="21"/>
                <w:szCs w:val="21"/>
              </w:rPr>
              <w:t xml:space="preserve"> </w:t>
            </w:r>
            <w:r>
              <w:rPr>
                <w:spacing w:val="-1"/>
                <w:sz w:val="21"/>
                <w:szCs w:val="21"/>
              </w:rPr>
              <w:t>分细则主键ID,章节4.5查询的评分细则ID,必填</w:t>
            </w:r>
          </w:p>
          <w:p w14:paraId="2CAFD6B4">
            <w:pPr>
              <w:pStyle w:val="6"/>
              <w:spacing w:before="6" w:line="400" w:lineRule="auto"/>
              <w:ind w:left="321" w:right="1012"/>
              <w:rPr>
                <w:sz w:val="21"/>
                <w:szCs w:val="21"/>
              </w:rPr>
            </w:pPr>
            <w:r>
              <w:rPr>
                <w:sz w:val="21"/>
                <w:szCs w:val="21"/>
              </w:rPr>
              <w:t>"checkDate":"2023-05-15",//检查时间，yyyy-MM-dd,必填</w:t>
            </w:r>
            <w:r>
              <w:rPr>
                <w:spacing w:val="8"/>
                <w:sz w:val="21"/>
                <w:szCs w:val="21"/>
              </w:rPr>
              <w:t xml:space="preserve"> </w:t>
            </w:r>
            <w:r>
              <w:rPr>
                <w:sz w:val="21"/>
                <w:szCs w:val="21"/>
              </w:rPr>
              <w:t>"checkPay":"2000",//罚款金额，单位：元</w:t>
            </w:r>
          </w:p>
          <w:p w14:paraId="23E6C853">
            <w:pPr>
              <w:pStyle w:val="6"/>
              <w:spacing w:before="1" w:line="214" w:lineRule="auto"/>
              <w:ind w:left="301"/>
              <w:rPr>
                <w:sz w:val="21"/>
                <w:szCs w:val="21"/>
              </w:rPr>
            </w:pPr>
            <w:r>
              <w:rPr>
                <w:sz w:val="21"/>
                <w:szCs w:val="21"/>
              </w:rPr>
              <w:t>"harmType":"1",/1危害类型，事故</w:t>
            </w:r>
            <w:r>
              <w:rPr>
                <w:spacing w:val="-1"/>
                <w:sz w:val="21"/>
                <w:szCs w:val="21"/>
              </w:rPr>
              <w:t>隐患：1;火灾隐患：2;当任务类</w:t>
            </w:r>
          </w:p>
          <w:p w14:paraId="7B545D01">
            <w:pPr>
              <w:pStyle w:val="6"/>
              <w:spacing w:before="251" w:line="411" w:lineRule="auto"/>
              <w:ind w:left="321" w:right="39"/>
              <w:rPr>
                <w:sz w:val="21"/>
                <w:szCs w:val="21"/>
              </w:rPr>
            </w:pPr>
            <w:r>
              <w:rPr>
                <w:spacing w:val="-2"/>
                <w:sz w:val="21"/>
                <w:szCs w:val="21"/>
              </w:rPr>
              <w:t>型为“危险化学品重大危险源企业安全专项检查督导”</w:t>
            </w:r>
            <w:r>
              <w:rPr>
                <w:spacing w:val="-3"/>
                <w:sz w:val="21"/>
                <w:szCs w:val="21"/>
              </w:rPr>
              <w:t>时此项为必填项</w:t>
            </w:r>
            <w:r>
              <w:rPr>
                <w:sz w:val="21"/>
                <w:szCs w:val="21"/>
              </w:rPr>
              <w:t xml:space="preserve"> "deleted":"0",//删除状态，字典含义见数据字典deleted,必填</w:t>
            </w:r>
          </w:p>
          <w:p w14:paraId="4CE6CAC2">
            <w:pPr>
              <w:pStyle w:val="6"/>
              <w:spacing w:before="11" w:line="215" w:lineRule="auto"/>
              <w:ind w:left="321"/>
              <w:rPr>
                <w:sz w:val="21"/>
                <w:szCs w:val="21"/>
              </w:rPr>
            </w:pPr>
            <w:r>
              <w:rPr>
                <w:spacing w:val="1"/>
                <w:sz w:val="21"/>
                <w:szCs w:val="21"/>
              </w:rPr>
              <w:t>"</w:t>
            </w:r>
            <w:r>
              <w:rPr>
                <w:sz w:val="21"/>
                <w:szCs w:val="21"/>
              </w:rPr>
              <w:t>createBy</w:t>
            </w:r>
            <w:r>
              <w:rPr>
                <w:spacing w:val="1"/>
                <w:sz w:val="21"/>
                <w:szCs w:val="21"/>
              </w:rPr>
              <w:t>":"</w:t>
            </w:r>
            <w:r>
              <w:rPr>
                <w:sz w:val="21"/>
                <w:szCs w:val="21"/>
              </w:rPr>
              <w:t>sys</w:t>
            </w:r>
            <w:r>
              <w:rPr>
                <w:spacing w:val="1"/>
                <w:sz w:val="21"/>
                <w:szCs w:val="21"/>
              </w:rPr>
              <w:t>",//创建人，必填</w:t>
            </w:r>
          </w:p>
          <w:p w14:paraId="5862BAE3">
            <w:pPr>
              <w:pStyle w:val="6"/>
              <w:spacing w:before="227" w:line="216" w:lineRule="auto"/>
              <w:ind w:left="321"/>
              <w:rPr>
                <w:sz w:val="21"/>
                <w:szCs w:val="21"/>
              </w:rPr>
            </w:pPr>
            <w:r>
              <w:rPr>
                <w:sz w:val="21"/>
                <w:szCs w:val="21"/>
              </w:rPr>
              <w:t>"createDate":"2023-05-1515:00:00",/1创建时间，必填</w:t>
            </w:r>
          </w:p>
          <w:p w14:paraId="6D9F40C6">
            <w:pPr>
              <w:pStyle w:val="6"/>
              <w:spacing w:before="222" w:line="214" w:lineRule="auto"/>
              <w:ind w:left="321"/>
              <w:rPr>
                <w:sz w:val="21"/>
                <w:szCs w:val="21"/>
              </w:rPr>
            </w:pPr>
            <w:r>
              <w:rPr>
                <w:sz w:val="21"/>
                <w:szCs w:val="21"/>
              </w:rPr>
              <w:t>"updateBy":"sys",//最后修改人，必填</w:t>
            </w:r>
          </w:p>
          <w:p w14:paraId="25645303">
            <w:pPr>
              <w:pStyle w:val="6"/>
              <w:spacing w:before="207" w:line="214" w:lineRule="auto"/>
              <w:ind w:left="321"/>
              <w:rPr>
                <w:sz w:val="21"/>
                <w:szCs w:val="21"/>
              </w:rPr>
            </w:pPr>
            <w:r>
              <w:rPr>
                <w:sz w:val="21"/>
                <w:szCs w:val="21"/>
              </w:rPr>
              <w:t>"updateDate":"2023-05-1515:05:00"//最后修改时间，必填</w:t>
            </w:r>
          </w:p>
          <w:p w14:paraId="7ABDA3CE">
            <w:pPr>
              <w:pStyle w:val="6"/>
              <w:spacing w:before="235" w:line="223" w:lineRule="auto"/>
              <w:ind w:left="321"/>
              <w:rPr>
                <w:sz w:val="21"/>
                <w:szCs w:val="21"/>
              </w:rPr>
            </w:pPr>
            <w:r>
              <w:rPr>
                <w:spacing w:val="-4"/>
                <w:sz w:val="21"/>
                <w:szCs w:val="21"/>
              </w:rPr>
              <w:t>}]</w:t>
            </w:r>
          </w:p>
        </w:tc>
      </w:tr>
    </w:tbl>
    <w:p w14:paraId="7C823A5D">
      <w:pPr>
        <w:pStyle w:val="2"/>
      </w:pPr>
    </w:p>
    <w:p w14:paraId="7EE8787C">
      <w:pPr>
        <w:sectPr>
          <w:headerReference r:id="rId33" w:type="default"/>
          <w:footerReference r:id="rId34" w:type="default"/>
          <w:pgSz w:w="11900" w:h="16830"/>
          <w:pgMar w:top="1305" w:right="1785" w:bottom="1210" w:left="1655" w:header="1028" w:footer="1093" w:gutter="0"/>
          <w:cols w:space="720" w:num="1"/>
        </w:sectPr>
      </w:pPr>
    </w:p>
    <w:p w14:paraId="0D8BD9FF">
      <w:pPr>
        <w:spacing w:line="49" w:lineRule="exact"/>
      </w:pPr>
    </w:p>
    <w:tbl>
      <w:tblPr>
        <w:tblStyle w:val="5"/>
        <w:tblW w:w="828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3"/>
        <w:gridCol w:w="6727"/>
      </w:tblGrid>
      <w:tr w14:paraId="4BAF62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553" w:type="dxa"/>
            <w:vAlign w:val="top"/>
          </w:tcPr>
          <w:p w14:paraId="470225AF">
            <w:pPr>
              <w:rPr>
                <w:rFonts w:ascii="Arial"/>
                <w:sz w:val="21"/>
              </w:rPr>
            </w:pPr>
          </w:p>
        </w:tc>
        <w:tc>
          <w:tcPr>
            <w:tcW w:w="6727" w:type="dxa"/>
            <w:vAlign w:val="top"/>
          </w:tcPr>
          <w:p w14:paraId="28462057">
            <w:pPr>
              <w:pStyle w:val="6"/>
              <w:spacing w:before="138" w:line="223" w:lineRule="auto"/>
              <w:ind w:left="82"/>
              <w:rPr>
                <w:sz w:val="23"/>
                <w:szCs w:val="23"/>
              </w:rPr>
            </w:pPr>
            <w:r>
              <w:rPr>
                <w:sz w:val="23"/>
                <w:szCs w:val="23"/>
              </w:rPr>
              <w:t>}</w:t>
            </w:r>
          </w:p>
        </w:tc>
      </w:tr>
      <w:tr w14:paraId="6FDA32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6" w:hRule="atLeast"/>
        </w:trPr>
        <w:tc>
          <w:tcPr>
            <w:tcW w:w="1553" w:type="dxa"/>
            <w:vAlign w:val="top"/>
          </w:tcPr>
          <w:p w14:paraId="75C5BE93">
            <w:pPr>
              <w:pStyle w:val="6"/>
              <w:spacing w:before="130" w:line="380" w:lineRule="auto"/>
              <w:ind w:left="95" w:right="49"/>
              <w:rPr>
                <w:sz w:val="23"/>
                <w:szCs w:val="23"/>
              </w:rPr>
            </w:pPr>
            <w:r>
              <w:rPr>
                <w:spacing w:val="3"/>
                <w:sz w:val="23"/>
                <w:szCs w:val="23"/>
              </w:rPr>
              <w:t>返回格式举例</w:t>
            </w:r>
            <w:r>
              <w:rPr>
                <w:sz w:val="23"/>
                <w:szCs w:val="23"/>
              </w:rPr>
              <w:t xml:space="preserve"> </w:t>
            </w:r>
            <w:r>
              <w:rPr>
                <w:spacing w:val="3"/>
                <w:sz w:val="23"/>
                <w:szCs w:val="23"/>
              </w:rPr>
              <w:t>与解释</w:t>
            </w:r>
          </w:p>
        </w:tc>
        <w:tc>
          <w:tcPr>
            <w:tcW w:w="6727" w:type="dxa"/>
            <w:vAlign w:val="top"/>
          </w:tcPr>
          <w:p w14:paraId="7E7E6CD8">
            <w:pPr>
              <w:pStyle w:val="6"/>
              <w:spacing w:before="145" w:line="223" w:lineRule="auto"/>
              <w:ind w:left="82"/>
              <w:rPr>
                <w:sz w:val="23"/>
                <w:szCs w:val="23"/>
              </w:rPr>
            </w:pPr>
            <w:r>
              <w:pict>
                <v:shape id="_x0000_s1058" o:spid="_x0000_s1058" o:spt="202" type="#_x0000_t202" style="position:absolute;left:0pt;margin-left:11.1pt;margin-top:99.8pt;height:13.1pt;width:7pt;mso-position-horizontal-relative:page;mso-position-vertical-relative:page;z-index:251694080;mso-width-relative:page;mso-height-relative:page;" filled="f" stroked="f" coordsize="21600,21600">
                  <v:path/>
                  <v:fill on="f" focussize="0,0"/>
                  <v:stroke on="f"/>
                  <v:imagedata o:title=""/>
                  <o:lock v:ext="edit" aspectratio="f"/>
                  <v:textbox inset="0mm,0mm,0mm,0mm" style="layout-flow:vertical-ideographic;">
                    <w:txbxContent>
                      <w:p w14:paraId="41EDF62D">
                        <w:pPr>
                          <w:pStyle w:val="6"/>
                          <w:spacing w:before="20" w:line="99" w:lineRule="exact"/>
                          <w:ind w:left="20"/>
                          <w:rPr>
                            <w:sz w:val="23"/>
                            <w:szCs w:val="23"/>
                          </w:rPr>
                        </w:pPr>
                        <w:r>
                          <w:rPr>
                            <w:spacing w:val="33"/>
                            <w:w w:val="163"/>
                            <w:sz w:val="23"/>
                            <w:szCs w:val="23"/>
                          </w:rPr>
                          <w:t>}</w:t>
                        </w:r>
                      </w:p>
                    </w:txbxContent>
                  </v:textbox>
                </v:shape>
              </w:pict>
            </w:r>
            <w:r>
              <w:pict>
                <v:shape id="_x0000_s1059" o:spid="_x0000_s1059" o:spt="202" type="#_x0000_t202" style="position:absolute;left:0pt;margin-left:1.85pt;margin-top:123.3pt;height:13.1pt;width:7pt;mso-position-horizontal-relative:page;mso-position-vertical-relative:page;z-index:251695104;mso-width-relative:page;mso-height-relative:page;" filled="f" stroked="f" coordsize="21600,21600">
                  <v:path/>
                  <v:fill on="f" focussize="0,0"/>
                  <v:stroke on="f"/>
                  <v:imagedata o:title=""/>
                  <o:lock v:ext="edit" aspectratio="f"/>
                  <v:textbox inset="0mm,0mm,0mm,0mm" style="layout-flow:vertical-ideographic;">
                    <w:txbxContent>
                      <w:p w14:paraId="2E9F7A67">
                        <w:pPr>
                          <w:pStyle w:val="6"/>
                          <w:spacing w:before="20" w:line="99" w:lineRule="exact"/>
                          <w:ind w:left="20"/>
                          <w:rPr>
                            <w:sz w:val="23"/>
                            <w:szCs w:val="23"/>
                          </w:rPr>
                        </w:pPr>
                        <w:r>
                          <w:rPr>
                            <w:spacing w:val="33"/>
                            <w:w w:val="163"/>
                            <w:sz w:val="23"/>
                            <w:szCs w:val="23"/>
                          </w:rPr>
                          <w:t>}</w:t>
                        </w:r>
                      </w:p>
                    </w:txbxContent>
                  </v:textbox>
                </v:shape>
              </w:pict>
            </w:r>
            <w:r>
              <w:rPr>
                <w:sz w:val="23"/>
                <w:szCs w:val="23"/>
              </w:rPr>
              <w:t>{</w:t>
            </w:r>
          </w:p>
          <w:p w14:paraId="344582B8">
            <w:pPr>
              <w:pStyle w:val="6"/>
              <w:spacing w:before="181" w:line="214" w:lineRule="auto"/>
              <w:ind w:left="312"/>
              <w:rPr>
                <w:sz w:val="23"/>
                <w:szCs w:val="23"/>
              </w:rPr>
            </w:pPr>
            <w:r>
              <w:rPr>
                <w:spacing w:val="-2"/>
                <w:sz w:val="23"/>
                <w:szCs w:val="23"/>
              </w:rPr>
              <w:t>"obj":{</w:t>
            </w:r>
          </w:p>
          <w:p w14:paraId="58287972">
            <w:pPr>
              <w:pStyle w:val="6"/>
              <w:spacing w:before="210" w:line="408" w:lineRule="auto"/>
              <w:ind w:left="82" w:firstLine="439"/>
              <w:rPr>
                <w:sz w:val="23"/>
                <w:szCs w:val="23"/>
              </w:rPr>
            </w:pPr>
            <w:r>
              <w:rPr>
                <w:spacing w:val="-16"/>
                <w:sz w:val="23"/>
                <w:szCs w:val="23"/>
              </w:rPr>
              <w:t>"batchl</w:t>
            </w:r>
            <w:r>
              <w:rPr>
                <w:spacing w:val="-15"/>
                <w:sz w:val="23"/>
                <w:szCs w:val="23"/>
              </w:rPr>
              <w:t>d":"efdff4eb449f4a0c9f96ad1cd97cd0e9</w:t>
            </w:r>
            <w:r>
              <w:rPr>
                <w:spacing w:val="-16"/>
                <w:sz w:val="23"/>
                <w:szCs w:val="23"/>
              </w:rPr>
              <w:t>"//新增/修改的批</w:t>
            </w:r>
            <w:r>
              <w:rPr>
                <w:spacing w:val="-9"/>
                <w:sz w:val="23"/>
                <w:szCs w:val="23"/>
              </w:rPr>
              <w:t>次</w:t>
            </w:r>
            <w:r>
              <w:rPr>
                <w:sz w:val="23"/>
                <w:szCs w:val="23"/>
              </w:rPr>
              <w:t xml:space="preserve"> </w:t>
            </w:r>
            <w:r>
              <w:rPr>
                <w:spacing w:val="-7"/>
                <w:sz w:val="23"/>
                <w:szCs w:val="23"/>
              </w:rPr>
              <w:t>id</w:t>
            </w:r>
          </w:p>
        </w:tc>
      </w:tr>
    </w:tbl>
    <w:p w14:paraId="68F86758">
      <w:pPr>
        <w:spacing w:before="261" w:line="222" w:lineRule="auto"/>
        <w:ind w:left="109"/>
        <w:outlineLvl w:val="1"/>
        <w:rPr>
          <w:rFonts w:ascii="黑体" w:hAnsi="黑体" w:eastAsia="黑体" w:cs="黑体"/>
          <w:sz w:val="31"/>
          <w:szCs w:val="31"/>
        </w:rPr>
      </w:pPr>
      <w:bookmarkStart w:id="37" w:name="bookmark46"/>
      <w:bookmarkEnd w:id="37"/>
      <w:bookmarkStart w:id="38" w:name="bookmark23"/>
      <w:bookmarkEnd w:id="38"/>
      <w:r>
        <w:rPr>
          <w:rFonts w:ascii="黑体" w:hAnsi="黑体" w:eastAsia="黑体" w:cs="黑体"/>
          <w:b/>
          <w:bCs/>
          <w:spacing w:val="2"/>
          <w:sz w:val="31"/>
          <w:szCs w:val="31"/>
        </w:rPr>
        <w:t>3.8上报停用/检修记录</w:t>
      </w:r>
    </w:p>
    <w:p w14:paraId="38B3EF54">
      <w:pPr>
        <w:spacing w:before="14"/>
      </w:pPr>
    </w:p>
    <w:tbl>
      <w:tblPr>
        <w:tblStyle w:val="5"/>
        <w:tblW w:w="8279" w:type="dxa"/>
        <w:tblInd w:w="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43"/>
        <w:gridCol w:w="6736"/>
      </w:tblGrid>
      <w:tr w14:paraId="10F9F9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543" w:type="dxa"/>
            <w:vAlign w:val="top"/>
          </w:tcPr>
          <w:p w14:paraId="5EE26246">
            <w:pPr>
              <w:pStyle w:val="6"/>
              <w:spacing w:before="133" w:line="219" w:lineRule="auto"/>
              <w:ind w:left="74"/>
              <w:rPr>
                <w:sz w:val="21"/>
                <w:szCs w:val="21"/>
              </w:rPr>
            </w:pPr>
            <w:r>
              <w:rPr>
                <w:spacing w:val="-2"/>
                <w:sz w:val="21"/>
                <w:szCs w:val="21"/>
              </w:rPr>
              <w:t>接口路径</w:t>
            </w:r>
          </w:p>
        </w:tc>
        <w:tc>
          <w:tcPr>
            <w:tcW w:w="6736" w:type="dxa"/>
            <w:vAlign w:val="top"/>
          </w:tcPr>
          <w:p w14:paraId="7C4FF82B">
            <w:pPr>
              <w:pStyle w:val="6"/>
              <w:spacing w:before="89" w:line="214" w:lineRule="auto"/>
              <w:ind w:left="91"/>
              <w:rPr>
                <w:sz w:val="28"/>
                <w:szCs w:val="28"/>
              </w:rPr>
            </w:pPr>
            <w:r>
              <w:rPr>
                <w:sz w:val="28"/>
                <w:szCs w:val="28"/>
              </w:rPr>
              <w:t>/v2/data/receive/receiveU</w:t>
            </w:r>
            <w:r>
              <w:rPr>
                <w:spacing w:val="-1"/>
                <w:sz w:val="28"/>
                <w:szCs w:val="28"/>
              </w:rPr>
              <w:t>nitStopList</w:t>
            </w:r>
          </w:p>
        </w:tc>
      </w:tr>
      <w:tr w14:paraId="2C0AD0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543" w:type="dxa"/>
            <w:vAlign w:val="top"/>
          </w:tcPr>
          <w:p w14:paraId="4DB41F21">
            <w:pPr>
              <w:pStyle w:val="6"/>
              <w:spacing w:before="130" w:line="220" w:lineRule="auto"/>
              <w:ind w:left="74"/>
              <w:rPr>
                <w:sz w:val="21"/>
                <w:szCs w:val="21"/>
              </w:rPr>
            </w:pPr>
            <w:r>
              <w:rPr>
                <w:spacing w:val="-2"/>
                <w:sz w:val="21"/>
                <w:szCs w:val="21"/>
              </w:rPr>
              <w:t>请求方式</w:t>
            </w:r>
          </w:p>
        </w:tc>
        <w:tc>
          <w:tcPr>
            <w:tcW w:w="6736" w:type="dxa"/>
            <w:vAlign w:val="top"/>
          </w:tcPr>
          <w:p w14:paraId="10D46C7B">
            <w:pPr>
              <w:pStyle w:val="6"/>
              <w:spacing w:before="183" w:line="183" w:lineRule="auto"/>
              <w:ind w:left="91"/>
              <w:rPr>
                <w:sz w:val="21"/>
                <w:szCs w:val="21"/>
              </w:rPr>
            </w:pPr>
            <w:r>
              <w:rPr>
                <w:spacing w:val="-1"/>
                <w:sz w:val="21"/>
                <w:szCs w:val="21"/>
              </w:rPr>
              <w:t>POST</w:t>
            </w:r>
          </w:p>
        </w:tc>
      </w:tr>
      <w:tr w14:paraId="71C5F4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1543" w:type="dxa"/>
            <w:vAlign w:val="top"/>
          </w:tcPr>
          <w:p w14:paraId="5484E3DD">
            <w:pPr>
              <w:pStyle w:val="6"/>
              <w:spacing w:before="130" w:line="219" w:lineRule="auto"/>
              <w:ind w:left="74"/>
              <w:rPr>
                <w:sz w:val="21"/>
                <w:szCs w:val="21"/>
              </w:rPr>
            </w:pPr>
            <w:r>
              <w:rPr>
                <w:spacing w:val="-2"/>
                <w:sz w:val="21"/>
                <w:szCs w:val="21"/>
              </w:rPr>
              <w:t>请求头</w:t>
            </w:r>
          </w:p>
        </w:tc>
        <w:tc>
          <w:tcPr>
            <w:tcW w:w="6736" w:type="dxa"/>
            <w:vAlign w:val="top"/>
          </w:tcPr>
          <w:p w14:paraId="16C767A5">
            <w:pPr>
              <w:pStyle w:val="6"/>
              <w:spacing w:before="135" w:line="349" w:lineRule="auto"/>
              <w:ind w:left="91" w:right="2230"/>
              <w:rPr>
                <w:sz w:val="21"/>
                <w:szCs w:val="21"/>
              </w:rPr>
            </w:pPr>
            <w:r>
              <w:rPr>
                <w:sz w:val="21"/>
                <w:szCs w:val="21"/>
              </w:rPr>
              <w:t>Content-Type:application/json;char</w:t>
            </w:r>
            <w:r>
              <w:rPr>
                <w:spacing w:val="-1"/>
                <w:sz w:val="21"/>
                <w:szCs w:val="21"/>
              </w:rPr>
              <w:t>set=utf8</w:t>
            </w:r>
            <w:r>
              <w:rPr>
                <w:sz w:val="21"/>
                <w:szCs w:val="21"/>
              </w:rPr>
              <w:t xml:space="preserve"> Authorization:A5ewTio3NX20220424150035</w:t>
            </w:r>
            <w:r>
              <w:rPr>
                <w:spacing w:val="-1"/>
                <w:sz w:val="21"/>
                <w:szCs w:val="21"/>
              </w:rPr>
              <w:t>407</w:t>
            </w:r>
          </w:p>
        </w:tc>
      </w:tr>
      <w:tr w14:paraId="0279C9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7" w:hRule="atLeast"/>
        </w:trPr>
        <w:tc>
          <w:tcPr>
            <w:tcW w:w="1543" w:type="dxa"/>
            <w:vAlign w:val="top"/>
          </w:tcPr>
          <w:p w14:paraId="527D75B8">
            <w:pPr>
              <w:pStyle w:val="6"/>
              <w:spacing w:before="130" w:line="416" w:lineRule="auto"/>
              <w:ind w:left="74" w:right="180"/>
              <w:rPr>
                <w:sz w:val="21"/>
                <w:szCs w:val="21"/>
              </w:rPr>
            </w:pPr>
            <w:r>
              <w:rPr>
                <w:spacing w:val="2"/>
                <w:sz w:val="21"/>
                <w:szCs w:val="21"/>
              </w:rPr>
              <w:t>明文格式举例</w:t>
            </w:r>
            <w:r>
              <w:rPr>
                <w:spacing w:val="4"/>
                <w:sz w:val="21"/>
                <w:szCs w:val="21"/>
              </w:rPr>
              <w:t xml:space="preserve"> </w:t>
            </w:r>
            <w:r>
              <w:rPr>
                <w:spacing w:val="3"/>
                <w:sz w:val="21"/>
                <w:szCs w:val="21"/>
              </w:rPr>
              <w:t>与解释</w:t>
            </w:r>
          </w:p>
        </w:tc>
        <w:tc>
          <w:tcPr>
            <w:tcW w:w="6736" w:type="dxa"/>
            <w:vAlign w:val="top"/>
          </w:tcPr>
          <w:p w14:paraId="03AB4758">
            <w:pPr>
              <w:spacing w:line="267" w:lineRule="auto"/>
              <w:rPr>
                <w:rFonts w:ascii="Arial"/>
                <w:sz w:val="21"/>
              </w:rPr>
            </w:pPr>
            <w:r>
              <w:pict>
                <v:shape id="_x0000_s1060" o:spid="_x0000_s1060" o:spt="202" type="#_x0000_t202" style="position:absolute;left:0pt;margin-left:3.95pt;margin-top:6.4pt;height:12.1pt;width:6.55pt;mso-position-horizontal-relative:page;mso-position-vertical-relative:page;z-index:251693056;mso-width-relative:page;mso-height-relative:page;" filled="f" stroked="f" coordsize="21600,21600">
                  <v:path/>
                  <v:fill on="f" focussize="0,0"/>
                  <v:stroke on="f"/>
                  <v:imagedata o:title=""/>
                  <o:lock v:ext="edit" aspectratio="f"/>
                  <v:textbox inset="0mm,0mm,0mm,0mm" style="layout-flow:vertical-ideographic;">
                    <w:txbxContent>
                      <w:p w14:paraId="7AA2F92F">
                        <w:pPr>
                          <w:pStyle w:val="6"/>
                          <w:spacing w:before="20" w:line="90" w:lineRule="exact"/>
                          <w:ind w:left="20"/>
                          <w:rPr>
                            <w:sz w:val="21"/>
                            <w:szCs w:val="21"/>
                          </w:rPr>
                        </w:pPr>
                        <w:r>
                          <w:rPr>
                            <w:spacing w:val="52"/>
                            <w:w w:val="142"/>
                            <w:sz w:val="21"/>
                            <w:szCs w:val="21"/>
                          </w:rPr>
                          <w:t>{</w:t>
                        </w:r>
                      </w:p>
                    </w:txbxContent>
                  </v:textbox>
                </v:shape>
              </w:pict>
            </w:r>
          </w:p>
          <w:p w14:paraId="41CA347E">
            <w:pPr>
              <w:spacing w:line="267" w:lineRule="auto"/>
              <w:rPr>
                <w:rFonts w:ascii="Arial"/>
                <w:sz w:val="21"/>
              </w:rPr>
            </w:pPr>
          </w:p>
          <w:p w14:paraId="16C1075A">
            <w:pPr>
              <w:pStyle w:val="6"/>
              <w:spacing w:before="68" w:line="223" w:lineRule="auto"/>
              <w:ind w:left="91"/>
              <w:rPr>
                <w:sz w:val="21"/>
                <w:szCs w:val="21"/>
              </w:rPr>
            </w:pPr>
            <w:r>
              <w:rPr>
                <w:spacing w:val="-2"/>
                <w:sz w:val="21"/>
                <w:szCs w:val="21"/>
              </w:rPr>
              <w:t>"data":[{</w:t>
            </w:r>
          </w:p>
          <w:p w14:paraId="50667736">
            <w:pPr>
              <w:pStyle w:val="6"/>
              <w:spacing w:before="219" w:line="403" w:lineRule="auto"/>
              <w:ind w:left="91" w:firstLine="218"/>
              <w:rPr>
                <w:sz w:val="21"/>
                <w:szCs w:val="21"/>
              </w:rPr>
            </w:pPr>
            <w:r>
              <w:rPr>
                <w:spacing w:val="-7"/>
                <w:sz w:val="21"/>
                <w:szCs w:val="21"/>
              </w:rPr>
              <w:t>"id":"4e403ba4-53bd-4d6c-9d57-f83bb01bdddd",//唯一编码，36位uuid,</w:t>
            </w:r>
            <w:r>
              <w:rPr>
                <w:spacing w:val="2"/>
                <w:sz w:val="21"/>
                <w:szCs w:val="21"/>
              </w:rPr>
              <w:t xml:space="preserve"> </w:t>
            </w:r>
            <w:r>
              <w:rPr>
                <w:spacing w:val="3"/>
                <w:sz w:val="21"/>
                <w:szCs w:val="21"/>
              </w:rPr>
              <w:t>必填</w:t>
            </w:r>
          </w:p>
          <w:p w14:paraId="21698B94">
            <w:pPr>
              <w:pStyle w:val="6"/>
              <w:spacing w:before="1" w:line="418" w:lineRule="auto"/>
              <w:ind w:left="91" w:firstLine="209"/>
              <w:rPr>
                <w:sz w:val="21"/>
                <w:szCs w:val="21"/>
              </w:rPr>
            </w:pPr>
            <w:r>
              <w:rPr>
                <w:spacing w:val="-2"/>
                <w:sz w:val="21"/>
                <w:szCs w:val="21"/>
              </w:rPr>
              <w:t>"companyCode":"220180301",/1企业编码，同“危险化学品登记综合服</w:t>
            </w:r>
            <w:r>
              <w:rPr>
                <w:spacing w:val="3"/>
                <w:sz w:val="21"/>
                <w:szCs w:val="21"/>
              </w:rPr>
              <w:t xml:space="preserve"> </w:t>
            </w:r>
            <w:r>
              <w:rPr>
                <w:spacing w:val="-1"/>
                <w:sz w:val="21"/>
                <w:szCs w:val="21"/>
              </w:rPr>
              <w:t>务系统”中的企业编码一致，必填</w:t>
            </w:r>
          </w:p>
          <w:p w14:paraId="7A60D5F9">
            <w:pPr>
              <w:pStyle w:val="6"/>
              <w:spacing w:before="1" w:line="407" w:lineRule="auto"/>
              <w:ind w:left="91" w:firstLine="199"/>
              <w:rPr>
                <w:sz w:val="21"/>
                <w:szCs w:val="21"/>
              </w:rPr>
            </w:pPr>
            <w:r>
              <w:rPr>
                <w:spacing w:val="-2"/>
                <w:sz w:val="21"/>
                <w:szCs w:val="21"/>
              </w:rPr>
              <w:t>"hazardCode":"220180301001”,I风险分析对象编码，同“危险化学品</w:t>
            </w:r>
            <w:r>
              <w:rPr>
                <w:spacing w:val="13"/>
                <w:sz w:val="21"/>
                <w:szCs w:val="21"/>
              </w:rPr>
              <w:t xml:space="preserve"> </w:t>
            </w:r>
            <w:r>
              <w:rPr>
                <w:spacing w:val="-1"/>
                <w:sz w:val="21"/>
                <w:szCs w:val="21"/>
              </w:rPr>
              <w:t>登记综合服务系统”中的危险源编码一致，必填</w:t>
            </w:r>
          </w:p>
          <w:p w14:paraId="37AFDBF7">
            <w:pPr>
              <w:pStyle w:val="6"/>
              <w:spacing w:before="2" w:line="421" w:lineRule="auto"/>
              <w:ind w:left="91" w:firstLine="199"/>
              <w:rPr>
                <w:sz w:val="21"/>
                <w:szCs w:val="21"/>
              </w:rPr>
            </w:pPr>
            <w:r>
              <w:rPr>
                <w:spacing w:val="-5"/>
                <w:sz w:val="21"/>
                <w:szCs w:val="21"/>
              </w:rPr>
              <w:t>"riskUnitId":"4e403ba4-53bd-4d6c-9d57-f83bb0lpnddd",/I所属风险单</w:t>
            </w:r>
            <w:r>
              <w:rPr>
                <w:spacing w:val="8"/>
                <w:sz w:val="21"/>
                <w:szCs w:val="21"/>
              </w:rPr>
              <w:t xml:space="preserve"> </w:t>
            </w:r>
            <w:r>
              <w:rPr>
                <w:spacing w:val="37"/>
                <w:sz w:val="21"/>
                <w:szCs w:val="21"/>
              </w:rPr>
              <w:t>元ID,必填</w:t>
            </w:r>
          </w:p>
          <w:p w14:paraId="45FEC117">
            <w:pPr>
              <w:pStyle w:val="6"/>
              <w:spacing w:before="1" w:line="412" w:lineRule="auto"/>
              <w:ind w:left="91" w:firstLine="209"/>
              <w:rPr>
                <w:sz w:val="21"/>
                <w:szCs w:val="21"/>
              </w:rPr>
            </w:pPr>
            <w:r>
              <w:rPr>
                <w:spacing w:val="-4"/>
                <w:sz w:val="21"/>
                <w:szCs w:val="21"/>
              </w:rPr>
              <w:t>"stopStartTime":"2023-05-1510:35:00",//装置停用或者检维修开始时</w:t>
            </w:r>
            <w:r>
              <w:rPr>
                <w:spacing w:val="12"/>
                <w:sz w:val="21"/>
                <w:szCs w:val="21"/>
              </w:rPr>
              <w:t xml:space="preserve"> </w:t>
            </w:r>
            <w:r>
              <w:rPr>
                <w:spacing w:val="2"/>
                <w:sz w:val="21"/>
                <w:szCs w:val="21"/>
              </w:rPr>
              <w:t>间，必填</w:t>
            </w:r>
          </w:p>
          <w:p w14:paraId="40D8E5FF">
            <w:pPr>
              <w:pStyle w:val="6"/>
              <w:spacing w:before="1" w:line="413" w:lineRule="auto"/>
              <w:ind w:left="291" w:firstLine="9"/>
              <w:rPr>
                <w:sz w:val="21"/>
                <w:szCs w:val="21"/>
              </w:rPr>
            </w:pPr>
            <w:r>
              <w:rPr>
                <w:spacing w:val="-4"/>
                <w:sz w:val="21"/>
                <w:szCs w:val="21"/>
              </w:rPr>
              <w:t>"stopEndTime":"2023-05-1510:35:00",//装置停用或者检维修结束时间</w:t>
            </w:r>
            <w:r>
              <w:rPr>
                <w:spacing w:val="8"/>
                <w:sz w:val="21"/>
                <w:szCs w:val="21"/>
              </w:rPr>
              <w:t xml:space="preserve"> </w:t>
            </w:r>
            <w:r>
              <w:rPr>
                <w:sz w:val="21"/>
                <w:szCs w:val="21"/>
              </w:rPr>
              <w:t>"stopReason":"停工检修",//描述停用原因</w:t>
            </w:r>
            <w:r>
              <w:rPr>
                <w:spacing w:val="-1"/>
                <w:sz w:val="21"/>
                <w:szCs w:val="21"/>
              </w:rPr>
              <w:t>，必填</w:t>
            </w:r>
          </w:p>
          <w:p w14:paraId="5DD96A37">
            <w:pPr>
              <w:pStyle w:val="6"/>
              <w:spacing w:before="2" w:line="215" w:lineRule="auto"/>
              <w:ind w:left="291"/>
              <w:rPr>
                <w:sz w:val="21"/>
                <w:szCs w:val="21"/>
              </w:rPr>
            </w:pPr>
            <w:r>
              <w:rPr>
                <w:spacing w:val="-1"/>
                <w:sz w:val="21"/>
                <w:szCs w:val="21"/>
              </w:rPr>
              <w:t>"createBy":"sys",//创建人，必填</w:t>
            </w:r>
          </w:p>
          <w:p w14:paraId="20B77C13">
            <w:pPr>
              <w:pStyle w:val="6"/>
              <w:spacing w:before="227" w:line="216" w:lineRule="auto"/>
              <w:ind w:left="291"/>
              <w:rPr>
                <w:sz w:val="21"/>
                <w:szCs w:val="21"/>
              </w:rPr>
            </w:pPr>
            <w:r>
              <w:rPr>
                <w:sz w:val="21"/>
                <w:szCs w:val="21"/>
              </w:rPr>
              <w:t>"createDate":"2023-05-1515:00:00",//创建时间，必填</w:t>
            </w:r>
          </w:p>
        </w:tc>
      </w:tr>
    </w:tbl>
    <w:p w14:paraId="16594840">
      <w:pPr>
        <w:pStyle w:val="2"/>
      </w:pPr>
    </w:p>
    <w:p w14:paraId="15B66475">
      <w:pPr>
        <w:sectPr>
          <w:headerReference r:id="rId35" w:type="default"/>
          <w:footerReference r:id="rId36" w:type="default"/>
          <w:pgSz w:w="11900" w:h="16830"/>
          <w:pgMar w:top="1325" w:right="1785" w:bottom="1179" w:left="1614" w:header="1048" w:footer="1061" w:gutter="0"/>
          <w:cols w:space="720" w:num="1"/>
        </w:sectPr>
      </w:pPr>
    </w:p>
    <w:p w14:paraId="39F58EA1">
      <w:pPr>
        <w:spacing w:line="69" w:lineRule="exact"/>
      </w:pPr>
    </w:p>
    <w:tbl>
      <w:tblPr>
        <w:tblStyle w:val="5"/>
        <w:tblW w:w="831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6747"/>
      </w:tblGrid>
      <w:tr w14:paraId="6645E1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1" w:hRule="atLeast"/>
        </w:trPr>
        <w:tc>
          <w:tcPr>
            <w:tcW w:w="1563" w:type="dxa"/>
            <w:vAlign w:val="top"/>
          </w:tcPr>
          <w:p w14:paraId="07D522AA">
            <w:pPr>
              <w:rPr>
                <w:rFonts w:ascii="Arial"/>
                <w:sz w:val="21"/>
              </w:rPr>
            </w:pPr>
          </w:p>
        </w:tc>
        <w:tc>
          <w:tcPr>
            <w:tcW w:w="6747" w:type="dxa"/>
            <w:vAlign w:val="top"/>
          </w:tcPr>
          <w:p w14:paraId="4DF7218A">
            <w:pPr>
              <w:pStyle w:val="6"/>
              <w:spacing w:before="128" w:line="214" w:lineRule="auto"/>
              <w:ind w:left="71"/>
              <w:rPr>
                <w:sz w:val="21"/>
                <w:szCs w:val="21"/>
              </w:rPr>
            </w:pPr>
            <w:r>
              <w:pict>
                <v:shape id="_x0000_s1061" o:spid="_x0000_s1061" o:spt="202" type="#_x0000_t202" style="position:absolute;left:0pt;margin-left:2.95pt;margin-top:74.55pt;height:12.1pt;width:6.55pt;mso-position-horizontal-relative:page;mso-position-vertical-relative:page;z-index:251696128;mso-width-relative:page;mso-height-relative:page;" filled="f" stroked="f" coordsize="21600,21600">
                  <v:path/>
                  <v:fill on="f" focussize="0,0"/>
                  <v:stroke on="f"/>
                  <v:imagedata o:title=""/>
                  <o:lock v:ext="edit" aspectratio="f"/>
                  <v:textbox inset="0mm,0mm,0mm,0mm" style="layout-flow:vertical-ideographic;">
                    <w:txbxContent>
                      <w:p w14:paraId="2FCE8C4B">
                        <w:pPr>
                          <w:pStyle w:val="6"/>
                          <w:spacing w:before="20" w:line="90" w:lineRule="exact"/>
                          <w:ind w:left="20"/>
                          <w:rPr>
                            <w:sz w:val="21"/>
                            <w:szCs w:val="21"/>
                          </w:rPr>
                        </w:pPr>
                        <w:r>
                          <w:rPr>
                            <w:spacing w:val="52"/>
                            <w:w w:val="142"/>
                            <w:sz w:val="21"/>
                            <w:szCs w:val="21"/>
                          </w:rPr>
                          <w:t>{</w:t>
                        </w:r>
                      </w:p>
                    </w:txbxContent>
                  </v:textbox>
                </v:shape>
              </w:pict>
            </w:r>
            <w:bookmarkStart w:id="39" w:name="bookmark47"/>
            <w:bookmarkEnd w:id="39"/>
            <w:r>
              <w:rPr>
                <w:sz w:val="21"/>
                <w:szCs w:val="21"/>
              </w:rPr>
              <w:t>"updateBy":"sys",//最后修改人，必填</w:t>
            </w:r>
          </w:p>
          <w:p w14:paraId="54AF72A7">
            <w:pPr>
              <w:pStyle w:val="6"/>
              <w:spacing w:before="236" w:line="417" w:lineRule="auto"/>
              <w:ind w:left="71" w:right="1085"/>
              <w:rPr>
                <w:sz w:val="21"/>
                <w:szCs w:val="21"/>
              </w:rPr>
            </w:pPr>
            <w:r>
              <w:rPr>
                <w:sz w:val="21"/>
                <w:szCs w:val="21"/>
              </w:rPr>
              <w:t>"updateDate":"2023-05-1515:05:00"//最后修改时间，必填</w:t>
            </w:r>
            <w:r>
              <w:rPr>
                <w:spacing w:val="13"/>
                <w:sz w:val="21"/>
                <w:szCs w:val="21"/>
              </w:rPr>
              <w:t xml:space="preserve"> </w:t>
            </w:r>
            <w:r>
              <w:rPr>
                <w:spacing w:val="-4"/>
                <w:sz w:val="21"/>
                <w:szCs w:val="21"/>
              </w:rPr>
              <w:t>}]</w:t>
            </w:r>
          </w:p>
        </w:tc>
      </w:tr>
      <w:tr w14:paraId="201804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9" w:hRule="atLeast"/>
        </w:trPr>
        <w:tc>
          <w:tcPr>
            <w:tcW w:w="1563" w:type="dxa"/>
            <w:vAlign w:val="top"/>
          </w:tcPr>
          <w:p w14:paraId="4A07DBDD">
            <w:pPr>
              <w:pStyle w:val="6"/>
              <w:spacing w:before="121" w:line="416" w:lineRule="auto"/>
              <w:ind w:left="84" w:right="190"/>
              <w:rPr>
                <w:sz w:val="21"/>
                <w:szCs w:val="21"/>
              </w:rPr>
            </w:pPr>
            <w:r>
              <w:rPr>
                <w:spacing w:val="2"/>
                <w:sz w:val="21"/>
                <w:szCs w:val="21"/>
              </w:rPr>
              <w:t>返回格式举例</w:t>
            </w:r>
            <w:r>
              <w:rPr>
                <w:spacing w:val="4"/>
                <w:sz w:val="21"/>
                <w:szCs w:val="21"/>
              </w:rPr>
              <w:t xml:space="preserve"> </w:t>
            </w:r>
            <w:r>
              <w:rPr>
                <w:spacing w:val="3"/>
                <w:sz w:val="21"/>
                <w:szCs w:val="21"/>
              </w:rPr>
              <w:t>与解释</w:t>
            </w:r>
          </w:p>
        </w:tc>
        <w:tc>
          <w:tcPr>
            <w:tcW w:w="6747" w:type="dxa"/>
            <w:vAlign w:val="top"/>
          </w:tcPr>
          <w:p w14:paraId="121AFC9D">
            <w:pPr>
              <w:pStyle w:val="6"/>
              <w:spacing w:before="126" w:line="223" w:lineRule="auto"/>
              <w:ind w:left="71"/>
              <w:rPr>
                <w:sz w:val="21"/>
                <w:szCs w:val="21"/>
              </w:rPr>
            </w:pPr>
            <w:r>
              <w:pict>
                <v:shape id="_x0000_s1062" o:spid="_x0000_s1062" o:spt="202" type="#_x0000_t202" style="position:absolute;left:0pt;margin-left:13.25pt;margin-top:100.5pt;height:12.1pt;width:6.55pt;mso-position-horizontal-relative:page;mso-position-vertical-relative:page;z-index:251698176;mso-width-relative:page;mso-height-relative:page;" filled="f" stroked="f" coordsize="21600,21600">
                  <v:path/>
                  <v:fill on="f" focussize="0,0"/>
                  <v:stroke on="f"/>
                  <v:imagedata o:title=""/>
                  <o:lock v:ext="edit" aspectratio="f"/>
                  <v:textbox inset="0mm,0mm,0mm,0mm" style="layout-flow:vertical-ideographic;">
                    <w:txbxContent>
                      <w:p w14:paraId="3383D0CD">
                        <w:pPr>
                          <w:pStyle w:val="6"/>
                          <w:spacing w:before="20" w:line="90" w:lineRule="exact"/>
                          <w:ind w:left="20"/>
                          <w:rPr>
                            <w:sz w:val="21"/>
                            <w:szCs w:val="21"/>
                          </w:rPr>
                        </w:pPr>
                        <w:r>
                          <w:rPr>
                            <w:spacing w:val="52"/>
                            <w:w w:val="142"/>
                            <w:sz w:val="21"/>
                            <w:szCs w:val="21"/>
                          </w:rPr>
                          <w:t>}</w:t>
                        </w:r>
                      </w:p>
                    </w:txbxContent>
                  </v:textbox>
                </v:shape>
              </w:pict>
            </w:r>
            <w:r>
              <w:pict>
                <v:shape id="_x0000_s1063" o:spid="_x0000_s1063" o:spt="202" type="#_x0000_t202" style="position:absolute;left:0pt;margin-left:1.5pt;margin-top:123.5pt;height:12.1pt;width:6.55pt;mso-position-horizontal-relative:page;mso-position-vertical-relative:page;z-index:251697152;mso-width-relative:page;mso-height-relative:page;" filled="f" stroked="f" coordsize="21600,21600">
                  <v:path/>
                  <v:fill on="f" focussize="0,0"/>
                  <v:stroke on="f"/>
                  <v:imagedata o:title=""/>
                  <o:lock v:ext="edit" aspectratio="f"/>
                  <v:textbox inset="0mm,0mm,0mm,0mm" style="layout-flow:vertical-ideographic;">
                    <w:txbxContent>
                      <w:p w14:paraId="699C61A6">
                        <w:pPr>
                          <w:pStyle w:val="6"/>
                          <w:spacing w:before="20" w:line="90" w:lineRule="exact"/>
                          <w:ind w:left="20"/>
                          <w:rPr>
                            <w:sz w:val="21"/>
                            <w:szCs w:val="21"/>
                          </w:rPr>
                        </w:pPr>
                        <w:r>
                          <w:rPr>
                            <w:spacing w:val="52"/>
                            <w:w w:val="142"/>
                            <w:sz w:val="21"/>
                            <w:szCs w:val="21"/>
                          </w:rPr>
                          <w:t>}</w:t>
                        </w:r>
                      </w:p>
                    </w:txbxContent>
                  </v:textbox>
                </v:shape>
              </w:pict>
            </w:r>
            <w:r>
              <w:rPr>
                <w:sz w:val="21"/>
                <w:szCs w:val="21"/>
              </w:rPr>
              <w:t>{</w:t>
            </w:r>
          </w:p>
          <w:p w14:paraId="47A61502">
            <w:pPr>
              <w:pStyle w:val="6"/>
              <w:spacing w:before="206" w:line="214" w:lineRule="auto"/>
              <w:ind w:left="291"/>
              <w:rPr>
                <w:sz w:val="21"/>
                <w:szCs w:val="21"/>
              </w:rPr>
            </w:pPr>
            <w:r>
              <w:rPr>
                <w:spacing w:val="-2"/>
                <w:sz w:val="21"/>
                <w:szCs w:val="21"/>
              </w:rPr>
              <w:t>"obj":{</w:t>
            </w:r>
          </w:p>
          <w:p w14:paraId="5833B27A">
            <w:pPr>
              <w:pStyle w:val="6"/>
              <w:spacing w:before="242" w:line="453" w:lineRule="auto"/>
              <w:ind w:left="71" w:firstLine="439"/>
              <w:rPr>
                <w:sz w:val="21"/>
                <w:szCs w:val="21"/>
              </w:rPr>
            </w:pPr>
            <w:r>
              <w:rPr>
                <w:spacing w:val="-3"/>
                <w:sz w:val="21"/>
                <w:szCs w:val="21"/>
              </w:rPr>
              <w:t>"batchld":"efdff4eb449f4aOc9f96ad1c</w:t>
            </w:r>
            <w:r>
              <w:rPr>
                <w:spacing w:val="-4"/>
                <w:sz w:val="21"/>
                <w:szCs w:val="21"/>
              </w:rPr>
              <w:t>d97cd0e9"//新增/修改的批次</w:t>
            </w:r>
            <w:r>
              <w:rPr>
                <w:sz w:val="21"/>
                <w:szCs w:val="21"/>
              </w:rPr>
              <w:t xml:space="preserve"> </w:t>
            </w:r>
            <w:r>
              <w:rPr>
                <w:spacing w:val="-6"/>
                <w:sz w:val="21"/>
                <w:szCs w:val="21"/>
              </w:rPr>
              <w:t>id</w:t>
            </w:r>
          </w:p>
        </w:tc>
      </w:tr>
    </w:tbl>
    <w:p w14:paraId="38B3395D">
      <w:pPr>
        <w:spacing w:before="281" w:line="222" w:lineRule="auto"/>
        <w:ind w:left="99"/>
        <w:outlineLvl w:val="1"/>
        <w:rPr>
          <w:rFonts w:ascii="黑体" w:hAnsi="黑体" w:eastAsia="黑体" w:cs="黑体"/>
          <w:sz w:val="31"/>
          <w:szCs w:val="31"/>
        </w:rPr>
      </w:pPr>
      <w:bookmarkStart w:id="40" w:name="bookmark24"/>
      <w:bookmarkEnd w:id="40"/>
      <w:r>
        <w:rPr>
          <w:rFonts w:ascii="宋体" w:hAnsi="宋体" w:eastAsia="宋体" w:cs="宋体"/>
          <w:b/>
          <w:bCs/>
          <w:spacing w:val="-9"/>
          <w:sz w:val="31"/>
          <w:szCs w:val="31"/>
        </w:rPr>
        <w:t>3.9</w:t>
      </w:r>
      <w:r>
        <w:rPr>
          <w:rFonts w:ascii="宋体" w:hAnsi="宋体" w:eastAsia="宋体" w:cs="宋体"/>
          <w:spacing w:val="-9"/>
          <w:sz w:val="31"/>
          <w:szCs w:val="31"/>
        </w:rPr>
        <w:t xml:space="preserve"> </w:t>
      </w:r>
      <w:r>
        <w:rPr>
          <w:rFonts w:ascii="黑体" w:hAnsi="黑体" w:eastAsia="黑体" w:cs="黑体"/>
          <w:b/>
          <w:bCs/>
          <w:spacing w:val="-9"/>
          <w:sz w:val="31"/>
          <w:szCs w:val="31"/>
        </w:rPr>
        <w:t>上报检查情况记录</w:t>
      </w:r>
    </w:p>
    <w:p w14:paraId="0FACFB6A">
      <w:pPr>
        <w:spacing w:line="225" w:lineRule="exact"/>
      </w:pPr>
    </w:p>
    <w:tbl>
      <w:tblPr>
        <w:tblStyle w:val="5"/>
        <w:tblW w:w="837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6814"/>
      </w:tblGrid>
      <w:tr w14:paraId="3CEB52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563" w:type="dxa"/>
            <w:vAlign w:val="top"/>
          </w:tcPr>
          <w:p w14:paraId="7B90823D">
            <w:pPr>
              <w:pStyle w:val="6"/>
              <w:spacing w:before="133" w:line="219" w:lineRule="auto"/>
              <w:ind w:left="84"/>
              <w:rPr>
                <w:sz w:val="21"/>
                <w:szCs w:val="21"/>
              </w:rPr>
            </w:pPr>
            <w:r>
              <w:rPr>
                <w:spacing w:val="-2"/>
                <w:sz w:val="21"/>
                <w:szCs w:val="21"/>
              </w:rPr>
              <w:t>接口路径</w:t>
            </w:r>
          </w:p>
        </w:tc>
        <w:tc>
          <w:tcPr>
            <w:tcW w:w="6814" w:type="dxa"/>
            <w:vAlign w:val="top"/>
          </w:tcPr>
          <w:p w14:paraId="3CDD6A01">
            <w:pPr>
              <w:pStyle w:val="6"/>
              <w:spacing w:before="139" w:line="224" w:lineRule="auto"/>
              <w:ind w:left="111"/>
              <w:rPr>
                <w:sz w:val="21"/>
                <w:szCs w:val="21"/>
              </w:rPr>
            </w:pPr>
            <w:r>
              <w:rPr>
                <w:sz w:val="21"/>
                <w:szCs w:val="21"/>
              </w:rPr>
              <w:t>/v2/data/receive/receiveCheckR</w:t>
            </w:r>
            <w:r>
              <w:rPr>
                <w:spacing w:val="-1"/>
                <w:sz w:val="21"/>
                <w:szCs w:val="21"/>
              </w:rPr>
              <w:t>ecordList</w:t>
            </w:r>
          </w:p>
        </w:tc>
      </w:tr>
      <w:tr w14:paraId="567F6E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563" w:type="dxa"/>
            <w:vAlign w:val="top"/>
          </w:tcPr>
          <w:p w14:paraId="3F5DE884">
            <w:pPr>
              <w:pStyle w:val="6"/>
              <w:spacing w:before="130" w:line="220" w:lineRule="auto"/>
              <w:ind w:left="84"/>
              <w:rPr>
                <w:sz w:val="21"/>
                <w:szCs w:val="21"/>
              </w:rPr>
            </w:pPr>
            <w:r>
              <w:rPr>
                <w:spacing w:val="-2"/>
                <w:sz w:val="21"/>
                <w:szCs w:val="21"/>
              </w:rPr>
              <w:t>请求方式</w:t>
            </w:r>
          </w:p>
        </w:tc>
        <w:tc>
          <w:tcPr>
            <w:tcW w:w="6814" w:type="dxa"/>
            <w:vAlign w:val="top"/>
          </w:tcPr>
          <w:p w14:paraId="2BFAC7D4">
            <w:pPr>
              <w:pStyle w:val="6"/>
              <w:spacing w:before="183" w:line="183" w:lineRule="auto"/>
              <w:ind w:left="111"/>
              <w:rPr>
                <w:sz w:val="21"/>
                <w:szCs w:val="21"/>
              </w:rPr>
            </w:pPr>
            <w:r>
              <w:rPr>
                <w:spacing w:val="-1"/>
                <w:sz w:val="21"/>
                <w:szCs w:val="21"/>
              </w:rPr>
              <w:t>POST</w:t>
            </w:r>
          </w:p>
        </w:tc>
      </w:tr>
      <w:tr w14:paraId="639FB5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1563" w:type="dxa"/>
            <w:vAlign w:val="top"/>
          </w:tcPr>
          <w:p w14:paraId="101E92F3">
            <w:pPr>
              <w:pStyle w:val="6"/>
              <w:spacing w:before="120" w:line="219" w:lineRule="auto"/>
              <w:ind w:left="84"/>
              <w:rPr>
                <w:sz w:val="21"/>
                <w:szCs w:val="21"/>
              </w:rPr>
            </w:pPr>
            <w:r>
              <w:rPr>
                <w:spacing w:val="-2"/>
                <w:sz w:val="21"/>
                <w:szCs w:val="21"/>
              </w:rPr>
              <w:t>请求头</w:t>
            </w:r>
          </w:p>
        </w:tc>
        <w:tc>
          <w:tcPr>
            <w:tcW w:w="6814" w:type="dxa"/>
            <w:vAlign w:val="top"/>
          </w:tcPr>
          <w:p w14:paraId="17924FB7">
            <w:pPr>
              <w:pStyle w:val="6"/>
              <w:spacing w:before="144" w:line="345" w:lineRule="auto"/>
              <w:ind w:left="111" w:right="2288"/>
              <w:rPr>
                <w:sz w:val="21"/>
                <w:szCs w:val="21"/>
              </w:rPr>
            </w:pPr>
            <w:r>
              <w:rPr>
                <w:sz w:val="21"/>
                <w:szCs w:val="21"/>
              </w:rPr>
              <w:t>Content-Type:application/json;char</w:t>
            </w:r>
            <w:r>
              <w:rPr>
                <w:spacing w:val="-1"/>
                <w:sz w:val="21"/>
                <w:szCs w:val="21"/>
              </w:rPr>
              <w:t>set=utf8</w:t>
            </w:r>
            <w:r>
              <w:rPr>
                <w:sz w:val="21"/>
                <w:szCs w:val="21"/>
              </w:rPr>
              <w:t xml:space="preserve"> Authorization:A5ewTio3NX20220424150035</w:t>
            </w:r>
            <w:r>
              <w:rPr>
                <w:spacing w:val="-1"/>
                <w:sz w:val="21"/>
                <w:szCs w:val="21"/>
              </w:rPr>
              <w:t>407</w:t>
            </w:r>
          </w:p>
        </w:tc>
      </w:tr>
      <w:tr w14:paraId="393B09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7" w:hRule="atLeast"/>
        </w:trPr>
        <w:tc>
          <w:tcPr>
            <w:tcW w:w="1563" w:type="dxa"/>
            <w:vAlign w:val="top"/>
          </w:tcPr>
          <w:p w14:paraId="141A1A30">
            <w:pPr>
              <w:pStyle w:val="6"/>
              <w:spacing w:before="130" w:line="416" w:lineRule="auto"/>
              <w:ind w:left="84" w:right="160" w:firstLine="29"/>
              <w:rPr>
                <w:sz w:val="21"/>
                <w:szCs w:val="21"/>
              </w:rPr>
            </w:pPr>
            <w:r>
              <w:rPr>
                <w:spacing w:val="2"/>
                <w:sz w:val="21"/>
                <w:szCs w:val="21"/>
              </w:rPr>
              <w:t>明文格式举例</w:t>
            </w:r>
            <w:r>
              <w:rPr>
                <w:spacing w:val="4"/>
                <w:sz w:val="21"/>
                <w:szCs w:val="21"/>
              </w:rPr>
              <w:t xml:space="preserve"> </w:t>
            </w:r>
            <w:r>
              <w:rPr>
                <w:spacing w:val="3"/>
                <w:sz w:val="21"/>
                <w:szCs w:val="21"/>
              </w:rPr>
              <w:t>与解释</w:t>
            </w:r>
          </w:p>
        </w:tc>
        <w:tc>
          <w:tcPr>
            <w:tcW w:w="6814" w:type="dxa"/>
            <w:vAlign w:val="top"/>
          </w:tcPr>
          <w:p w14:paraId="280663B9">
            <w:pPr>
              <w:pStyle w:val="6"/>
              <w:spacing w:before="165" w:line="223" w:lineRule="auto"/>
              <w:ind w:left="111"/>
              <w:rPr>
                <w:sz w:val="21"/>
                <w:szCs w:val="21"/>
              </w:rPr>
            </w:pPr>
            <w:r>
              <w:rPr>
                <w:sz w:val="21"/>
                <w:szCs w:val="21"/>
              </w:rPr>
              <w:t>{</w:t>
            </w:r>
          </w:p>
          <w:p w14:paraId="60F42D52">
            <w:pPr>
              <w:pStyle w:val="6"/>
              <w:spacing w:before="206" w:line="223" w:lineRule="auto"/>
              <w:ind w:left="111"/>
              <w:rPr>
                <w:sz w:val="21"/>
                <w:szCs w:val="21"/>
              </w:rPr>
            </w:pPr>
            <w:r>
              <w:rPr>
                <w:spacing w:val="-2"/>
                <w:sz w:val="21"/>
                <w:szCs w:val="21"/>
              </w:rPr>
              <w:t>"data":[{</w:t>
            </w:r>
          </w:p>
          <w:p w14:paraId="3F3FD8F9">
            <w:pPr>
              <w:pStyle w:val="6"/>
              <w:spacing w:before="199" w:line="403" w:lineRule="auto"/>
              <w:ind w:left="111" w:firstLine="199"/>
              <w:rPr>
                <w:sz w:val="21"/>
                <w:szCs w:val="21"/>
              </w:rPr>
            </w:pPr>
            <w:r>
              <w:rPr>
                <w:spacing w:val="-4"/>
                <w:sz w:val="21"/>
                <w:szCs w:val="21"/>
              </w:rPr>
              <w:t>"id":"4e403ba4-53bd-4d6c-9d57-83bb01bdddd",//唯一编码，36位uuid,</w:t>
            </w:r>
            <w:r>
              <w:rPr>
                <w:spacing w:val="3"/>
                <w:sz w:val="21"/>
                <w:szCs w:val="21"/>
              </w:rPr>
              <w:t xml:space="preserve"> </w:t>
            </w:r>
            <w:r>
              <w:rPr>
                <w:spacing w:val="4"/>
                <w:sz w:val="21"/>
                <w:szCs w:val="21"/>
              </w:rPr>
              <w:t>必填</w:t>
            </w:r>
          </w:p>
          <w:p w14:paraId="156D80AA">
            <w:pPr>
              <w:pStyle w:val="6"/>
              <w:spacing w:before="1" w:line="418" w:lineRule="auto"/>
              <w:ind w:left="111" w:right="43" w:firstLine="200"/>
              <w:rPr>
                <w:sz w:val="21"/>
                <w:szCs w:val="21"/>
              </w:rPr>
            </w:pPr>
            <w:r>
              <w:rPr>
                <w:spacing w:val="-1"/>
                <w:sz w:val="21"/>
                <w:szCs w:val="21"/>
              </w:rPr>
              <w:t>"companyCode":"220180301",/</w:t>
            </w:r>
            <w:r>
              <w:rPr>
                <w:spacing w:val="-2"/>
                <w:sz w:val="21"/>
                <w:szCs w:val="21"/>
              </w:rPr>
              <w:t>/企业编码，同“危险化学品登记综合服</w:t>
            </w:r>
            <w:r>
              <w:rPr>
                <w:sz w:val="21"/>
                <w:szCs w:val="21"/>
              </w:rPr>
              <w:t xml:space="preserve"> </w:t>
            </w:r>
            <w:r>
              <w:rPr>
                <w:spacing w:val="-1"/>
                <w:sz w:val="21"/>
                <w:szCs w:val="21"/>
              </w:rPr>
              <w:t>务系统”中的企业编码一致，必填</w:t>
            </w:r>
          </w:p>
          <w:p w14:paraId="7B15C272">
            <w:pPr>
              <w:pStyle w:val="6"/>
              <w:spacing w:line="413" w:lineRule="auto"/>
              <w:ind w:left="101" w:right="181" w:firstLine="200"/>
              <w:jc w:val="both"/>
              <w:rPr>
                <w:sz w:val="21"/>
                <w:szCs w:val="21"/>
              </w:rPr>
            </w:pPr>
            <w:r>
              <w:rPr>
                <w:sz w:val="21"/>
                <w:szCs w:val="21"/>
              </w:rPr>
              <w:t>"hazardCode":"220180301001",/1危险化学品登记综合服务系统中的</w:t>
            </w:r>
            <w:r>
              <w:rPr>
                <w:spacing w:val="15"/>
                <w:sz w:val="21"/>
                <w:szCs w:val="21"/>
              </w:rPr>
              <w:t xml:space="preserve"> </w:t>
            </w:r>
            <w:r>
              <w:rPr>
                <w:sz w:val="21"/>
                <w:szCs w:val="21"/>
              </w:rPr>
              <w:t>危险源编码；当任务类型为“危险化学品重大危险源企业安全专项检查</w:t>
            </w:r>
            <w:r>
              <w:rPr>
                <w:spacing w:val="9"/>
                <w:sz w:val="21"/>
                <w:szCs w:val="21"/>
              </w:rPr>
              <w:t xml:space="preserve"> </w:t>
            </w:r>
            <w:r>
              <w:rPr>
                <w:spacing w:val="2"/>
                <w:sz w:val="21"/>
                <w:szCs w:val="21"/>
              </w:rPr>
              <w:t>督导”时此项为必填项</w:t>
            </w:r>
          </w:p>
          <w:p w14:paraId="671F9512">
            <w:pPr>
              <w:pStyle w:val="6"/>
              <w:spacing w:before="1" w:line="403" w:lineRule="auto"/>
              <w:ind w:left="111" w:right="43" w:firstLine="200"/>
              <w:rPr>
                <w:sz w:val="21"/>
                <w:szCs w:val="21"/>
              </w:rPr>
            </w:pPr>
            <w:r>
              <w:rPr>
                <w:spacing w:val="-1"/>
                <w:sz w:val="21"/>
                <w:szCs w:val="21"/>
              </w:rPr>
              <w:t>"taskId":"bfcc9012-3ele-440f-9e6c-e9d6b5cc5e9b",/</w:t>
            </w:r>
            <w:r>
              <w:rPr>
                <w:spacing w:val="-2"/>
                <w:sz w:val="21"/>
                <w:szCs w:val="21"/>
              </w:rPr>
              <w:t>/检查任务主键</w:t>
            </w:r>
            <w:r>
              <w:rPr>
                <w:sz w:val="21"/>
                <w:szCs w:val="21"/>
              </w:rPr>
              <w:t xml:space="preserve"> ID,章节4.3查询的检查任务ID,必填</w:t>
            </w:r>
          </w:p>
          <w:p w14:paraId="163770D8">
            <w:pPr>
              <w:pStyle w:val="6"/>
              <w:spacing w:before="2" w:line="347" w:lineRule="auto"/>
              <w:ind w:left="111" w:right="393" w:firstLine="190"/>
              <w:rPr>
                <w:sz w:val="21"/>
                <w:szCs w:val="21"/>
              </w:rPr>
            </w:pPr>
            <w:r>
              <w:rPr>
                <w:sz w:val="21"/>
                <w:szCs w:val="21"/>
              </w:rPr>
              <w:t>"checkType":"1",/检查类型(企业自查：1;市级及以下检查：2;省</w:t>
            </w:r>
            <w:r>
              <w:rPr>
                <w:spacing w:val="17"/>
                <w:sz w:val="21"/>
                <w:szCs w:val="21"/>
              </w:rPr>
              <w:t xml:space="preserve"> </w:t>
            </w:r>
            <w:r>
              <w:rPr>
                <w:sz w:val="21"/>
                <w:szCs w:val="21"/>
              </w:rPr>
              <w:t>级检查：3;部级检查：4),必填</w:t>
            </w:r>
          </w:p>
        </w:tc>
      </w:tr>
    </w:tbl>
    <w:p w14:paraId="0FC96802">
      <w:pPr>
        <w:pStyle w:val="2"/>
      </w:pPr>
    </w:p>
    <w:p w14:paraId="17BA92D3">
      <w:pPr>
        <w:sectPr>
          <w:headerReference r:id="rId37" w:type="default"/>
          <w:footerReference r:id="rId38" w:type="default"/>
          <w:pgSz w:w="11900" w:h="16830"/>
          <w:pgMar w:top="1275" w:right="1785" w:bottom="1240" w:left="1695" w:header="998" w:footer="1123" w:gutter="0"/>
          <w:cols w:space="720" w:num="1"/>
        </w:sectPr>
      </w:pPr>
    </w:p>
    <w:p w14:paraId="2197968D">
      <w:pPr>
        <w:spacing w:line="69" w:lineRule="exact"/>
      </w:pPr>
    </w:p>
    <w:tbl>
      <w:tblPr>
        <w:tblStyle w:val="5"/>
        <w:tblW w:w="8290" w:type="dxa"/>
        <w:tblInd w:w="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6727"/>
      </w:tblGrid>
      <w:tr w14:paraId="71B2F5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9" w:hRule="atLeast"/>
        </w:trPr>
        <w:tc>
          <w:tcPr>
            <w:tcW w:w="1563" w:type="dxa"/>
            <w:vAlign w:val="top"/>
          </w:tcPr>
          <w:p w14:paraId="251A4BBA">
            <w:pPr>
              <w:rPr>
                <w:rFonts w:ascii="Arial"/>
                <w:sz w:val="21"/>
              </w:rPr>
            </w:pPr>
          </w:p>
        </w:tc>
        <w:tc>
          <w:tcPr>
            <w:tcW w:w="6727" w:type="dxa"/>
            <w:vAlign w:val="top"/>
          </w:tcPr>
          <w:p w14:paraId="4069B4DA">
            <w:pPr>
              <w:pStyle w:val="6"/>
              <w:spacing w:before="148" w:line="215" w:lineRule="auto"/>
              <w:ind w:left="292"/>
              <w:rPr>
                <w:sz w:val="20"/>
                <w:szCs w:val="20"/>
              </w:rPr>
            </w:pPr>
            <w:r>
              <w:pict>
                <v:shape id="_x0000_s1064" o:spid="_x0000_s1064" o:spt="202" type="#_x0000_t202" style="position:absolute;left:0pt;margin-left:3.8pt;margin-top:171.05pt;height:11.65pt;width:6.35pt;mso-position-horizontal-relative:page;mso-position-vertical-relative:page;z-index:251701248;mso-width-relative:page;mso-height-relative:page;" filled="f" stroked="f" coordsize="21600,21600">
                  <v:path/>
                  <v:fill on="f" focussize="0,0"/>
                  <v:stroke on="f"/>
                  <v:imagedata o:title=""/>
                  <o:lock v:ext="edit" aspectratio="f"/>
                  <v:textbox inset="0mm,0mm,0mm,0mm" style="layout-flow:vertical-ideographic;">
                    <w:txbxContent>
                      <w:p w14:paraId="070F2A13">
                        <w:pPr>
                          <w:pStyle w:val="6"/>
                          <w:spacing w:before="20" w:line="86" w:lineRule="exact"/>
                          <w:ind w:left="20"/>
                          <w:rPr>
                            <w:sz w:val="20"/>
                            <w:szCs w:val="20"/>
                          </w:rPr>
                        </w:pPr>
                        <w:r>
                          <w:rPr>
                            <w:spacing w:val="50"/>
                            <w:w w:val="142"/>
                            <w:sz w:val="20"/>
                            <w:szCs w:val="20"/>
                          </w:rPr>
                          <w:t>{</w:t>
                        </w:r>
                      </w:p>
                    </w:txbxContent>
                  </v:textbox>
                </v:shape>
              </w:pict>
            </w:r>
            <w:bookmarkStart w:id="41" w:name="bookmark48"/>
            <w:bookmarkEnd w:id="41"/>
            <w:r>
              <w:rPr>
                <w:sz w:val="20"/>
                <w:szCs w:val="20"/>
              </w:rPr>
              <w:t>"checkDate":"2023-05-15",//检查日期，yyyy-MM-dd,必填</w:t>
            </w:r>
          </w:p>
          <w:p w14:paraId="04DBD895">
            <w:pPr>
              <w:pStyle w:val="6"/>
              <w:spacing w:before="229" w:line="429" w:lineRule="auto"/>
              <w:ind w:left="292" w:right="1004"/>
              <w:rPr>
                <w:sz w:val="20"/>
                <w:szCs w:val="20"/>
              </w:rPr>
            </w:pPr>
            <w:r>
              <w:rPr>
                <w:spacing w:val="1"/>
                <w:sz w:val="20"/>
                <w:szCs w:val="20"/>
              </w:rPr>
              <w:t>"</w:t>
            </w:r>
            <w:r>
              <w:rPr>
                <w:sz w:val="20"/>
                <w:szCs w:val="20"/>
              </w:rPr>
              <w:t>resultStatus</w:t>
            </w:r>
            <w:r>
              <w:rPr>
                <w:spacing w:val="1"/>
                <w:sz w:val="20"/>
                <w:szCs w:val="20"/>
              </w:rPr>
              <w:t>":"0",//是否停产整顿，正常：</w:t>
            </w:r>
            <w:r>
              <w:rPr>
                <w:sz w:val="20"/>
                <w:szCs w:val="20"/>
              </w:rPr>
              <w:t>0,停产整顿：1 "createBy":"sys",//创建人，必填</w:t>
            </w:r>
          </w:p>
          <w:p w14:paraId="17DA8E1A">
            <w:pPr>
              <w:pStyle w:val="6"/>
              <w:spacing w:line="216" w:lineRule="auto"/>
              <w:ind w:left="292"/>
              <w:rPr>
                <w:sz w:val="20"/>
                <w:szCs w:val="20"/>
              </w:rPr>
            </w:pPr>
            <w:r>
              <w:rPr>
                <w:sz w:val="20"/>
                <w:szCs w:val="20"/>
              </w:rPr>
              <w:t>"createDate":"2023-05-1515:00:00",//创建时间，必填</w:t>
            </w:r>
          </w:p>
          <w:p w14:paraId="4B322522">
            <w:pPr>
              <w:pStyle w:val="6"/>
              <w:spacing w:before="253" w:line="214" w:lineRule="auto"/>
              <w:ind w:left="292"/>
              <w:rPr>
                <w:sz w:val="20"/>
                <w:szCs w:val="20"/>
              </w:rPr>
            </w:pPr>
            <w:r>
              <w:rPr>
                <w:sz w:val="20"/>
                <w:szCs w:val="20"/>
              </w:rPr>
              <w:t>"updateBy":"sys",//最后修改人，必填</w:t>
            </w:r>
          </w:p>
          <w:p w14:paraId="766E322D">
            <w:pPr>
              <w:pStyle w:val="6"/>
              <w:spacing w:before="237" w:line="428" w:lineRule="auto"/>
              <w:ind w:left="292" w:right="1115"/>
              <w:rPr>
                <w:sz w:val="20"/>
                <w:szCs w:val="20"/>
              </w:rPr>
            </w:pPr>
            <w:r>
              <w:rPr>
                <w:sz w:val="20"/>
                <w:szCs w:val="20"/>
              </w:rPr>
              <w:t>"updateDate":"2023-05-1515:05:00"//最后修改时间，必填</w:t>
            </w:r>
            <w:r>
              <w:rPr>
                <w:spacing w:val="8"/>
                <w:sz w:val="20"/>
                <w:szCs w:val="20"/>
              </w:rPr>
              <w:t xml:space="preserve"> </w:t>
            </w:r>
            <w:r>
              <w:rPr>
                <w:spacing w:val="-4"/>
                <w:sz w:val="20"/>
                <w:szCs w:val="20"/>
              </w:rPr>
              <w:t>}]</w:t>
            </w:r>
          </w:p>
        </w:tc>
      </w:tr>
      <w:tr w14:paraId="608703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0" w:hRule="atLeast"/>
        </w:trPr>
        <w:tc>
          <w:tcPr>
            <w:tcW w:w="1563" w:type="dxa"/>
            <w:vAlign w:val="top"/>
          </w:tcPr>
          <w:p w14:paraId="6A424D9A">
            <w:pPr>
              <w:pStyle w:val="6"/>
              <w:spacing w:before="122" w:line="437" w:lineRule="auto"/>
              <w:ind w:left="95" w:right="241"/>
              <w:rPr>
                <w:sz w:val="20"/>
                <w:szCs w:val="20"/>
              </w:rPr>
            </w:pPr>
            <w:r>
              <w:rPr>
                <w:spacing w:val="2"/>
                <w:sz w:val="20"/>
                <w:szCs w:val="20"/>
              </w:rPr>
              <w:t>返回格式举例</w:t>
            </w:r>
            <w:r>
              <w:rPr>
                <w:spacing w:val="3"/>
                <w:sz w:val="20"/>
                <w:szCs w:val="20"/>
              </w:rPr>
              <w:t xml:space="preserve"> 与解释</w:t>
            </w:r>
          </w:p>
        </w:tc>
        <w:tc>
          <w:tcPr>
            <w:tcW w:w="6727" w:type="dxa"/>
            <w:vAlign w:val="top"/>
          </w:tcPr>
          <w:p w14:paraId="715FD5C0">
            <w:pPr>
              <w:pStyle w:val="6"/>
              <w:spacing w:before="137" w:line="223" w:lineRule="auto"/>
              <w:ind w:left="72"/>
              <w:rPr>
                <w:sz w:val="20"/>
                <w:szCs w:val="20"/>
              </w:rPr>
            </w:pPr>
            <w:r>
              <w:pict>
                <v:shape id="_x0000_s1065" o:spid="_x0000_s1065" o:spt="202" type="#_x0000_t202" style="position:absolute;left:0pt;margin-left:13.8pt;margin-top:99.1pt;height:24.7pt;width:9.3pt;mso-position-horizontal-relative:page;mso-position-vertical-relative:page;z-index:251700224;mso-width-relative:page;mso-height-relative:page;" filled="f" stroked="f" coordsize="21600,21600">
                  <v:path/>
                  <v:fill on="f" focussize="0,0"/>
                  <v:stroke on="f"/>
                  <v:imagedata o:title=""/>
                  <o:lock v:ext="edit" aspectratio="f"/>
                  <v:textbox inset="0mm,0mm,0mm,0mm" style="layout-flow:vertical-ideographic;">
                    <w:txbxContent>
                      <w:p w14:paraId="0C99210B">
                        <w:pPr>
                          <w:pStyle w:val="6"/>
                          <w:spacing w:before="20" w:line="145" w:lineRule="exact"/>
                          <w:ind w:left="20"/>
                          <w:rPr>
                            <w:sz w:val="20"/>
                            <w:szCs w:val="20"/>
                          </w:rPr>
                        </w:pPr>
                        <w:r>
                          <w:rPr>
                            <w:spacing w:val="48"/>
                            <w:w w:val="125"/>
                            <w:position w:val="-2"/>
                            <w:sz w:val="20"/>
                            <w:szCs w:val="20"/>
                          </w:rPr>
                          <w:t>t</w:t>
                        </w:r>
                        <w:r>
                          <w:rPr>
                            <w:spacing w:val="6"/>
                            <w:position w:val="-2"/>
                            <w:sz w:val="20"/>
                            <w:szCs w:val="20"/>
                          </w:rPr>
                          <w:t xml:space="preserve"> </w:t>
                        </w:r>
                        <w:r>
                          <w:rPr>
                            <w:spacing w:val="48"/>
                            <w:w w:val="125"/>
                            <w:position w:val="-2"/>
                            <w:sz w:val="20"/>
                            <w:szCs w:val="20"/>
                          </w:rPr>
                          <w:t>f</w:t>
                        </w:r>
                      </w:p>
                    </w:txbxContent>
                  </v:textbox>
                </v:shape>
              </w:pict>
            </w:r>
            <w:r>
              <w:pict>
                <v:shape id="_x0000_s1066" o:spid="_x0000_s1066" o:spt="202" type="#_x0000_t202" style="position:absolute;left:0pt;margin-left:2.45pt;margin-top:124.6pt;height:11.65pt;width:6.35pt;mso-position-horizontal-relative:page;mso-position-vertical-relative:page;z-index:251702272;mso-width-relative:page;mso-height-relative:page;" filled="f" stroked="f" coordsize="21600,21600">
                  <v:path/>
                  <v:fill on="f" focussize="0,0"/>
                  <v:stroke on="f"/>
                  <v:imagedata o:title=""/>
                  <o:lock v:ext="edit" aspectratio="f"/>
                  <v:textbox inset="0mm,0mm,0mm,0mm" style="layout-flow:vertical-ideographic;">
                    <w:txbxContent>
                      <w:p w14:paraId="5C4D92A0">
                        <w:pPr>
                          <w:pStyle w:val="6"/>
                          <w:spacing w:before="20" w:line="86" w:lineRule="exact"/>
                          <w:ind w:left="20"/>
                          <w:rPr>
                            <w:sz w:val="20"/>
                            <w:szCs w:val="20"/>
                          </w:rPr>
                        </w:pPr>
                        <w:r>
                          <w:rPr>
                            <w:spacing w:val="50"/>
                            <w:w w:val="142"/>
                            <w:sz w:val="20"/>
                            <w:szCs w:val="20"/>
                          </w:rPr>
                          <w:t>}</w:t>
                        </w:r>
                      </w:p>
                    </w:txbxContent>
                  </v:textbox>
                </v:shape>
              </w:pict>
            </w:r>
            <w:r>
              <w:rPr>
                <w:sz w:val="20"/>
                <w:szCs w:val="20"/>
              </w:rPr>
              <w:t>{</w:t>
            </w:r>
          </w:p>
          <w:p w14:paraId="6B11F3D8">
            <w:pPr>
              <w:pStyle w:val="6"/>
              <w:spacing w:before="219" w:line="214" w:lineRule="auto"/>
              <w:ind w:left="292"/>
              <w:rPr>
                <w:sz w:val="20"/>
                <w:szCs w:val="20"/>
              </w:rPr>
            </w:pPr>
            <w:r>
              <w:rPr>
                <w:spacing w:val="-2"/>
                <w:sz w:val="20"/>
                <w:szCs w:val="20"/>
              </w:rPr>
              <w:t>"obj":{</w:t>
            </w:r>
          </w:p>
          <w:p w14:paraId="0622779B">
            <w:pPr>
              <w:pStyle w:val="6"/>
              <w:spacing w:before="253" w:line="474" w:lineRule="auto"/>
              <w:ind w:left="72" w:right="106" w:firstLine="429"/>
              <w:rPr>
                <w:sz w:val="20"/>
                <w:szCs w:val="20"/>
              </w:rPr>
            </w:pPr>
            <w:r>
              <w:rPr>
                <w:sz w:val="20"/>
                <w:szCs w:val="20"/>
              </w:rPr>
              <w:t>"batchld":"efdff4eb449f4aOc9f96ad1cd97cd0e9"//新增/修改的批次</w:t>
            </w:r>
            <w:r>
              <w:rPr>
                <w:spacing w:val="7"/>
                <w:sz w:val="20"/>
                <w:szCs w:val="20"/>
              </w:rPr>
              <w:t xml:space="preserve"> </w:t>
            </w:r>
            <w:r>
              <w:rPr>
                <w:spacing w:val="-6"/>
                <w:sz w:val="20"/>
                <w:szCs w:val="20"/>
              </w:rPr>
              <w:t>id</w:t>
            </w:r>
          </w:p>
        </w:tc>
      </w:tr>
    </w:tbl>
    <w:p w14:paraId="26C1E6E6">
      <w:pPr>
        <w:spacing w:before="263" w:line="222" w:lineRule="auto"/>
        <w:ind w:left="109"/>
        <w:outlineLvl w:val="0"/>
        <w:rPr>
          <w:rFonts w:ascii="黑体" w:hAnsi="黑体" w:eastAsia="黑体" w:cs="黑体"/>
          <w:sz w:val="32"/>
          <w:szCs w:val="32"/>
        </w:rPr>
      </w:pPr>
      <w:bookmarkStart w:id="42" w:name="bookmark25"/>
      <w:bookmarkEnd w:id="42"/>
      <w:r>
        <w:rPr>
          <w:rFonts w:ascii="黑体" w:hAnsi="黑体" w:eastAsia="黑体" w:cs="黑体"/>
          <w:b/>
          <w:bCs/>
          <w:spacing w:val="-14"/>
          <w:sz w:val="32"/>
          <w:szCs w:val="32"/>
        </w:rPr>
        <w:t>四</w:t>
      </w:r>
      <w:r>
        <w:rPr>
          <w:rFonts w:ascii="黑体" w:hAnsi="黑体" w:eastAsia="黑体" w:cs="黑体"/>
          <w:spacing w:val="-34"/>
          <w:sz w:val="32"/>
          <w:szCs w:val="32"/>
        </w:rPr>
        <w:t xml:space="preserve"> </w:t>
      </w:r>
      <w:r>
        <w:rPr>
          <w:rFonts w:ascii="黑体" w:hAnsi="黑体" w:eastAsia="黑体" w:cs="黑体"/>
          <w:b/>
          <w:bCs/>
          <w:spacing w:val="-14"/>
          <w:sz w:val="32"/>
          <w:szCs w:val="32"/>
        </w:rPr>
        <w:t>、</w:t>
      </w:r>
      <w:r>
        <w:rPr>
          <w:rFonts w:ascii="黑体" w:hAnsi="黑体" w:eastAsia="黑体" w:cs="黑体"/>
          <w:spacing w:val="-44"/>
          <w:sz w:val="32"/>
          <w:szCs w:val="32"/>
        </w:rPr>
        <w:t xml:space="preserve"> </w:t>
      </w:r>
      <w:r>
        <w:rPr>
          <w:rFonts w:ascii="黑体" w:hAnsi="黑体" w:eastAsia="黑体" w:cs="黑体"/>
          <w:b/>
          <w:bCs/>
          <w:spacing w:val="-14"/>
          <w:sz w:val="32"/>
          <w:szCs w:val="32"/>
        </w:rPr>
        <w:t>查询接口</w:t>
      </w:r>
    </w:p>
    <w:p w14:paraId="077B24AF">
      <w:pPr>
        <w:pStyle w:val="2"/>
        <w:spacing w:line="243" w:lineRule="auto"/>
      </w:pPr>
    </w:p>
    <w:p w14:paraId="2847D8AC">
      <w:pPr>
        <w:spacing w:before="78" w:line="409" w:lineRule="auto"/>
        <w:ind w:left="135" w:right="91" w:firstLine="469"/>
        <w:rPr>
          <w:rFonts w:ascii="仿宋" w:hAnsi="仿宋" w:eastAsia="仿宋" w:cs="仿宋"/>
          <w:sz w:val="18"/>
          <w:szCs w:val="18"/>
        </w:rPr>
      </w:pPr>
      <w:r>
        <w:rPr>
          <w:rFonts w:ascii="仿宋" w:hAnsi="仿宋" w:eastAsia="仿宋" w:cs="仿宋"/>
          <w:spacing w:val="-1"/>
          <w:sz w:val="24"/>
          <w:szCs w:val="24"/>
        </w:rPr>
        <w:t>注意：//</w:t>
      </w:r>
      <w:r>
        <w:rPr>
          <w:rFonts w:ascii="Times New Roman" w:hAnsi="Times New Roman" w:eastAsia="Times New Roman" w:cs="Times New Roman"/>
          <w:spacing w:val="-1"/>
          <w:sz w:val="24"/>
          <w:szCs w:val="24"/>
        </w:rPr>
        <w:t>xxx</w:t>
      </w:r>
      <w:r>
        <w:rPr>
          <w:rFonts w:ascii="Times New Roman" w:hAnsi="Times New Roman" w:eastAsia="Times New Roman" w:cs="Times New Roman"/>
          <w:spacing w:val="23"/>
          <w:w w:val="101"/>
          <w:sz w:val="24"/>
          <w:szCs w:val="24"/>
        </w:rPr>
        <w:t xml:space="preserve"> </w:t>
      </w:r>
      <w:r>
        <w:rPr>
          <w:rFonts w:ascii="仿宋" w:hAnsi="仿宋" w:eastAsia="仿宋" w:cs="仿宋"/>
          <w:spacing w:val="-1"/>
          <w:sz w:val="24"/>
          <w:szCs w:val="24"/>
        </w:rPr>
        <w:t>表示对该字段的说明解释</w:t>
      </w:r>
      <w:r>
        <w:rPr>
          <w:rFonts w:ascii="仿宋" w:hAnsi="仿宋" w:eastAsia="仿宋" w:cs="仿宋"/>
          <w:spacing w:val="-2"/>
          <w:sz w:val="24"/>
          <w:szCs w:val="24"/>
        </w:rPr>
        <w:t>性文字，实际发送数据时不能加这些</w:t>
      </w:r>
      <w:r>
        <w:rPr>
          <w:rFonts w:ascii="仿宋" w:hAnsi="仿宋" w:eastAsia="仿宋" w:cs="仿宋"/>
          <w:sz w:val="24"/>
          <w:szCs w:val="24"/>
        </w:rPr>
        <w:t xml:space="preserve"> </w:t>
      </w:r>
      <w:r>
        <w:rPr>
          <w:rFonts w:ascii="仿宋" w:hAnsi="仿宋" w:eastAsia="仿宋" w:cs="仿宋"/>
          <w:spacing w:val="-16"/>
          <w:sz w:val="18"/>
          <w:szCs w:val="18"/>
        </w:rPr>
        <w:t>内</w:t>
      </w:r>
      <w:r>
        <w:rPr>
          <w:rFonts w:ascii="仿宋" w:hAnsi="仿宋" w:eastAsia="仿宋" w:cs="仿宋"/>
          <w:spacing w:val="2"/>
          <w:sz w:val="18"/>
          <w:szCs w:val="18"/>
        </w:rPr>
        <w:t xml:space="preserve"> </w:t>
      </w:r>
      <w:r>
        <w:rPr>
          <w:rFonts w:ascii="仿宋" w:hAnsi="仿宋" w:eastAsia="仿宋" w:cs="仿宋"/>
          <w:spacing w:val="-16"/>
          <w:sz w:val="18"/>
          <w:szCs w:val="18"/>
        </w:rPr>
        <w:t>容</w:t>
      </w:r>
      <w:r>
        <w:rPr>
          <w:rFonts w:ascii="仿宋" w:hAnsi="仿宋" w:eastAsia="仿宋" w:cs="仿宋"/>
          <w:spacing w:val="-11"/>
          <w:sz w:val="18"/>
          <w:szCs w:val="18"/>
        </w:rPr>
        <w:t xml:space="preserve"> </w:t>
      </w:r>
      <w:r>
        <w:rPr>
          <w:rFonts w:ascii="仿宋" w:hAnsi="仿宋" w:eastAsia="仿宋" w:cs="仿宋"/>
          <w:spacing w:val="-16"/>
          <w:sz w:val="18"/>
          <w:szCs w:val="18"/>
        </w:rPr>
        <w:t>。</w:t>
      </w:r>
    </w:p>
    <w:p w14:paraId="35F18185">
      <w:pPr>
        <w:spacing w:before="152" w:line="222" w:lineRule="auto"/>
        <w:ind w:left="109"/>
        <w:outlineLvl w:val="1"/>
        <w:rPr>
          <w:rFonts w:ascii="黑体" w:hAnsi="黑体" w:eastAsia="黑体" w:cs="黑体"/>
          <w:sz w:val="32"/>
          <w:szCs w:val="32"/>
        </w:rPr>
      </w:pPr>
      <w:bookmarkStart w:id="43" w:name="bookmark26"/>
      <w:bookmarkEnd w:id="43"/>
      <w:r>
        <w:rPr>
          <w:rFonts w:ascii="宋体" w:hAnsi="宋体" w:eastAsia="宋体" w:cs="宋体"/>
          <w:b/>
          <w:bCs/>
          <w:spacing w:val="-13"/>
          <w:sz w:val="32"/>
          <w:szCs w:val="32"/>
        </w:rPr>
        <w:t>4.1</w:t>
      </w:r>
      <w:r>
        <w:rPr>
          <w:rFonts w:ascii="宋体" w:hAnsi="宋体" w:eastAsia="宋体" w:cs="宋体"/>
          <w:spacing w:val="-13"/>
          <w:sz w:val="32"/>
          <w:szCs w:val="32"/>
        </w:rPr>
        <w:t xml:space="preserve"> </w:t>
      </w:r>
      <w:r>
        <w:rPr>
          <w:rFonts w:ascii="黑体" w:hAnsi="黑体" w:eastAsia="黑体" w:cs="黑体"/>
          <w:b/>
          <w:bCs/>
          <w:spacing w:val="-13"/>
          <w:sz w:val="32"/>
          <w:szCs w:val="32"/>
        </w:rPr>
        <w:t>按批次</w:t>
      </w:r>
      <w:r>
        <w:rPr>
          <w:rFonts w:ascii="黑体" w:hAnsi="黑体" w:eastAsia="黑体" w:cs="黑体"/>
          <w:spacing w:val="-60"/>
          <w:sz w:val="32"/>
          <w:szCs w:val="32"/>
        </w:rPr>
        <w:t xml:space="preserve"> </w:t>
      </w:r>
      <w:r>
        <w:rPr>
          <w:rFonts w:ascii="宋体" w:hAnsi="宋体" w:eastAsia="宋体" w:cs="宋体"/>
          <w:b/>
          <w:bCs/>
          <w:spacing w:val="-13"/>
          <w:sz w:val="32"/>
          <w:szCs w:val="32"/>
        </w:rPr>
        <w:t>id</w:t>
      </w:r>
      <w:r>
        <w:rPr>
          <w:rFonts w:ascii="黑体" w:hAnsi="黑体" w:eastAsia="黑体" w:cs="黑体"/>
          <w:b/>
          <w:bCs/>
          <w:spacing w:val="-13"/>
          <w:sz w:val="32"/>
          <w:szCs w:val="32"/>
        </w:rPr>
        <w:t>查询处理结果</w:t>
      </w:r>
    </w:p>
    <w:p w14:paraId="021BE23D">
      <w:pPr>
        <w:spacing w:line="231" w:lineRule="exact"/>
      </w:pPr>
    </w:p>
    <w:tbl>
      <w:tblPr>
        <w:tblStyle w:val="5"/>
        <w:tblW w:w="831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3"/>
        <w:gridCol w:w="6757"/>
      </w:tblGrid>
      <w:tr w14:paraId="324849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1553" w:type="dxa"/>
            <w:vAlign w:val="top"/>
          </w:tcPr>
          <w:p w14:paraId="131CC7B1">
            <w:pPr>
              <w:pStyle w:val="6"/>
              <w:spacing w:before="134" w:line="219" w:lineRule="auto"/>
              <w:ind w:left="75"/>
              <w:rPr>
                <w:sz w:val="22"/>
                <w:szCs w:val="22"/>
              </w:rPr>
            </w:pPr>
            <w:r>
              <w:rPr>
                <w:spacing w:val="-2"/>
                <w:sz w:val="22"/>
                <w:szCs w:val="22"/>
              </w:rPr>
              <w:t>接口路径</w:t>
            </w:r>
          </w:p>
        </w:tc>
        <w:tc>
          <w:tcPr>
            <w:tcW w:w="6757" w:type="dxa"/>
            <w:vAlign w:val="top"/>
          </w:tcPr>
          <w:p w14:paraId="2DE73296">
            <w:pPr>
              <w:pStyle w:val="6"/>
              <w:spacing w:before="126" w:line="214" w:lineRule="auto"/>
              <w:ind w:left="62"/>
              <w:rPr>
                <w:sz w:val="22"/>
                <w:szCs w:val="22"/>
              </w:rPr>
            </w:pPr>
            <w:r>
              <w:rPr>
                <w:spacing w:val="-1"/>
                <w:sz w:val="22"/>
                <w:szCs w:val="22"/>
              </w:rPr>
              <w:t>/v2/data/receive/getLog</w:t>
            </w:r>
          </w:p>
        </w:tc>
      </w:tr>
      <w:tr w14:paraId="7CDE66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553" w:type="dxa"/>
            <w:vAlign w:val="top"/>
          </w:tcPr>
          <w:p w14:paraId="73F7AF9F">
            <w:pPr>
              <w:pStyle w:val="6"/>
              <w:spacing w:before="130" w:line="220" w:lineRule="auto"/>
              <w:ind w:left="75"/>
              <w:rPr>
                <w:sz w:val="22"/>
                <w:szCs w:val="22"/>
              </w:rPr>
            </w:pPr>
            <w:r>
              <w:rPr>
                <w:spacing w:val="-2"/>
                <w:sz w:val="22"/>
                <w:szCs w:val="22"/>
              </w:rPr>
              <w:t>请求方式</w:t>
            </w:r>
          </w:p>
        </w:tc>
        <w:tc>
          <w:tcPr>
            <w:tcW w:w="6757" w:type="dxa"/>
            <w:vAlign w:val="top"/>
          </w:tcPr>
          <w:p w14:paraId="6626709E">
            <w:pPr>
              <w:pStyle w:val="6"/>
              <w:spacing w:before="186" w:line="183" w:lineRule="auto"/>
              <w:ind w:left="62"/>
              <w:rPr>
                <w:sz w:val="22"/>
                <w:szCs w:val="22"/>
              </w:rPr>
            </w:pPr>
            <w:r>
              <w:rPr>
                <w:spacing w:val="-1"/>
                <w:sz w:val="22"/>
                <w:szCs w:val="22"/>
              </w:rPr>
              <w:t>POST</w:t>
            </w:r>
          </w:p>
        </w:tc>
      </w:tr>
      <w:tr w14:paraId="3CB4D1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7" w:hRule="atLeast"/>
        </w:trPr>
        <w:tc>
          <w:tcPr>
            <w:tcW w:w="1553" w:type="dxa"/>
            <w:vAlign w:val="top"/>
          </w:tcPr>
          <w:p w14:paraId="522F51D3">
            <w:pPr>
              <w:pStyle w:val="6"/>
              <w:spacing w:before="141" w:line="219" w:lineRule="auto"/>
              <w:ind w:left="75"/>
              <w:rPr>
                <w:sz w:val="22"/>
                <w:szCs w:val="22"/>
              </w:rPr>
            </w:pPr>
            <w:r>
              <w:rPr>
                <w:spacing w:val="-2"/>
                <w:sz w:val="22"/>
                <w:szCs w:val="22"/>
              </w:rPr>
              <w:t>请求头</w:t>
            </w:r>
          </w:p>
        </w:tc>
        <w:tc>
          <w:tcPr>
            <w:tcW w:w="6757" w:type="dxa"/>
            <w:vAlign w:val="top"/>
          </w:tcPr>
          <w:p w14:paraId="1E439B58">
            <w:pPr>
              <w:pStyle w:val="6"/>
              <w:spacing w:before="144" w:line="324" w:lineRule="auto"/>
              <w:ind w:left="62" w:right="2071"/>
              <w:rPr>
                <w:sz w:val="22"/>
                <w:szCs w:val="22"/>
              </w:rPr>
            </w:pPr>
            <w:r>
              <w:rPr>
                <w:sz w:val="22"/>
                <w:szCs w:val="22"/>
              </w:rPr>
              <w:t>Content-Type:application/json;char</w:t>
            </w:r>
            <w:r>
              <w:rPr>
                <w:spacing w:val="-1"/>
                <w:sz w:val="22"/>
                <w:szCs w:val="22"/>
              </w:rPr>
              <w:t>set=utf8</w:t>
            </w:r>
            <w:r>
              <w:rPr>
                <w:sz w:val="22"/>
                <w:szCs w:val="22"/>
              </w:rPr>
              <w:t xml:space="preserve"> Authorization:A5ewTio3NX20220424150035</w:t>
            </w:r>
            <w:r>
              <w:rPr>
                <w:spacing w:val="-1"/>
                <w:sz w:val="22"/>
                <w:szCs w:val="22"/>
              </w:rPr>
              <w:t>407</w:t>
            </w:r>
          </w:p>
        </w:tc>
      </w:tr>
      <w:tr w14:paraId="321AD2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7" w:hRule="atLeast"/>
        </w:trPr>
        <w:tc>
          <w:tcPr>
            <w:tcW w:w="1553" w:type="dxa"/>
            <w:vAlign w:val="top"/>
          </w:tcPr>
          <w:p w14:paraId="3EE58551">
            <w:pPr>
              <w:pStyle w:val="6"/>
              <w:spacing w:before="142" w:line="389" w:lineRule="auto"/>
              <w:ind w:left="75" w:right="129"/>
              <w:rPr>
                <w:sz w:val="22"/>
                <w:szCs w:val="22"/>
              </w:rPr>
            </w:pPr>
            <w:r>
              <w:rPr>
                <w:spacing w:val="2"/>
                <w:sz w:val="22"/>
                <w:szCs w:val="22"/>
              </w:rPr>
              <w:t>报文格式举例</w:t>
            </w:r>
            <w:r>
              <w:rPr>
                <w:spacing w:val="4"/>
                <w:sz w:val="22"/>
                <w:szCs w:val="22"/>
              </w:rPr>
              <w:t xml:space="preserve"> </w:t>
            </w:r>
            <w:r>
              <w:rPr>
                <w:spacing w:val="3"/>
                <w:sz w:val="22"/>
                <w:szCs w:val="22"/>
              </w:rPr>
              <w:t>与解释</w:t>
            </w:r>
          </w:p>
        </w:tc>
        <w:tc>
          <w:tcPr>
            <w:tcW w:w="6757" w:type="dxa"/>
            <w:vAlign w:val="top"/>
          </w:tcPr>
          <w:p w14:paraId="55AA3A6B">
            <w:pPr>
              <w:pStyle w:val="6"/>
              <w:spacing w:before="188" w:line="223" w:lineRule="auto"/>
              <w:ind w:left="62"/>
              <w:rPr>
                <w:sz w:val="22"/>
                <w:szCs w:val="22"/>
              </w:rPr>
            </w:pPr>
            <w:r>
              <w:rPr>
                <w:sz w:val="22"/>
                <w:szCs w:val="22"/>
              </w:rPr>
              <w:t>{</w:t>
            </w:r>
          </w:p>
          <w:p w14:paraId="4D88278D">
            <w:pPr>
              <w:pStyle w:val="6"/>
              <w:spacing w:before="139" w:line="337" w:lineRule="auto"/>
              <w:ind w:left="62" w:firstLine="239"/>
              <w:rPr>
                <w:sz w:val="22"/>
                <w:szCs w:val="22"/>
              </w:rPr>
            </w:pPr>
            <w:r>
              <w:rPr>
                <w:spacing w:val="-10"/>
                <w:sz w:val="22"/>
                <w:szCs w:val="22"/>
              </w:rPr>
              <w:t>"batchld":["efdff4eb449f4a0c9f9</w:t>
            </w:r>
            <w:r>
              <w:rPr>
                <w:spacing w:val="-11"/>
                <w:sz w:val="22"/>
                <w:szCs w:val="22"/>
              </w:rPr>
              <w:t>6ad1cd97cd0e9"]//批次ID列表，必填</w:t>
            </w:r>
            <w:r>
              <w:rPr>
                <w:sz w:val="22"/>
                <w:szCs w:val="22"/>
              </w:rPr>
              <w:t xml:space="preserve"> }</w:t>
            </w:r>
          </w:p>
        </w:tc>
      </w:tr>
      <w:tr w14:paraId="6C4525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1553" w:type="dxa"/>
            <w:vAlign w:val="top"/>
          </w:tcPr>
          <w:p w14:paraId="58AAA54E">
            <w:pPr>
              <w:pStyle w:val="6"/>
              <w:spacing w:before="145" w:line="330" w:lineRule="auto"/>
              <w:ind w:left="75" w:right="129"/>
              <w:rPr>
                <w:sz w:val="22"/>
                <w:szCs w:val="22"/>
              </w:rPr>
            </w:pPr>
            <w:r>
              <w:rPr>
                <w:spacing w:val="2"/>
                <w:sz w:val="22"/>
                <w:szCs w:val="22"/>
              </w:rPr>
              <w:t>返回格式举例</w:t>
            </w:r>
            <w:r>
              <w:rPr>
                <w:spacing w:val="4"/>
                <w:sz w:val="22"/>
                <w:szCs w:val="22"/>
              </w:rPr>
              <w:t xml:space="preserve"> </w:t>
            </w:r>
            <w:r>
              <w:rPr>
                <w:spacing w:val="3"/>
                <w:sz w:val="22"/>
                <w:szCs w:val="22"/>
              </w:rPr>
              <w:t>与解释</w:t>
            </w:r>
          </w:p>
        </w:tc>
        <w:tc>
          <w:tcPr>
            <w:tcW w:w="6757" w:type="dxa"/>
            <w:vAlign w:val="top"/>
          </w:tcPr>
          <w:p w14:paraId="75C038E9">
            <w:pPr>
              <w:spacing w:line="268" w:lineRule="auto"/>
              <w:rPr>
                <w:rFonts w:ascii="Arial"/>
                <w:sz w:val="21"/>
              </w:rPr>
            </w:pPr>
            <w:r>
              <w:pict>
                <v:shape id="_x0000_s1067" o:spid="_x0000_s1067" o:spt="202" type="#_x0000_t202" style="position:absolute;left:0pt;margin-left:2.3pt;margin-top:5.65pt;height:12.6pt;width:6.8pt;mso-position-horizontal-relative:page;mso-position-vertical-relative:page;z-index:251699200;mso-width-relative:page;mso-height-relative:page;" filled="f" stroked="f" coordsize="21600,21600">
                  <v:path/>
                  <v:fill on="f" focussize="0,0"/>
                  <v:stroke on="f"/>
                  <v:imagedata o:title=""/>
                  <o:lock v:ext="edit" aspectratio="f"/>
                  <v:textbox inset="0mm,0mm,0mm,0mm" style="layout-flow:vertical-ideographic;">
                    <w:txbxContent>
                      <w:p w14:paraId="533E4930">
                        <w:pPr>
                          <w:pStyle w:val="6"/>
                          <w:spacing w:before="20" w:line="95" w:lineRule="exact"/>
                          <w:ind w:left="20"/>
                          <w:rPr>
                            <w:sz w:val="22"/>
                            <w:szCs w:val="22"/>
                          </w:rPr>
                        </w:pPr>
                        <w:r>
                          <w:rPr>
                            <w:spacing w:val="54"/>
                            <w:w w:val="143"/>
                            <w:sz w:val="22"/>
                            <w:szCs w:val="22"/>
                          </w:rPr>
                          <w:t>{</w:t>
                        </w:r>
                      </w:p>
                    </w:txbxContent>
                  </v:textbox>
                </v:shape>
              </w:pict>
            </w:r>
          </w:p>
          <w:p w14:paraId="1FEA47BB">
            <w:pPr>
              <w:spacing w:line="268" w:lineRule="auto"/>
              <w:rPr>
                <w:rFonts w:ascii="Arial"/>
                <w:sz w:val="21"/>
              </w:rPr>
            </w:pPr>
          </w:p>
          <w:p w14:paraId="042A08E3">
            <w:pPr>
              <w:pStyle w:val="6"/>
              <w:spacing w:before="71" w:line="214" w:lineRule="auto"/>
              <w:ind w:left="62"/>
              <w:rPr>
                <w:sz w:val="22"/>
                <w:szCs w:val="22"/>
              </w:rPr>
            </w:pPr>
            <w:r>
              <w:rPr>
                <w:spacing w:val="-2"/>
                <w:sz w:val="22"/>
                <w:szCs w:val="22"/>
              </w:rPr>
              <w:t>"obj":[{</w:t>
            </w:r>
          </w:p>
        </w:tc>
      </w:tr>
    </w:tbl>
    <w:p w14:paraId="76C202CB">
      <w:pPr>
        <w:pStyle w:val="2"/>
      </w:pPr>
    </w:p>
    <w:p w14:paraId="2211931D">
      <w:pPr>
        <w:sectPr>
          <w:headerReference r:id="rId39" w:type="default"/>
          <w:footerReference r:id="rId40" w:type="default"/>
          <w:pgSz w:w="11900" w:h="16830"/>
          <w:pgMar w:top="1315" w:right="1785" w:bottom="1190" w:left="1584" w:header="1038" w:footer="1073" w:gutter="0"/>
          <w:cols w:space="720" w:num="1"/>
        </w:sectPr>
      </w:pPr>
    </w:p>
    <w:p w14:paraId="47E3979D">
      <w:pPr>
        <w:spacing w:line="69" w:lineRule="exact"/>
      </w:pPr>
    </w:p>
    <w:tbl>
      <w:tblPr>
        <w:tblStyle w:val="5"/>
        <w:tblW w:w="8330" w:type="dxa"/>
        <w:tblInd w:w="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6767"/>
      </w:tblGrid>
      <w:tr w14:paraId="12D7BB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9" w:hRule="atLeast"/>
        </w:trPr>
        <w:tc>
          <w:tcPr>
            <w:tcW w:w="1563" w:type="dxa"/>
            <w:vAlign w:val="top"/>
          </w:tcPr>
          <w:p w14:paraId="024FBA12">
            <w:pPr>
              <w:rPr>
                <w:rFonts w:ascii="Arial"/>
                <w:sz w:val="21"/>
              </w:rPr>
            </w:pPr>
          </w:p>
        </w:tc>
        <w:tc>
          <w:tcPr>
            <w:tcW w:w="6767" w:type="dxa"/>
            <w:vAlign w:val="top"/>
          </w:tcPr>
          <w:p w14:paraId="5D63D166">
            <w:pPr>
              <w:pStyle w:val="6"/>
              <w:spacing w:before="150" w:line="216" w:lineRule="auto"/>
              <w:ind w:left="502"/>
              <w:rPr>
                <w:sz w:val="21"/>
                <w:szCs w:val="21"/>
              </w:rPr>
            </w:pPr>
            <w:r>
              <w:pict>
                <v:shape id="_x0000_s1068" o:spid="_x0000_s1068" o:spt="202" type="#_x0000_t202" style="position:absolute;left:0pt;margin-left:1.75pt;margin-top:264.5pt;height:12.1pt;width:6.55pt;mso-position-horizontal-relative:page;mso-position-vertical-relative:page;z-index:251706368;mso-width-relative:page;mso-height-relative:page;" filled="f" stroked="f" coordsize="21600,21600">
                  <v:path/>
                  <v:fill on="f" focussize="0,0"/>
                  <v:stroke on="f"/>
                  <v:imagedata o:title=""/>
                  <o:lock v:ext="edit" aspectratio="f"/>
                  <v:textbox inset="0mm,0mm,0mm,0mm" style="layout-flow:vertical-ideographic;">
                    <w:txbxContent>
                      <w:p w14:paraId="1F547FED">
                        <w:pPr>
                          <w:pStyle w:val="6"/>
                          <w:spacing w:before="20" w:line="90" w:lineRule="exact"/>
                          <w:ind w:left="20"/>
                          <w:rPr>
                            <w:sz w:val="21"/>
                            <w:szCs w:val="21"/>
                          </w:rPr>
                        </w:pPr>
                        <w:r>
                          <w:rPr>
                            <w:spacing w:val="52"/>
                            <w:w w:val="142"/>
                            <w:sz w:val="21"/>
                            <w:szCs w:val="21"/>
                          </w:rPr>
                          <w:t>}</w:t>
                        </w:r>
                      </w:p>
                    </w:txbxContent>
                  </v:textbox>
                </v:shape>
              </w:pict>
            </w:r>
            <w:bookmarkStart w:id="44" w:name="bookmark49"/>
            <w:bookmarkEnd w:id="44"/>
            <w:r>
              <w:rPr>
                <w:sz w:val="21"/>
                <w:szCs w:val="21"/>
              </w:rPr>
              <w:t>"batchld":"efdff4eb449f4aOc9f96ad1cd97cd0e9",//批次ID</w:t>
            </w:r>
          </w:p>
          <w:p w14:paraId="31CA0708">
            <w:pPr>
              <w:pStyle w:val="6"/>
              <w:spacing w:before="203" w:line="409" w:lineRule="auto"/>
              <w:ind w:left="531" w:right="149" w:hanging="29"/>
              <w:rPr>
                <w:sz w:val="21"/>
                <w:szCs w:val="21"/>
              </w:rPr>
            </w:pPr>
            <w:r>
              <w:rPr>
                <w:sz w:val="21"/>
                <w:szCs w:val="21"/>
              </w:rPr>
              <w:t>"status":"1",//批次处理状态，字典含义见数据字典batchStatus</w:t>
            </w:r>
            <w:r>
              <w:rPr>
                <w:spacing w:val="14"/>
                <w:sz w:val="21"/>
                <w:szCs w:val="21"/>
              </w:rPr>
              <w:t xml:space="preserve"> </w:t>
            </w:r>
            <w:r>
              <w:rPr>
                <w:sz w:val="21"/>
                <w:szCs w:val="21"/>
              </w:rPr>
              <w:t>"statistics":{11统计情况，若批次在处理中，数值会不断递增</w:t>
            </w:r>
          </w:p>
          <w:p w14:paraId="67899D74">
            <w:pPr>
              <w:pStyle w:val="6"/>
              <w:spacing w:before="1" w:line="417" w:lineRule="auto"/>
              <w:ind w:left="721" w:right="884" w:firstLine="20"/>
              <w:rPr>
                <w:sz w:val="21"/>
                <w:szCs w:val="21"/>
              </w:rPr>
            </w:pPr>
            <w:r>
              <w:rPr>
                <w:sz w:val="21"/>
                <w:szCs w:val="21"/>
              </w:rPr>
              <w:t>"totalCount":100,/1批</w:t>
            </w:r>
            <w:r>
              <w:rPr>
                <w:spacing w:val="-1"/>
                <w:sz w:val="21"/>
                <w:szCs w:val="21"/>
              </w:rPr>
              <w:t>次总条数，和data数组大小一致</w:t>
            </w:r>
            <w:r>
              <w:rPr>
                <w:sz w:val="21"/>
                <w:szCs w:val="21"/>
              </w:rPr>
              <w:t xml:space="preserve"> </w:t>
            </w:r>
            <w:r>
              <w:rPr>
                <w:spacing w:val="-1"/>
                <w:sz w:val="21"/>
                <w:szCs w:val="21"/>
              </w:rPr>
              <w:t>"errorCount":10//该批次错误条数</w:t>
            </w:r>
          </w:p>
          <w:p w14:paraId="716AC279">
            <w:pPr>
              <w:pStyle w:val="6"/>
              <w:spacing w:line="216" w:lineRule="auto"/>
              <w:ind w:left="502"/>
              <w:rPr>
                <w:sz w:val="21"/>
                <w:szCs w:val="21"/>
              </w:rPr>
            </w:pPr>
            <w:r>
              <w:rPr>
                <w:spacing w:val="-4"/>
                <w:sz w:val="21"/>
                <w:szCs w:val="21"/>
              </w:rPr>
              <w:t>},</w:t>
            </w:r>
          </w:p>
          <w:p w14:paraId="035CD7DD">
            <w:pPr>
              <w:pStyle w:val="6"/>
              <w:spacing w:before="263" w:line="224" w:lineRule="auto"/>
              <w:ind w:left="502"/>
              <w:rPr>
                <w:sz w:val="21"/>
                <w:szCs w:val="21"/>
              </w:rPr>
            </w:pPr>
            <w:r>
              <w:rPr>
                <w:spacing w:val="-2"/>
                <w:sz w:val="21"/>
                <w:szCs w:val="21"/>
              </w:rPr>
              <w:t>"errorlds":[</w:t>
            </w:r>
          </w:p>
          <w:p w14:paraId="08E21EC0">
            <w:pPr>
              <w:pStyle w:val="6"/>
              <w:spacing w:before="196" w:line="216" w:lineRule="auto"/>
              <w:ind w:left="742"/>
              <w:rPr>
                <w:sz w:val="21"/>
                <w:szCs w:val="21"/>
              </w:rPr>
            </w:pPr>
            <w:r>
              <w:rPr>
                <w:sz w:val="21"/>
                <w:szCs w:val="21"/>
              </w:rPr>
              <w:t>"bfcc9012-3e1e-440f-9e6</w:t>
            </w:r>
            <w:r>
              <w:rPr>
                <w:spacing w:val="-1"/>
                <w:sz w:val="21"/>
                <w:szCs w:val="21"/>
              </w:rPr>
              <w:t>c-e9d6b5cc5e9b",</w:t>
            </w:r>
          </w:p>
          <w:p w14:paraId="790854D8">
            <w:pPr>
              <w:pStyle w:val="6"/>
              <w:spacing w:before="237" w:line="398" w:lineRule="auto"/>
              <w:ind w:left="502" w:right="2049" w:firstLine="229"/>
              <w:rPr>
                <w:sz w:val="21"/>
                <w:szCs w:val="21"/>
              </w:rPr>
            </w:pPr>
            <w:r>
              <w:rPr>
                <w:sz w:val="21"/>
                <w:szCs w:val="21"/>
              </w:rPr>
              <w:t>"bfcc9012-3ele-440f-9e</w:t>
            </w:r>
            <w:r>
              <w:rPr>
                <w:spacing w:val="-1"/>
                <w:sz w:val="21"/>
                <w:szCs w:val="21"/>
              </w:rPr>
              <w:t>6c-e9d6b5cc5e9c"</w:t>
            </w:r>
            <w:r>
              <w:rPr>
                <w:sz w:val="21"/>
                <w:szCs w:val="21"/>
              </w:rPr>
              <w:t xml:space="preserve"> </w:t>
            </w:r>
            <w:r>
              <w:rPr>
                <w:spacing w:val="1"/>
                <w:sz w:val="21"/>
                <w:szCs w:val="21"/>
              </w:rPr>
              <w:t>]/1有错误的</w:t>
            </w:r>
            <w:r>
              <w:rPr>
                <w:sz w:val="21"/>
                <w:szCs w:val="21"/>
              </w:rPr>
              <w:t>ID</w:t>
            </w:r>
            <w:r>
              <w:rPr>
                <w:spacing w:val="1"/>
                <w:sz w:val="21"/>
                <w:szCs w:val="21"/>
              </w:rPr>
              <w:t>列表</w:t>
            </w:r>
          </w:p>
          <w:p w14:paraId="3653FEDF">
            <w:pPr>
              <w:pStyle w:val="6"/>
              <w:spacing w:before="8" w:line="223" w:lineRule="auto"/>
              <w:ind w:left="281"/>
              <w:rPr>
                <w:sz w:val="21"/>
                <w:szCs w:val="21"/>
              </w:rPr>
            </w:pPr>
            <w:r>
              <w:rPr>
                <w:spacing w:val="-4"/>
                <w:sz w:val="21"/>
                <w:szCs w:val="21"/>
              </w:rPr>
              <w:t>}]</w:t>
            </w:r>
          </w:p>
        </w:tc>
      </w:tr>
    </w:tbl>
    <w:p w14:paraId="518C6BB9">
      <w:pPr>
        <w:spacing w:before="271" w:line="222" w:lineRule="auto"/>
        <w:ind w:left="99"/>
        <w:outlineLvl w:val="1"/>
        <w:rPr>
          <w:rFonts w:ascii="黑体" w:hAnsi="黑体" w:eastAsia="黑体" w:cs="黑体"/>
          <w:sz w:val="31"/>
          <w:szCs w:val="31"/>
        </w:rPr>
      </w:pPr>
      <w:bookmarkStart w:id="45" w:name="bookmark27"/>
      <w:bookmarkEnd w:id="45"/>
      <w:r>
        <w:rPr>
          <w:rFonts w:ascii="黑体" w:hAnsi="黑体" w:eastAsia="黑体" w:cs="黑体"/>
          <w:b/>
          <w:bCs/>
          <w:spacing w:val="-1"/>
          <w:sz w:val="31"/>
          <w:szCs w:val="31"/>
        </w:rPr>
        <w:t>4.2按错误</w:t>
      </w:r>
      <w:r>
        <w:rPr>
          <w:rFonts w:ascii="黑体" w:hAnsi="黑体" w:eastAsia="黑体" w:cs="黑体"/>
          <w:spacing w:val="-58"/>
          <w:sz w:val="31"/>
          <w:szCs w:val="31"/>
        </w:rPr>
        <w:t xml:space="preserve"> </w:t>
      </w:r>
      <w:r>
        <w:rPr>
          <w:rFonts w:ascii="宋体" w:hAnsi="宋体" w:eastAsia="宋体" w:cs="宋体"/>
          <w:b/>
          <w:bCs/>
          <w:spacing w:val="-1"/>
          <w:sz w:val="31"/>
          <w:szCs w:val="31"/>
        </w:rPr>
        <w:t>id</w:t>
      </w:r>
      <w:r>
        <w:rPr>
          <w:rFonts w:ascii="宋体" w:hAnsi="宋体" w:eastAsia="宋体" w:cs="宋体"/>
          <w:spacing w:val="-72"/>
          <w:sz w:val="31"/>
          <w:szCs w:val="31"/>
        </w:rPr>
        <w:t xml:space="preserve"> </w:t>
      </w:r>
      <w:r>
        <w:rPr>
          <w:rFonts w:ascii="黑体" w:hAnsi="黑体" w:eastAsia="黑体" w:cs="黑体"/>
          <w:b/>
          <w:bCs/>
          <w:spacing w:val="-1"/>
          <w:sz w:val="31"/>
          <w:szCs w:val="31"/>
        </w:rPr>
        <w:t>查询错误详细信息</w:t>
      </w:r>
    </w:p>
    <w:p w14:paraId="7581E2F2">
      <w:pPr>
        <w:spacing w:line="225" w:lineRule="exact"/>
      </w:pPr>
    </w:p>
    <w:tbl>
      <w:tblPr>
        <w:tblStyle w:val="5"/>
        <w:tblW w:w="833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3"/>
        <w:gridCol w:w="6777"/>
      </w:tblGrid>
      <w:tr w14:paraId="3D8A60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553" w:type="dxa"/>
            <w:vAlign w:val="top"/>
          </w:tcPr>
          <w:p w14:paraId="2F660858">
            <w:pPr>
              <w:pStyle w:val="6"/>
              <w:spacing w:before="143" w:line="219" w:lineRule="auto"/>
              <w:ind w:left="84"/>
              <w:rPr>
                <w:sz w:val="20"/>
                <w:szCs w:val="20"/>
              </w:rPr>
            </w:pPr>
            <w:r>
              <w:rPr>
                <w:spacing w:val="-2"/>
                <w:sz w:val="20"/>
                <w:szCs w:val="20"/>
              </w:rPr>
              <w:t>接口路径</w:t>
            </w:r>
          </w:p>
        </w:tc>
        <w:tc>
          <w:tcPr>
            <w:tcW w:w="6777" w:type="dxa"/>
            <w:vAlign w:val="top"/>
          </w:tcPr>
          <w:p w14:paraId="6125D4E0">
            <w:pPr>
              <w:pStyle w:val="6"/>
              <w:spacing w:before="136" w:line="214" w:lineRule="auto"/>
              <w:ind w:left="81"/>
              <w:rPr>
                <w:sz w:val="20"/>
                <w:szCs w:val="20"/>
              </w:rPr>
            </w:pPr>
            <w:r>
              <w:rPr>
                <w:sz w:val="20"/>
                <w:szCs w:val="20"/>
              </w:rPr>
              <w:t>/v2/data/receive/getR</w:t>
            </w:r>
            <w:r>
              <w:rPr>
                <w:spacing w:val="-1"/>
                <w:sz w:val="20"/>
                <w:szCs w:val="20"/>
              </w:rPr>
              <w:t>equestLog</w:t>
            </w:r>
          </w:p>
        </w:tc>
      </w:tr>
      <w:tr w14:paraId="2C9CB5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553" w:type="dxa"/>
            <w:vAlign w:val="top"/>
          </w:tcPr>
          <w:p w14:paraId="1129043C">
            <w:pPr>
              <w:pStyle w:val="6"/>
              <w:spacing w:before="129" w:line="220" w:lineRule="auto"/>
              <w:ind w:left="84"/>
              <w:rPr>
                <w:sz w:val="20"/>
                <w:szCs w:val="20"/>
              </w:rPr>
            </w:pPr>
            <w:r>
              <w:rPr>
                <w:spacing w:val="-2"/>
                <w:sz w:val="20"/>
                <w:szCs w:val="20"/>
              </w:rPr>
              <w:t>请求方式</w:t>
            </w:r>
          </w:p>
        </w:tc>
        <w:tc>
          <w:tcPr>
            <w:tcW w:w="6777" w:type="dxa"/>
            <w:vAlign w:val="top"/>
          </w:tcPr>
          <w:p w14:paraId="1619625D">
            <w:pPr>
              <w:pStyle w:val="6"/>
              <w:spacing w:before="180" w:line="183" w:lineRule="auto"/>
              <w:ind w:left="81"/>
              <w:rPr>
                <w:sz w:val="20"/>
                <w:szCs w:val="20"/>
              </w:rPr>
            </w:pPr>
            <w:r>
              <w:rPr>
                <w:spacing w:val="-1"/>
                <w:sz w:val="20"/>
                <w:szCs w:val="20"/>
              </w:rPr>
              <w:t>POST</w:t>
            </w:r>
          </w:p>
        </w:tc>
      </w:tr>
      <w:tr w14:paraId="00CF19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1553" w:type="dxa"/>
            <w:vAlign w:val="top"/>
          </w:tcPr>
          <w:p w14:paraId="5B1B8CA8">
            <w:pPr>
              <w:pStyle w:val="6"/>
              <w:spacing w:before="130" w:line="219" w:lineRule="auto"/>
              <w:ind w:left="84"/>
              <w:rPr>
                <w:sz w:val="20"/>
                <w:szCs w:val="20"/>
              </w:rPr>
            </w:pPr>
            <w:r>
              <w:rPr>
                <w:spacing w:val="-2"/>
                <w:sz w:val="20"/>
                <w:szCs w:val="20"/>
              </w:rPr>
              <w:t>请求头</w:t>
            </w:r>
          </w:p>
        </w:tc>
        <w:tc>
          <w:tcPr>
            <w:tcW w:w="6777" w:type="dxa"/>
            <w:vAlign w:val="top"/>
          </w:tcPr>
          <w:p w14:paraId="0DF02ECA">
            <w:pPr>
              <w:pStyle w:val="6"/>
              <w:spacing w:before="133" w:line="367" w:lineRule="auto"/>
              <w:ind w:left="81" w:right="2481" w:firstLine="9"/>
              <w:rPr>
                <w:sz w:val="20"/>
                <w:szCs w:val="20"/>
              </w:rPr>
            </w:pPr>
            <w:r>
              <w:rPr>
                <w:sz w:val="20"/>
                <w:szCs w:val="20"/>
              </w:rPr>
              <w:t>Content-Type:application/json;char</w:t>
            </w:r>
            <w:r>
              <w:rPr>
                <w:spacing w:val="-1"/>
                <w:sz w:val="20"/>
                <w:szCs w:val="20"/>
              </w:rPr>
              <w:t>set=utf8</w:t>
            </w:r>
            <w:r>
              <w:rPr>
                <w:sz w:val="20"/>
                <w:szCs w:val="20"/>
              </w:rPr>
              <w:t xml:space="preserve"> Authorization:A5ewTio3NX20220424150035</w:t>
            </w:r>
            <w:r>
              <w:rPr>
                <w:spacing w:val="-1"/>
                <w:sz w:val="20"/>
                <w:szCs w:val="20"/>
              </w:rPr>
              <w:t>407</w:t>
            </w:r>
          </w:p>
        </w:tc>
      </w:tr>
      <w:tr w14:paraId="44D76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6" w:hRule="atLeast"/>
        </w:trPr>
        <w:tc>
          <w:tcPr>
            <w:tcW w:w="1553" w:type="dxa"/>
            <w:vAlign w:val="top"/>
          </w:tcPr>
          <w:p w14:paraId="4FBEAA74">
            <w:pPr>
              <w:pStyle w:val="6"/>
              <w:spacing w:before="140" w:line="427" w:lineRule="auto"/>
              <w:ind w:left="84" w:right="241"/>
              <w:rPr>
                <w:sz w:val="20"/>
                <w:szCs w:val="20"/>
              </w:rPr>
            </w:pPr>
            <w:r>
              <w:rPr>
                <w:spacing w:val="2"/>
                <w:sz w:val="20"/>
                <w:szCs w:val="20"/>
              </w:rPr>
              <w:t>报文格式举例</w:t>
            </w:r>
            <w:r>
              <w:rPr>
                <w:spacing w:val="3"/>
                <w:sz w:val="20"/>
                <w:szCs w:val="20"/>
              </w:rPr>
              <w:t xml:space="preserve"> 与解释</w:t>
            </w:r>
          </w:p>
        </w:tc>
        <w:tc>
          <w:tcPr>
            <w:tcW w:w="6777" w:type="dxa"/>
            <w:vAlign w:val="top"/>
          </w:tcPr>
          <w:p w14:paraId="7EF67A5C">
            <w:pPr>
              <w:spacing w:line="274" w:lineRule="auto"/>
              <w:rPr>
                <w:rFonts w:ascii="Arial"/>
                <w:sz w:val="21"/>
              </w:rPr>
            </w:pPr>
            <w:r>
              <w:pict>
                <v:shape id="_x0000_s1069" o:spid="_x0000_s1069" o:spt="202" type="#_x0000_t202" style="position:absolute;left:0pt;margin-left:5.25pt;margin-top:5.95pt;height:11.65pt;width:5.9pt;mso-position-horizontal-relative:page;mso-position-vertical-relative:page;z-index:251704320;mso-width-relative:page;mso-height-relative:page;" filled="f" stroked="f" coordsize="21600,21600">
                  <v:path/>
                  <v:fill on="f" focussize="0,0"/>
                  <v:stroke on="f"/>
                  <v:imagedata o:title=""/>
                  <o:lock v:ext="edit" aspectratio="f"/>
                  <v:textbox inset="0mm,0mm,0mm,0mm" style="layout-flow:vertical-ideographic;">
                    <w:txbxContent>
                      <w:p w14:paraId="6B9C4F1E">
                        <w:pPr>
                          <w:pStyle w:val="6"/>
                          <w:spacing w:before="20" w:line="77" w:lineRule="exact"/>
                          <w:ind w:left="20"/>
                          <w:rPr>
                            <w:sz w:val="20"/>
                            <w:szCs w:val="20"/>
                          </w:rPr>
                        </w:pPr>
                        <w:r>
                          <w:rPr>
                            <w:spacing w:val="50"/>
                            <w:w w:val="142"/>
                            <w:sz w:val="20"/>
                            <w:szCs w:val="20"/>
                          </w:rPr>
                          <w:t>{</w:t>
                        </w:r>
                      </w:p>
                    </w:txbxContent>
                  </v:textbox>
                </v:shape>
              </w:pict>
            </w:r>
            <w:r>
              <w:pict>
                <v:shape id="_x0000_s1070" o:spid="_x0000_s1070" o:spt="202" type="#_x0000_t202" style="position:absolute;left:0pt;margin-left:0.95pt;margin-top:122.95pt;height:11.65pt;width:6.35pt;mso-position-horizontal-relative:page;mso-position-vertical-relative:page;z-index:251705344;mso-width-relative:page;mso-height-relative:page;" filled="f" stroked="f" coordsize="21600,21600">
                  <v:path/>
                  <v:fill on="f" focussize="0,0"/>
                  <v:stroke on="f"/>
                  <v:imagedata o:title=""/>
                  <o:lock v:ext="edit" aspectratio="f"/>
                  <v:textbox inset="0mm,0mm,0mm,0mm" style="layout-flow:vertical-ideographic;">
                    <w:txbxContent>
                      <w:p w14:paraId="34DD0776">
                        <w:pPr>
                          <w:pStyle w:val="6"/>
                          <w:spacing w:before="20" w:line="86" w:lineRule="exact"/>
                          <w:ind w:left="20"/>
                          <w:rPr>
                            <w:sz w:val="20"/>
                            <w:szCs w:val="20"/>
                          </w:rPr>
                        </w:pPr>
                        <w:r>
                          <w:rPr>
                            <w:spacing w:val="50"/>
                            <w:w w:val="142"/>
                            <w:sz w:val="20"/>
                            <w:szCs w:val="20"/>
                          </w:rPr>
                          <w:t>}</w:t>
                        </w:r>
                      </w:p>
                    </w:txbxContent>
                  </v:textbox>
                </v:shape>
              </w:pict>
            </w:r>
          </w:p>
          <w:p w14:paraId="052023BC">
            <w:pPr>
              <w:spacing w:line="274" w:lineRule="auto"/>
              <w:rPr>
                <w:rFonts w:ascii="Arial"/>
                <w:sz w:val="21"/>
              </w:rPr>
            </w:pPr>
          </w:p>
          <w:p w14:paraId="0D3DC665">
            <w:pPr>
              <w:pStyle w:val="6"/>
              <w:spacing w:before="65" w:line="224" w:lineRule="auto"/>
              <w:ind w:left="311"/>
              <w:rPr>
                <w:sz w:val="20"/>
                <w:szCs w:val="20"/>
              </w:rPr>
            </w:pPr>
            <w:r>
              <w:rPr>
                <w:spacing w:val="-2"/>
                <w:sz w:val="20"/>
                <w:szCs w:val="20"/>
              </w:rPr>
              <w:t>"errorlds":[</w:t>
            </w:r>
          </w:p>
          <w:p w14:paraId="2365BFA7">
            <w:pPr>
              <w:pStyle w:val="6"/>
              <w:spacing w:before="218" w:line="216" w:lineRule="auto"/>
              <w:ind w:left="522"/>
              <w:rPr>
                <w:sz w:val="20"/>
                <w:szCs w:val="20"/>
              </w:rPr>
            </w:pPr>
            <w:r>
              <w:rPr>
                <w:sz w:val="20"/>
                <w:szCs w:val="20"/>
              </w:rPr>
              <w:t>"bfcc9012-3ele-440f-9e6</w:t>
            </w:r>
            <w:r>
              <w:rPr>
                <w:spacing w:val="-1"/>
                <w:sz w:val="20"/>
                <w:szCs w:val="20"/>
              </w:rPr>
              <w:t>c-e9d6b5cc5e9b",</w:t>
            </w:r>
          </w:p>
          <w:p w14:paraId="1767E79D">
            <w:pPr>
              <w:pStyle w:val="6"/>
              <w:spacing w:before="249" w:line="418" w:lineRule="auto"/>
              <w:ind w:left="311" w:right="2458" w:firstLine="210"/>
              <w:rPr>
                <w:sz w:val="20"/>
                <w:szCs w:val="20"/>
              </w:rPr>
            </w:pPr>
            <w:r>
              <w:rPr>
                <w:sz w:val="20"/>
                <w:szCs w:val="20"/>
              </w:rPr>
              <w:t>"bfcc9012-3ele-440f-9e</w:t>
            </w:r>
            <w:r>
              <w:rPr>
                <w:spacing w:val="-1"/>
                <w:sz w:val="20"/>
                <w:szCs w:val="20"/>
              </w:rPr>
              <w:t>6c-e9d6b5cc5e9c"</w:t>
            </w:r>
            <w:r>
              <w:rPr>
                <w:sz w:val="20"/>
                <w:szCs w:val="20"/>
              </w:rPr>
              <w:t xml:space="preserve"> </w:t>
            </w:r>
            <w:r>
              <w:rPr>
                <w:spacing w:val="1"/>
                <w:sz w:val="20"/>
                <w:szCs w:val="20"/>
              </w:rPr>
              <w:t>]//有错误的</w:t>
            </w:r>
            <w:r>
              <w:rPr>
                <w:sz w:val="20"/>
                <w:szCs w:val="20"/>
              </w:rPr>
              <w:t>ID</w:t>
            </w:r>
            <w:r>
              <w:rPr>
                <w:spacing w:val="1"/>
                <w:sz w:val="20"/>
                <w:szCs w:val="20"/>
              </w:rPr>
              <w:t>列表</w:t>
            </w:r>
          </w:p>
        </w:tc>
      </w:tr>
      <w:tr w14:paraId="4110CC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1" w:hRule="atLeast"/>
        </w:trPr>
        <w:tc>
          <w:tcPr>
            <w:tcW w:w="1553" w:type="dxa"/>
            <w:vAlign w:val="top"/>
          </w:tcPr>
          <w:p w14:paraId="05753E9F">
            <w:pPr>
              <w:pStyle w:val="6"/>
              <w:spacing w:before="155" w:line="427" w:lineRule="auto"/>
              <w:ind w:left="84" w:right="241"/>
              <w:rPr>
                <w:sz w:val="20"/>
                <w:szCs w:val="20"/>
              </w:rPr>
            </w:pPr>
            <w:r>
              <w:rPr>
                <w:spacing w:val="2"/>
                <w:sz w:val="20"/>
                <w:szCs w:val="20"/>
              </w:rPr>
              <w:t>返回格式举例</w:t>
            </w:r>
            <w:r>
              <w:rPr>
                <w:spacing w:val="3"/>
                <w:sz w:val="20"/>
                <w:szCs w:val="20"/>
              </w:rPr>
              <w:t xml:space="preserve"> 与解释</w:t>
            </w:r>
          </w:p>
        </w:tc>
        <w:tc>
          <w:tcPr>
            <w:tcW w:w="6777" w:type="dxa"/>
            <w:vAlign w:val="top"/>
          </w:tcPr>
          <w:p w14:paraId="2AD9DD29">
            <w:pPr>
              <w:spacing w:line="270" w:lineRule="auto"/>
              <w:rPr>
                <w:rFonts w:ascii="Arial"/>
                <w:sz w:val="21"/>
              </w:rPr>
            </w:pPr>
            <w:r>
              <w:pict>
                <v:shape id="_x0000_s1071" o:spid="_x0000_s1071" o:spt="202" type="#_x0000_t202" style="position:absolute;left:0pt;margin-left:4.8pt;margin-top:7.65pt;height:11.65pt;width:6.35pt;mso-position-horizontal-relative:page;mso-position-vertical-relative:page;z-index:251703296;mso-width-relative:page;mso-height-relative:page;" filled="f" stroked="f" coordsize="21600,21600">
                  <v:path/>
                  <v:fill on="f" focussize="0,0"/>
                  <v:stroke on="f"/>
                  <v:imagedata o:title=""/>
                  <o:lock v:ext="edit" aspectratio="f"/>
                  <v:textbox inset="0mm,0mm,0mm,0mm" style="layout-flow:vertical-ideographic;">
                    <w:txbxContent>
                      <w:p w14:paraId="2AA77B4A">
                        <w:pPr>
                          <w:pStyle w:val="6"/>
                          <w:spacing w:before="20" w:line="86" w:lineRule="exact"/>
                          <w:ind w:left="20"/>
                          <w:rPr>
                            <w:sz w:val="20"/>
                            <w:szCs w:val="20"/>
                          </w:rPr>
                        </w:pPr>
                        <w:r>
                          <w:rPr>
                            <w:spacing w:val="50"/>
                            <w:w w:val="142"/>
                            <w:sz w:val="20"/>
                            <w:szCs w:val="20"/>
                          </w:rPr>
                          <w:t>{</w:t>
                        </w:r>
                      </w:p>
                    </w:txbxContent>
                  </v:textbox>
                </v:shape>
              </w:pict>
            </w:r>
          </w:p>
          <w:p w14:paraId="39BD4370">
            <w:pPr>
              <w:spacing w:line="271" w:lineRule="auto"/>
              <w:rPr>
                <w:rFonts w:ascii="Arial"/>
                <w:sz w:val="21"/>
              </w:rPr>
            </w:pPr>
          </w:p>
          <w:p w14:paraId="153B81D4">
            <w:pPr>
              <w:pStyle w:val="6"/>
              <w:spacing w:before="65" w:line="214" w:lineRule="auto"/>
              <w:ind w:left="522"/>
              <w:rPr>
                <w:sz w:val="20"/>
                <w:szCs w:val="20"/>
              </w:rPr>
            </w:pPr>
            <w:r>
              <w:rPr>
                <w:spacing w:val="-2"/>
                <w:sz w:val="20"/>
                <w:szCs w:val="20"/>
              </w:rPr>
              <w:t>"obj":[{</w:t>
            </w:r>
          </w:p>
          <w:p w14:paraId="7CF48962">
            <w:pPr>
              <w:pStyle w:val="6"/>
              <w:spacing w:before="241" w:line="387" w:lineRule="auto"/>
              <w:ind w:left="522" w:right="538"/>
              <w:rPr>
                <w:sz w:val="20"/>
                <w:szCs w:val="20"/>
              </w:rPr>
            </w:pPr>
            <w:r>
              <w:rPr>
                <w:sz w:val="20"/>
                <w:szCs w:val="20"/>
              </w:rPr>
              <w:t>"id":"bfcc9012-3ele-440f-9e6c-e9d6b5cc5e9b",//有错误的ID</w:t>
            </w:r>
            <w:r>
              <w:rPr>
                <w:spacing w:val="3"/>
                <w:sz w:val="20"/>
                <w:szCs w:val="20"/>
              </w:rPr>
              <w:t xml:space="preserve">  </w:t>
            </w:r>
            <w:r>
              <w:rPr>
                <w:sz w:val="20"/>
                <w:szCs w:val="20"/>
              </w:rPr>
              <w:t>"batchld":"efdff4eb449f4a0c9f96ad1cd97cd0e9",/1所属批次ID</w:t>
            </w:r>
            <w:r>
              <w:rPr>
                <w:spacing w:val="5"/>
                <w:sz w:val="20"/>
                <w:szCs w:val="20"/>
              </w:rPr>
              <w:t xml:space="preserve"> </w:t>
            </w:r>
            <w:r>
              <w:rPr>
                <w:sz w:val="20"/>
                <w:szCs w:val="20"/>
              </w:rPr>
              <w:t>"companyCode":"440000000",/I有错误的企业编码</w:t>
            </w:r>
          </w:p>
        </w:tc>
      </w:tr>
    </w:tbl>
    <w:p w14:paraId="11B48D57">
      <w:pPr>
        <w:pStyle w:val="2"/>
      </w:pPr>
    </w:p>
    <w:p w14:paraId="2D20C79E">
      <w:pPr>
        <w:sectPr>
          <w:headerReference r:id="rId41" w:type="default"/>
          <w:footerReference r:id="rId42" w:type="default"/>
          <w:pgSz w:w="11900" w:h="16830"/>
          <w:pgMar w:top="1335" w:right="1731" w:bottom="1190" w:left="1695" w:header="1058" w:footer="1073" w:gutter="0"/>
          <w:cols w:space="720" w:num="1"/>
        </w:sectPr>
      </w:pPr>
    </w:p>
    <w:p w14:paraId="4120B341">
      <w:pPr>
        <w:spacing w:line="59" w:lineRule="exact"/>
      </w:pPr>
    </w:p>
    <w:tbl>
      <w:tblPr>
        <w:tblStyle w:val="5"/>
        <w:tblW w:w="829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3"/>
        <w:gridCol w:w="6737"/>
      </w:tblGrid>
      <w:tr w14:paraId="641AAA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9" w:hRule="atLeast"/>
        </w:trPr>
        <w:tc>
          <w:tcPr>
            <w:tcW w:w="1553" w:type="dxa"/>
            <w:vAlign w:val="top"/>
          </w:tcPr>
          <w:p w14:paraId="3B621D11">
            <w:pPr>
              <w:rPr>
                <w:rFonts w:ascii="Arial"/>
                <w:sz w:val="21"/>
              </w:rPr>
            </w:pPr>
          </w:p>
        </w:tc>
        <w:tc>
          <w:tcPr>
            <w:tcW w:w="6737" w:type="dxa"/>
            <w:vAlign w:val="top"/>
          </w:tcPr>
          <w:p w14:paraId="7BD919EC">
            <w:pPr>
              <w:pStyle w:val="6"/>
              <w:spacing w:before="126" w:line="416" w:lineRule="auto"/>
              <w:ind w:left="501" w:hanging="9"/>
              <w:rPr>
                <w:sz w:val="21"/>
                <w:szCs w:val="21"/>
              </w:rPr>
            </w:pPr>
            <w:r>
              <w:pict>
                <v:shape id="_x0000_s1072" o:spid="_x0000_s1072" o:spt="202" type="#_x0000_t202" style="position:absolute;left:0pt;margin-left:3.85pt;margin-top:146.65pt;height:19.65pt;width:6.4pt;mso-position-horizontal-relative:page;mso-position-vertical-relative:page;z-index:251709440;mso-width-relative:page;mso-height-relative:page;" filled="f" stroked="f" coordsize="21600,21600">
                  <v:path/>
                  <v:fill on="f" focussize="0,0"/>
                  <v:stroke on="f"/>
                  <v:imagedata o:title=""/>
                  <o:lock v:ext="edit" aspectratio="f"/>
                  <v:textbox inset="0mm,0mm,0mm,0mm" style="layout-flow:vertical-ideographic;">
                    <w:txbxContent>
                      <w:p w14:paraId="7106B8AA">
                        <w:pPr>
                          <w:pStyle w:val="6"/>
                          <w:spacing w:before="20" w:line="87" w:lineRule="exact"/>
                          <w:ind w:left="20"/>
                          <w:rPr>
                            <w:sz w:val="12"/>
                            <w:szCs w:val="12"/>
                          </w:rPr>
                        </w:pPr>
                        <w:r>
                          <w:rPr>
                            <w:spacing w:val="28"/>
                            <w:w w:val="126"/>
                            <w:position w:val="-1"/>
                            <w:sz w:val="12"/>
                            <w:szCs w:val="12"/>
                          </w:rPr>
                          <w:t>t</w:t>
                        </w:r>
                        <w:r>
                          <w:rPr>
                            <w:spacing w:val="12"/>
                            <w:position w:val="-1"/>
                            <w:sz w:val="12"/>
                            <w:szCs w:val="12"/>
                          </w:rPr>
                          <w:t xml:space="preserve">  </w:t>
                        </w:r>
                        <w:r>
                          <w:rPr>
                            <w:spacing w:val="28"/>
                            <w:w w:val="126"/>
                            <w:position w:val="-1"/>
                            <w:sz w:val="12"/>
                            <w:szCs w:val="12"/>
                          </w:rPr>
                          <w:t>f</w:t>
                        </w:r>
                      </w:p>
                    </w:txbxContent>
                  </v:textbox>
                </v:shape>
              </w:pict>
            </w:r>
            <w:r>
              <w:rPr>
                <w:spacing w:val="-1"/>
                <w:sz w:val="21"/>
                <w:szCs w:val="21"/>
              </w:rPr>
              <w:t>"requestType":"1¹",/I请求类型</w:t>
            </w:r>
            <w:r>
              <w:rPr>
                <w:spacing w:val="-2"/>
                <w:sz w:val="21"/>
                <w:szCs w:val="21"/>
              </w:rPr>
              <w:t>，字典含义见数据字典requestType</w:t>
            </w:r>
            <w:r>
              <w:rPr>
                <w:sz w:val="21"/>
                <w:szCs w:val="21"/>
              </w:rPr>
              <w:t xml:space="preserve"> "receiveData":"xxx",//接收的内容</w:t>
            </w:r>
          </w:p>
          <w:p w14:paraId="2725F086">
            <w:pPr>
              <w:pStyle w:val="6"/>
              <w:spacing w:before="1" w:line="419" w:lineRule="auto"/>
              <w:ind w:left="502"/>
              <w:rPr>
                <w:sz w:val="21"/>
                <w:szCs w:val="21"/>
              </w:rPr>
            </w:pPr>
            <w:r>
              <w:rPr>
                <w:sz w:val="21"/>
                <w:szCs w:val="21"/>
              </w:rPr>
              <w:t>"failReason":"xxx不能为空"//失败原因，多个原因用换行符隔开</w:t>
            </w:r>
            <w:r>
              <w:rPr>
                <w:spacing w:val="2"/>
                <w:sz w:val="21"/>
                <w:szCs w:val="21"/>
              </w:rPr>
              <w:t xml:space="preserve">  </w:t>
            </w:r>
            <w:r>
              <w:rPr>
                <w:spacing w:val="-6"/>
                <w:sz w:val="21"/>
                <w:szCs w:val="21"/>
              </w:rPr>
              <w:t>"resultTime":"2020-11-2811:44:58",//接收结果产生时间，时间格式</w:t>
            </w:r>
          </w:p>
          <w:p w14:paraId="267CCA90">
            <w:pPr>
              <w:pStyle w:val="6"/>
              <w:spacing w:before="19" w:line="399" w:lineRule="auto"/>
              <w:ind w:left="282" w:right="4648" w:hanging="190"/>
              <w:rPr>
                <w:sz w:val="21"/>
                <w:szCs w:val="21"/>
              </w:rPr>
            </w:pPr>
            <w:r>
              <w:rPr>
                <w:spacing w:val="-1"/>
                <w:sz w:val="21"/>
                <w:szCs w:val="21"/>
              </w:rPr>
              <w:t>yyyy-MM-dd HH:mm:ss</w:t>
            </w:r>
            <w:r>
              <w:rPr>
                <w:spacing w:val="8"/>
                <w:sz w:val="21"/>
                <w:szCs w:val="21"/>
              </w:rPr>
              <w:t xml:space="preserve"> </w:t>
            </w:r>
            <w:r>
              <w:rPr>
                <w:spacing w:val="-4"/>
                <w:sz w:val="21"/>
                <w:szCs w:val="21"/>
              </w:rPr>
              <w:t>}]</w:t>
            </w:r>
          </w:p>
        </w:tc>
      </w:tr>
    </w:tbl>
    <w:p w14:paraId="40BB5B85">
      <w:pPr>
        <w:spacing w:before="280" w:line="221" w:lineRule="auto"/>
        <w:ind w:left="99"/>
        <w:outlineLvl w:val="1"/>
        <w:rPr>
          <w:rFonts w:ascii="黑体" w:hAnsi="黑体" w:eastAsia="黑体" w:cs="黑体"/>
          <w:sz w:val="30"/>
          <w:szCs w:val="30"/>
        </w:rPr>
      </w:pPr>
      <w:bookmarkStart w:id="46" w:name="bookmark28"/>
      <w:bookmarkEnd w:id="46"/>
      <w:r>
        <w:rPr>
          <w:rFonts w:ascii="宋体" w:hAnsi="宋体" w:eastAsia="宋体" w:cs="宋体"/>
          <w:b/>
          <w:bCs/>
          <w:spacing w:val="-2"/>
          <w:sz w:val="30"/>
          <w:szCs w:val="30"/>
        </w:rPr>
        <w:t>4.3</w:t>
      </w:r>
      <w:r>
        <w:rPr>
          <w:rFonts w:ascii="宋体" w:hAnsi="宋体" w:eastAsia="宋体" w:cs="宋体"/>
          <w:spacing w:val="-2"/>
          <w:sz w:val="30"/>
          <w:szCs w:val="30"/>
        </w:rPr>
        <w:t xml:space="preserve"> </w:t>
      </w:r>
      <w:r>
        <w:rPr>
          <w:rFonts w:ascii="黑体" w:hAnsi="黑体" w:eastAsia="黑体" w:cs="黑体"/>
          <w:b/>
          <w:bCs/>
          <w:spacing w:val="-2"/>
          <w:sz w:val="30"/>
          <w:szCs w:val="30"/>
        </w:rPr>
        <w:t>查询专项检查任务信息</w:t>
      </w:r>
    </w:p>
    <w:p w14:paraId="44F3B7A1">
      <w:pPr>
        <w:spacing w:before="9"/>
      </w:pPr>
    </w:p>
    <w:tbl>
      <w:tblPr>
        <w:tblStyle w:val="5"/>
        <w:tblW w:w="8300" w:type="dxa"/>
        <w:tblInd w:w="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3"/>
        <w:gridCol w:w="6747"/>
      </w:tblGrid>
      <w:tr w14:paraId="49C443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553" w:type="dxa"/>
            <w:vAlign w:val="top"/>
          </w:tcPr>
          <w:p w14:paraId="5A7EE8A8">
            <w:pPr>
              <w:pStyle w:val="6"/>
              <w:spacing w:before="133" w:line="219" w:lineRule="auto"/>
              <w:ind w:left="85"/>
              <w:rPr>
                <w:sz w:val="21"/>
                <w:szCs w:val="21"/>
              </w:rPr>
            </w:pPr>
            <w:r>
              <w:rPr>
                <w:spacing w:val="-2"/>
                <w:sz w:val="21"/>
                <w:szCs w:val="21"/>
              </w:rPr>
              <w:t>接口路径</w:t>
            </w:r>
          </w:p>
        </w:tc>
        <w:tc>
          <w:tcPr>
            <w:tcW w:w="6747" w:type="dxa"/>
            <w:vAlign w:val="top"/>
          </w:tcPr>
          <w:p w14:paraId="747BFB8F">
            <w:pPr>
              <w:pStyle w:val="6"/>
              <w:spacing w:before="96" w:line="214" w:lineRule="auto"/>
              <w:ind w:left="282"/>
              <w:rPr>
                <w:sz w:val="27"/>
                <w:szCs w:val="27"/>
              </w:rPr>
            </w:pPr>
            <w:r>
              <w:rPr>
                <w:spacing w:val="-1"/>
                <w:sz w:val="27"/>
                <w:szCs w:val="27"/>
              </w:rPr>
              <w:t>/v2/data/receive/getCheckTask</w:t>
            </w:r>
          </w:p>
        </w:tc>
      </w:tr>
      <w:tr w14:paraId="7A6AFC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1553" w:type="dxa"/>
            <w:vAlign w:val="top"/>
          </w:tcPr>
          <w:p w14:paraId="3C797098">
            <w:pPr>
              <w:pStyle w:val="6"/>
              <w:spacing w:before="130" w:line="220" w:lineRule="auto"/>
              <w:ind w:left="85"/>
              <w:rPr>
                <w:sz w:val="21"/>
                <w:szCs w:val="21"/>
              </w:rPr>
            </w:pPr>
            <w:r>
              <w:rPr>
                <w:spacing w:val="-2"/>
                <w:sz w:val="21"/>
                <w:szCs w:val="21"/>
              </w:rPr>
              <w:t>请求方式</w:t>
            </w:r>
          </w:p>
        </w:tc>
        <w:tc>
          <w:tcPr>
            <w:tcW w:w="6747" w:type="dxa"/>
            <w:vAlign w:val="top"/>
          </w:tcPr>
          <w:p w14:paraId="3E64E6FC">
            <w:pPr>
              <w:pStyle w:val="6"/>
              <w:spacing w:before="183" w:line="183" w:lineRule="auto"/>
              <w:ind w:left="282"/>
              <w:rPr>
                <w:sz w:val="21"/>
                <w:szCs w:val="21"/>
              </w:rPr>
            </w:pPr>
            <w:r>
              <w:rPr>
                <w:spacing w:val="-1"/>
                <w:sz w:val="21"/>
                <w:szCs w:val="21"/>
              </w:rPr>
              <w:t>POST</w:t>
            </w:r>
          </w:p>
        </w:tc>
      </w:tr>
      <w:tr w14:paraId="2E6014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1553" w:type="dxa"/>
            <w:vAlign w:val="top"/>
          </w:tcPr>
          <w:p w14:paraId="406416D6">
            <w:pPr>
              <w:pStyle w:val="6"/>
              <w:spacing w:before="139" w:line="219" w:lineRule="auto"/>
              <w:ind w:left="85"/>
              <w:rPr>
                <w:sz w:val="21"/>
                <w:szCs w:val="21"/>
              </w:rPr>
            </w:pPr>
            <w:r>
              <w:rPr>
                <w:spacing w:val="-2"/>
                <w:sz w:val="21"/>
                <w:szCs w:val="21"/>
              </w:rPr>
              <w:t>请求头</w:t>
            </w:r>
          </w:p>
        </w:tc>
        <w:tc>
          <w:tcPr>
            <w:tcW w:w="6747" w:type="dxa"/>
            <w:vAlign w:val="top"/>
          </w:tcPr>
          <w:p w14:paraId="5841B84A">
            <w:pPr>
              <w:pStyle w:val="6"/>
              <w:spacing w:before="144" w:line="345" w:lineRule="auto"/>
              <w:ind w:left="282" w:right="2051"/>
              <w:rPr>
                <w:sz w:val="21"/>
                <w:szCs w:val="21"/>
              </w:rPr>
            </w:pPr>
            <w:r>
              <w:rPr>
                <w:sz w:val="21"/>
                <w:szCs w:val="21"/>
              </w:rPr>
              <w:t>Content-Type:application/json;char</w:t>
            </w:r>
            <w:r>
              <w:rPr>
                <w:spacing w:val="-1"/>
                <w:sz w:val="21"/>
                <w:szCs w:val="21"/>
              </w:rPr>
              <w:t>set=utf8</w:t>
            </w:r>
            <w:r>
              <w:rPr>
                <w:sz w:val="21"/>
                <w:szCs w:val="21"/>
              </w:rPr>
              <w:t xml:space="preserve"> Authorization:A5ewTio3NX20220424150035</w:t>
            </w:r>
            <w:r>
              <w:rPr>
                <w:spacing w:val="-1"/>
                <w:sz w:val="21"/>
                <w:szCs w:val="21"/>
              </w:rPr>
              <w:t>407</w:t>
            </w:r>
          </w:p>
        </w:tc>
      </w:tr>
      <w:tr w14:paraId="55FF5D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7" w:hRule="atLeast"/>
        </w:trPr>
        <w:tc>
          <w:tcPr>
            <w:tcW w:w="1553" w:type="dxa"/>
            <w:vAlign w:val="top"/>
          </w:tcPr>
          <w:p w14:paraId="765938AC">
            <w:pPr>
              <w:pStyle w:val="6"/>
              <w:spacing w:before="139" w:line="416" w:lineRule="auto"/>
              <w:ind w:left="85" w:right="180"/>
              <w:rPr>
                <w:sz w:val="21"/>
                <w:szCs w:val="21"/>
              </w:rPr>
            </w:pPr>
            <w:r>
              <w:rPr>
                <w:spacing w:val="2"/>
                <w:sz w:val="21"/>
                <w:szCs w:val="21"/>
              </w:rPr>
              <w:t>报文格式举例</w:t>
            </w:r>
            <w:r>
              <w:rPr>
                <w:spacing w:val="4"/>
                <w:sz w:val="21"/>
                <w:szCs w:val="21"/>
              </w:rPr>
              <w:t xml:space="preserve"> </w:t>
            </w:r>
            <w:r>
              <w:rPr>
                <w:spacing w:val="3"/>
                <w:sz w:val="21"/>
                <w:szCs w:val="21"/>
              </w:rPr>
              <w:t>与解释</w:t>
            </w:r>
          </w:p>
        </w:tc>
        <w:tc>
          <w:tcPr>
            <w:tcW w:w="6747" w:type="dxa"/>
            <w:vAlign w:val="top"/>
          </w:tcPr>
          <w:p w14:paraId="57F47D1A">
            <w:pPr>
              <w:spacing w:line="261" w:lineRule="auto"/>
              <w:rPr>
                <w:rFonts w:ascii="Arial"/>
                <w:sz w:val="21"/>
              </w:rPr>
            </w:pPr>
            <w:r>
              <w:pict>
                <v:shape id="_x0000_s1073" o:spid="_x0000_s1073" o:spt="202" type="#_x0000_t202" style="position:absolute;left:0pt;margin-left:5.95pt;margin-top:5.35pt;height:12.1pt;width:4.3pt;mso-position-horizontal-relative:page;mso-position-vertical-relative:page;z-index:251708416;mso-width-relative:page;mso-height-relative:page;" filled="f" stroked="f" coordsize="21600,21600">
                  <v:path/>
                  <v:fill on="f" focussize="0,0"/>
                  <v:stroke on="f"/>
                  <v:imagedata o:title=""/>
                  <o:lock v:ext="edit" aspectratio="f"/>
                  <v:textbox inset="0mm,0mm,0mm,0mm" style="layout-flow:vertical-ideographic;">
                    <w:txbxContent>
                      <w:p w14:paraId="277662C3">
                        <w:pPr>
                          <w:pStyle w:val="6"/>
                          <w:spacing w:before="20" w:line="45" w:lineRule="exact"/>
                          <w:ind w:left="20"/>
                          <w:rPr>
                            <w:sz w:val="21"/>
                            <w:szCs w:val="21"/>
                          </w:rPr>
                        </w:pPr>
                        <w:r>
                          <w:rPr>
                            <w:spacing w:val="52"/>
                            <w:w w:val="142"/>
                            <w:position w:val="1"/>
                            <w:sz w:val="21"/>
                            <w:szCs w:val="21"/>
                          </w:rPr>
                          <w:t>{</w:t>
                        </w:r>
                      </w:p>
                    </w:txbxContent>
                  </v:textbox>
                </v:shape>
              </w:pict>
            </w:r>
            <w:r>
              <w:pict>
                <v:shape id="_x0000_s1074" o:spid="_x0000_s1074" o:spt="202" type="#_x0000_t202" style="position:absolute;left:0pt;margin-left:0.5pt;margin-top:122.6pt;height:11.1pt;width:9.7pt;mso-position-horizontal-relative:page;mso-position-vertical-relative:page;z-index:251707392;mso-width-relative:page;mso-height-relative:page;" filled="f" stroked="f" coordsize="21600,21600">
                  <v:path/>
                  <v:fill on="f" focussize="0,0"/>
                  <v:stroke on="f"/>
                  <v:imagedata o:title=""/>
                  <o:lock v:ext="edit" aspectratio="f"/>
                  <v:textbox inset="0mm,0mm,0mm,0mm" style="layout-flow:vertical-ideographic;">
                    <w:txbxContent>
                      <w:p w14:paraId="61150B05">
                        <w:pPr>
                          <w:pStyle w:val="6"/>
                          <w:spacing w:before="20" w:line="153" w:lineRule="exact"/>
                          <w:ind w:left="20"/>
                          <w:rPr>
                            <w:sz w:val="21"/>
                            <w:szCs w:val="21"/>
                          </w:rPr>
                        </w:pPr>
                        <w:r>
                          <w:rPr>
                            <w:spacing w:val="50"/>
                            <w:w w:val="125"/>
                            <w:position w:val="-3"/>
                            <w:sz w:val="21"/>
                            <w:szCs w:val="21"/>
                          </w:rPr>
                          <w:t>f</w:t>
                        </w:r>
                      </w:p>
                    </w:txbxContent>
                  </v:textbox>
                </v:shape>
              </w:pict>
            </w:r>
          </w:p>
          <w:p w14:paraId="2E1C36ED">
            <w:pPr>
              <w:spacing w:line="261" w:lineRule="auto"/>
              <w:rPr>
                <w:rFonts w:ascii="Arial"/>
                <w:sz w:val="21"/>
              </w:rPr>
            </w:pPr>
          </w:p>
          <w:p w14:paraId="10367594">
            <w:pPr>
              <w:pStyle w:val="6"/>
              <w:spacing w:before="69" w:line="425" w:lineRule="auto"/>
              <w:ind w:left="511" w:right="4789" w:hanging="229"/>
              <w:rPr>
                <w:sz w:val="21"/>
                <w:szCs w:val="21"/>
              </w:rPr>
            </w:pPr>
            <w:r>
              <w:rPr>
                <w:spacing w:val="-1"/>
                <w:sz w:val="21"/>
                <w:szCs w:val="21"/>
              </w:rPr>
              <w:t>"companyCodes":[</w:t>
            </w:r>
            <w:r>
              <w:rPr>
                <w:sz w:val="21"/>
                <w:szCs w:val="21"/>
              </w:rPr>
              <w:t xml:space="preserve"> </w:t>
            </w:r>
            <w:r>
              <w:rPr>
                <w:spacing w:val="-2"/>
                <w:sz w:val="21"/>
                <w:szCs w:val="21"/>
              </w:rPr>
              <w:t>"220180301",</w:t>
            </w:r>
          </w:p>
          <w:p w14:paraId="60D07753">
            <w:pPr>
              <w:pStyle w:val="6"/>
              <w:spacing w:before="19"/>
              <w:ind w:left="502"/>
              <w:rPr>
                <w:sz w:val="21"/>
                <w:szCs w:val="21"/>
              </w:rPr>
            </w:pPr>
            <w:r>
              <w:rPr>
                <w:spacing w:val="-2"/>
                <w:sz w:val="21"/>
                <w:szCs w:val="21"/>
              </w:rPr>
              <w:t>"220180302"</w:t>
            </w:r>
          </w:p>
          <w:p w14:paraId="7D97D03C">
            <w:pPr>
              <w:pStyle w:val="6"/>
              <w:spacing w:before="176" w:line="219" w:lineRule="auto"/>
              <w:ind w:left="282"/>
              <w:rPr>
                <w:sz w:val="21"/>
                <w:szCs w:val="21"/>
              </w:rPr>
            </w:pPr>
            <w:r>
              <w:rPr>
                <w:sz w:val="21"/>
                <w:szCs w:val="21"/>
              </w:rPr>
              <w:t>]/l企业编码列表，必填，每次最多查询10家企业</w:t>
            </w:r>
          </w:p>
        </w:tc>
      </w:tr>
      <w:tr w14:paraId="48B9CC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0" w:hRule="atLeast"/>
        </w:trPr>
        <w:tc>
          <w:tcPr>
            <w:tcW w:w="1553" w:type="dxa"/>
            <w:vAlign w:val="top"/>
          </w:tcPr>
          <w:p w14:paraId="1FCF769C">
            <w:pPr>
              <w:pStyle w:val="6"/>
              <w:spacing w:before="142" w:line="219" w:lineRule="auto"/>
              <w:ind w:left="85"/>
              <w:rPr>
                <w:sz w:val="21"/>
                <w:szCs w:val="21"/>
              </w:rPr>
            </w:pPr>
            <w:r>
              <w:rPr>
                <w:spacing w:val="2"/>
                <w:sz w:val="21"/>
                <w:szCs w:val="21"/>
              </w:rPr>
              <w:t>返回格式举例</w:t>
            </w:r>
          </w:p>
          <w:p w14:paraId="74CDCD82">
            <w:pPr>
              <w:pStyle w:val="6"/>
              <w:spacing w:before="209" w:line="219" w:lineRule="auto"/>
              <w:ind w:left="88"/>
              <w:rPr>
                <w:sz w:val="21"/>
                <w:szCs w:val="21"/>
              </w:rPr>
            </w:pPr>
            <w:r>
              <w:rPr>
                <w:b/>
                <w:bCs/>
                <w:spacing w:val="-5"/>
                <w:sz w:val="21"/>
                <w:szCs w:val="21"/>
              </w:rPr>
              <w:t>与解释</w:t>
            </w:r>
          </w:p>
        </w:tc>
        <w:tc>
          <w:tcPr>
            <w:tcW w:w="6747" w:type="dxa"/>
            <w:vAlign w:val="top"/>
          </w:tcPr>
          <w:p w14:paraId="37B7C916">
            <w:pPr>
              <w:pStyle w:val="6"/>
              <w:spacing w:before="127" w:line="223" w:lineRule="auto"/>
              <w:ind w:left="52"/>
              <w:rPr>
                <w:sz w:val="21"/>
                <w:szCs w:val="21"/>
              </w:rPr>
            </w:pPr>
            <w:r>
              <w:rPr>
                <w:sz w:val="21"/>
                <w:szCs w:val="21"/>
              </w:rPr>
              <w:t>{</w:t>
            </w:r>
          </w:p>
          <w:p w14:paraId="2B885B2B">
            <w:pPr>
              <w:pStyle w:val="6"/>
              <w:spacing w:before="216" w:line="214" w:lineRule="auto"/>
              <w:ind w:left="282"/>
              <w:rPr>
                <w:sz w:val="21"/>
                <w:szCs w:val="21"/>
              </w:rPr>
            </w:pPr>
            <w:r>
              <w:rPr>
                <w:spacing w:val="-2"/>
                <w:sz w:val="21"/>
                <w:szCs w:val="21"/>
              </w:rPr>
              <w:t>"obj":[{</w:t>
            </w:r>
          </w:p>
          <w:p w14:paraId="4FBC9DB1">
            <w:pPr>
              <w:pStyle w:val="6"/>
              <w:spacing w:before="239" w:line="216" w:lineRule="auto"/>
              <w:ind w:left="512"/>
              <w:rPr>
                <w:sz w:val="21"/>
                <w:szCs w:val="21"/>
              </w:rPr>
            </w:pPr>
            <w:r>
              <w:rPr>
                <w:sz w:val="21"/>
                <w:szCs w:val="21"/>
              </w:rPr>
              <w:t>"id":"bfcc9012-3ele-440f-9e6c-e9d6b5cc5e9b",//检查任务ID</w:t>
            </w:r>
          </w:p>
          <w:p w14:paraId="58776F00">
            <w:pPr>
              <w:pStyle w:val="6"/>
              <w:spacing w:before="222" w:line="411" w:lineRule="auto"/>
              <w:ind w:left="112" w:right="44" w:firstLine="399"/>
              <w:rPr>
                <w:sz w:val="21"/>
                <w:szCs w:val="21"/>
              </w:rPr>
            </w:pPr>
            <w:r>
              <w:rPr>
                <w:sz w:val="21"/>
                <w:szCs w:val="21"/>
              </w:rPr>
              <w:t>"companyCode":"440000000",J/</w:t>
            </w:r>
            <w:r>
              <w:rPr>
                <w:spacing w:val="-1"/>
                <w:sz w:val="21"/>
                <w:szCs w:val="21"/>
              </w:rPr>
              <w:t>I企业编码，同“危险化学品登记综</w:t>
            </w:r>
            <w:r>
              <w:rPr>
                <w:sz w:val="21"/>
                <w:szCs w:val="21"/>
              </w:rPr>
              <w:t xml:space="preserve"> </w:t>
            </w:r>
            <w:r>
              <w:rPr>
                <w:spacing w:val="-1"/>
                <w:sz w:val="21"/>
                <w:szCs w:val="21"/>
              </w:rPr>
              <w:t>合服务系统”中的企业编码一致</w:t>
            </w:r>
          </w:p>
          <w:p w14:paraId="3E59563D">
            <w:pPr>
              <w:pStyle w:val="6"/>
              <w:spacing w:before="5" w:line="392" w:lineRule="auto"/>
              <w:ind w:left="92" w:right="86" w:firstLine="460"/>
              <w:rPr>
                <w:sz w:val="21"/>
                <w:szCs w:val="21"/>
              </w:rPr>
            </w:pPr>
            <w:r>
              <w:rPr>
                <w:sz w:val="21"/>
                <w:szCs w:val="21"/>
              </w:rPr>
              <w:t>"taskName":"2024危险化学品危险源企业安全专项检查督导",/I任</w:t>
            </w:r>
            <w:r>
              <w:rPr>
                <w:spacing w:val="7"/>
                <w:sz w:val="21"/>
                <w:szCs w:val="21"/>
              </w:rPr>
              <w:t xml:space="preserve"> </w:t>
            </w:r>
            <w:r>
              <w:rPr>
                <w:spacing w:val="3"/>
                <w:sz w:val="21"/>
                <w:szCs w:val="21"/>
              </w:rPr>
              <w:t>务名称</w:t>
            </w:r>
          </w:p>
          <w:p w14:paraId="2B677029">
            <w:pPr>
              <w:pStyle w:val="6"/>
              <w:spacing w:before="49" w:line="409" w:lineRule="auto"/>
              <w:ind w:left="82" w:right="694" w:firstLine="409"/>
              <w:rPr>
                <w:sz w:val="21"/>
                <w:szCs w:val="21"/>
              </w:rPr>
            </w:pPr>
            <w:r>
              <w:rPr>
                <w:sz w:val="21"/>
                <w:szCs w:val="21"/>
              </w:rPr>
              <w:t>"taskStartTime":"2022-11-2</w:t>
            </w:r>
            <w:r>
              <w:rPr>
                <w:spacing w:val="-1"/>
                <w:sz w:val="21"/>
                <w:szCs w:val="21"/>
              </w:rPr>
              <w:t>8",/1任务开始日期，日期格式</w:t>
            </w:r>
            <w:r>
              <w:rPr>
                <w:sz w:val="21"/>
                <w:szCs w:val="21"/>
              </w:rPr>
              <w:t xml:space="preserve"> </w:t>
            </w:r>
            <w:r>
              <w:rPr>
                <w:spacing w:val="-1"/>
                <w:sz w:val="21"/>
                <w:szCs w:val="21"/>
              </w:rPr>
              <w:t>yyyy-MM-dd</w:t>
            </w:r>
          </w:p>
          <w:p w14:paraId="0709EFFA">
            <w:pPr>
              <w:pStyle w:val="6"/>
              <w:spacing w:line="216" w:lineRule="auto"/>
              <w:ind w:left="512"/>
              <w:rPr>
                <w:sz w:val="21"/>
                <w:szCs w:val="21"/>
              </w:rPr>
            </w:pPr>
            <w:r>
              <w:rPr>
                <w:sz w:val="21"/>
                <w:szCs w:val="21"/>
              </w:rPr>
              <w:t>"taskEndTime":"2023-11-2</w:t>
            </w:r>
            <w:r>
              <w:rPr>
                <w:spacing w:val="-1"/>
                <w:sz w:val="21"/>
                <w:szCs w:val="21"/>
              </w:rPr>
              <w:t>8",//任务结束日期，日期格式</w:t>
            </w:r>
          </w:p>
        </w:tc>
      </w:tr>
    </w:tbl>
    <w:p w14:paraId="2AEA1BA3">
      <w:pPr>
        <w:pStyle w:val="2"/>
      </w:pPr>
    </w:p>
    <w:p w14:paraId="4DF145C7">
      <w:pPr>
        <w:sectPr>
          <w:headerReference r:id="rId43" w:type="default"/>
          <w:footerReference r:id="rId44" w:type="default"/>
          <w:pgSz w:w="11900" w:h="16830"/>
          <w:pgMar w:top="1345" w:right="1785" w:bottom="1160" w:left="1594" w:header="1068" w:footer="1043" w:gutter="0"/>
          <w:cols w:space="720" w:num="1"/>
        </w:sectPr>
      </w:pPr>
    </w:p>
    <w:p w14:paraId="4C1DC0C5">
      <w:pPr>
        <w:spacing w:line="89" w:lineRule="exact"/>
      </w:pPr>
    </w:p>
    <w:tbl>
      <w:tblPr>
        <w:tblStyle w:val="5"/>
        <w:tblW w:w="832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43"/>
        <w:gridCol w:w="6777"/>
      </w:tblGrid>
      <w:tr w14:paraId="7C32AE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9" w:hRule="atLeast"/>
        </w:trPr>
        <w:tc>
          <w:tcPr>
            <w:tcW w:w="1543" w:type="dxa"/>
            <w:vAlign w:val="top"/>
          </w:tcPr>
          <w:p w14:paraId="07553EDE">
            <w:pPr>
              <w:rPr>
                <w:rFonts w:ascii="Arial"/>
                <w:sz w:val="21"/>
              </w:rPr>
            </w:pPr>
          </w:p>
        </w:tc>
        <w:tc>
          <w:tcPr>
            <w:tcW w:w="6777" w:type="dxa"/>
            <w:vAlign w:val="top"/>
          </w:tcPr>
          <w:p w14:paraId="1D16E6DC">
            <w:pPr>
              <w:pStyle w:val="6"/>
              <w:spacing w:before="138" w:line="215" w:lineRule="auto"/>
              <w:ind w:left="101"/>
              <w:rPr>
                <w:sz w:val="22"/>
                <w:szCs w:val="22"/>
              </w:rPr>
            </w:pPr>
            <w:r>
              <w:pict>
                <v:shape id="_x0000_s1075" o:spid="_x0000_s1075" o:spt="202" type="#_x0000_t202" style="position:absolute;left:0pt;margin-left:2.8pt;margin-top:263.5pt;height:12.6pt;width:6.8pt;mso-position-horizontal-relative:page;mso-position-vertical-relative:page;z-index:251712512;mso-width-relative:page;mso-height-relative:page;" filled="f" stroked="f" coordsize="21600,21600">
                  <v:path/>
                  <v:fill on="f" focussize="0,0"/>
                  <v:stroke on="f"/>
                  <v:imagedata o:title=""/>
                  <o:lock v:ext="edit" aspectratio="f"/>
                  <v:textbox inset="0mm,0mm,0mm,0mm" style="layout-flow:vertical-ideographic;">
                    <w:txbxContent>
                      <w:p w14:paraId="5922B470">
                        <w:pPr>
                          <w:pStyle w:val="6"/>
                          <w:spacing w:before="20" w:line="95" w:lineRule="exact"/>
                          <w:ind w:left="20"/>
                          <w:rPr>
                            <w:sz w:val="22"/>
                            <w:szCs w:val="22"/>
                          </w:rPr>
                        </w:pPr>
                        <w:r>
                          <w:rPr>
                            <w:spacing w:val="54"/>
                            <w:w w:val="143"/>
                            <w:sz w:val="22"/>
                            <w:szCs w:val="22"/>
                          </w:rPr>
                          <w:t>}</w:t>
                        </w:r>
                      </w:p>
                    </w:txbxContent>
                  </v:textbox>
                </v:shape>
              </w:pict>
            </w:r>
            <w:r>
              <w:rPr>
                <w:spacing w:val="-1"/>
                <w:sz w:val="22"/>
                <w:szCs w:val="22"/>
              </w:rPr>
              <w:t>yyyy-MM-dd</w:t>
            </w:r>
          </w:p>
          <w:p w14:paraId="4B5D11E1">
            <w:pPr>
              <w:pStyle w:val="6"/>
              <w:spacing w:before="194" w:line="395" w:lineRule="auto"/>
              <w:ind w:left="101" w:firstLine="429"/>
              <w:rPr>
                <w:sz w:val="22"/>
                <w:szCs w:val="22"/>
              </w:rPr>
            </w:pPr>
            <w:r>
              <w:rPr>
                <w:spacing w:val="-10"/>
                <w:sz w:val="22"/>
                <w:szCs w:val="22"/>
              </w:rPr>
              <w:t>"</w:t>
            </w:r>
            <w:r>
              <w:rPr>
                <w:spacing w:val="-9"/>
                <w:sz w:val="22"/>
                <w:szCs w:val="22"/>
              </w:rPr>
              <w:t>taskTypeName":"危险化学品重大危险源企业安全专项检查</w:t>
            </w:r>
            <w:r>
              <w:rPr>
                <w:spacing w:val="-10"/>
                <w:sz w:val="22"/>
                <w:szCs w:val="22"/>
              </w:rPr>
              <w:t>督导",/</w:t>
            </w:r>
            <w:r>
              <w:rPr>
                <w:spacing w:val="-9"/>
                <w:sz w:val="22"/>
                <w:szCs w:val="22"/>
              </w:rPr>
              <w:t>/</w:t>
            </w:r>
            <w:r>
              <w:rPr>
                <w:sz w:val="22"/>
                <w:szCs w:val="22"/>
              </w:rPr>
              <w:t xml:space="preserve"> </w:t>
            </w:r>
            <w:r>
              <w:rPr>
                <w:spacing w:val="1"/>
                <w:sz w:val="22"/>
                <w:szCs w:val="22"/>
              </w:rPr>
              <w:t>区分检查任务</w:t>
            </w:r>
          </w:p>
          <w:p w14:paraId="0034A69C">
            <w:pPr>
              <w:pStyle w:val="6"/>
              <w:spacing w:before="1" w:line="398" w:lineRule="auto"/>
              <w:ind w:left="101" w:firstLine="399"/>
              <w:rPr>
                <w:sz w:val="22"/>
                <w:szCs w:val="22"/>
              </w:rPr>
            </w:pPr>
            <w:r>
              <w:rPr>
                <w:spacing w:val="-12"/>
                <w:sz w:val="22"/>
                <w:szCs w:val="22"/>
              </w:rPr>
              <w:t>"t</w:t>
            </w:r>
            <w:r>
              <w:rPr>
                <w:spacing w:val="-11"/>
                <w:sz w:val="22"/>
                <w:szCs w:val="22"/>
              </w:rPr>
              <w:t>askContent":"危险化学品重大危险源企业2024年专项督查核查",/</w:t>
            </w:r>
            <w:r>
              <w:rPr>
                <w:spacing w:val="-9"/>
                <w:sz w:val="22"/>
                <w:szCs w:val="22"/>
              </w:rPr>
              <w:t>/</w:t>
            </w:r>
            <w:r>
              <w:rPr>
                <w:spacing w:val="16"/>
                <w:sz w:val="22"/>
                <w:szCs w:val="22"/>
              </w:rPr>
              <w:t xml:space="preserve"> </w:t>
            </w:r>
            <w:r>
              <w:rPr>
                <w:spacing w:val="1"/>
                <w:sz w:val="22"/>
                <w:szCs w:val="22"/>
              </w:rPr>
              <w:t>描述任务内容</w:t>
            </w:r>
          </w:p>
          <w:p w14:paraId="4C7F307D">
            <w:pPr>
              <w:pStyle w:val="6"/>
              <w:spacing w:line="216" w:lineRule="auto"/>
              <w:ind w:left="532"/>
              <w:rPr>
                <w:sz w:val="22"/>
                <w:szCs w:val="22"/>
              </w:rPr>
            </w:pPr>
            <w:r>
              <w:rPr>
                <w:sz w:val="22"/>
                <w:szCs w:val="22"/>
              </w:rPr>
              <w:t>"deleted":"0",/1删除状态，字典含义见数据字典deleted</w:t>
            </w:r>
          </w:p>
          <w:p w14:paraId="788364A1">
            <w:pPr>
              <w:pStyle w:val="6"/>
              <w:spacing w:before="192" w:line="393" w:lineRule="auto"/>
              <w:ind w:left="101" w:right="306" w:firstLine="410"/>
              <w:rPr>
                <w:sz w:val="22"/>
                <w:szCs w:val="22"/>
              </w:rPr>
            </w:pPr>
            <w:r>
              <w:rPr>
                <w:sz w:val="22"/>
                <w:szCs w:val="22"/>
              </w:rPr>
              <w:t>"createDate":"2020-11-2811:44:58",//创建时间，时间格式</w:t>
            </w:r>
            <w:r>
              <w:rPr>
                <w:spacing w:val="7"/>
                <w:sz w:val="22"/>
                <w:szCs w:val="22"/>
              </w:rPr>
              <w:t xml:space="preserve"> </w:t>
            </w:r>
            <w:r>
              <w:rPr>
                <w:spacing w:val="-1"/>
                <w:sz w:val="22"/>
                <w:szCs w:val="22"/>
              </w:rPr>
              <w:t>yyyy-MM-dd</w:t>
            </w:r>
            <w:r>
              <w:rPr>
                <w:spacing w:val="33"/>
                <w:sz w:val="22"/>
                <w:szCs w:val="22"/>
              </w:rPr>
              <w:t xml:space="preserve"> </w:t>
            </w:r>
            <w:r>
              <w:rPr>
                <w:spacing w:val="-1"/>
                <w:sz w:val="22"/>
                <w:szCs w:val="22"/>
              </w:rPr>
              <w:t>HH:mm:ss</w:t>
            </w:r>
          </w:p>
          <w:p w14:paraId="5700864D">
            <w:pPr>
              <w:pStyle w:val="6"/>
              <w:spacing w:before="1" w:line="411" w:lineRule="auto"/>
              <w:ind w:left="101" w:right="296" w:firstLine="420"/>
              <w:rPr>
                <w:sz w:val="22"/>
                <w:szCs w:val="22"/>
              </w:rPr>
            </w:pPr>
            <w:r>
              <w:rPr>
                <w:sz w:val="22"/>
                <w:szCs w:val="22"/>
              </w:rPr>
              <w:t>"updateDate":"2020-11-2811:44:58",//修改时间，时间格式</w:t>
            </w:r>
            <w:r>
              <w:rPr>
                <w:spacing w:val="7"/>
                <w:sz w:val="22"/>
                <w:szCs w:val="22"/>
              </w:rPr>
              <w:t xml:space="preserve"> </w:t>
            </w:r>
            <w:r>
              <w:rPr>
                <w:spacing w:val="-1"/>
                <w:sz w:val="22"/>
                <w:szCs w:val="22"/>
              </w:rPr>
              <w:t>yyyy-MM-dd</w:t>
            </w:r>
            <w:r>
              <w:rPr>
                <w:spacing w:val="33"/>
                <w:sz w:val="22"/>
                <w:szCs w:val="22"/>
              </w:rPr>
              <w:t xml:space="preserve"> </w:t>
            </w:r>
            <w:r>
              <w:rPr>
                <w:spacing w:val="-1"/>
                <w:sz w:val="22"/>
                <w:szCs w:val="22"/>
              </w:rPr>
              <w:t>HH:mm:ss</w:t>
            </w:r>
          </w:p>
          <w:p w14:paraId="460A67B6">
            <w:pPr>
              <w:pStyle w:val="6"/>
              <w:spacing w:before="1" w:line="222" w:lineRule="auto"/>
              <w:ind w:left="291"/>
              <w:rPr>
                <w:sz w:val="22"/>
                <w:szCs w:val="22"/>
              </w:rPr>
            </w:pPr>
            <w:r>
              <w:rPr>
                <w:spacing w:val="-5"/>
                <w:sz w:val="22"/>
                <w:szCs w:val="22"/>
              </w:rPr>
              <w:t>}]</w:t>
            </w:r>
          </w:p>
        </w:tc>
      </w:tr>
    </w:tbl>
    <w:p w14:paraId="37963174">
      <w:pPr>
        <w:spacing w:before="99" w:line="219" w:lineRule="auto"/>
        <w:ind w:left="585"/>
        <w:rPr>
          <w:rFonts w:ascii="仿宋" w:hAnsi="仿宋" w:eastAsia="仿宋" w:cs="仿宋"/>
          <w:sz w:val="24"/>
          <w:szCs w:val="24"/>
        </w:rPr>
      </w:pPr>
      <w:r>
        <w:rPr>
          <w:rFonts w:ascii="仿宋" w:hAnsi="仿宋" w:eastAsia="仿宋" w:cs="仿宋"/>
          <w:spacing w:val="1"/>
          <w:sz w:val="24"/>
          <w:szCs w:val="24"/>
        </w:rPr>
        <w:t>注：查询结果为即将开始或正在进行的任务。</w:t>
      </w:r>
    </w:p>
    <w:p w14:paraId="3AF5BD76">
      <w:pPr>
        <w:pStyle w:val="2"/>
        <w:spacing w:line="244" w:lineRule="auto"/>
      </w:pPr>
    </w:p>
    <w:p w14:paraId="2DA8FD14">
      <w:pPr>
        <w:spacing w:before="101" w:line="222" w:lineRule="auto"/>
        <w:ind w:left="79"/>
        <w:outlineLvl w:val="1"/>
        <w:rPr>
          <w:rFonts w:ascii="黑体" w:hAnsi="黑体" w:eastAsia="黑体" w:cs="黑体"/>
          <w:sz w:val="31"/>
          <w:szCs w:val="31"/>
        </w:rPr>
      </w:pPr>
      <w:bookmarkStart w:id="47" w:name="bookmark29"/>
      <w:bookmarkEnd w:id="47"/>
      <w:r>
        <w:rPr>
          <w:rFonts w:ascii="黑体" w:hAnsi="黑体" w:eastAsia="黑体" w:cs="黑体"/>
          <w:b/>
          <w:bCs/>
          <w:spacing w:val="7"/>
          <w:sz w:val="31"/>
          <w:szCs w:val="31"/>
        </w:rPr>
        <w:t>4.4查询检查项信息</w:t>
      </w:r>
    </w:p>
    <w:p w14:paraId="466518E8">
      <w:pPr>
        <w:spacing w:line="225" w:lineRule="exact"/>
      </w:pPr>
    </w:p>
    <w:tbl>
      <w:tblPr>
        <w:tblStyle w:val="5"/>
        <w:tblW w:w="833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3"/>
        <w:gridCol w:w="6778"/>
      </w:tblGrid>
      <w:tr w14:paraId="25CAB2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1553" w:type="dxa"/>
            <w:vAlign w:val="top"/>
          </w:tcPr>
          <w:p w14:paraId="3B05D5A6">
            <w:pPr>
              <w:pStyle w:val="6"/>
              <w:spacing w:before="133" w:line="219" w:lineRule="auto"/>
              <w:ind w:left="84"/>
              <w:rPr>
                <w:sz w:val="21"/>
                <w:szCs w:val="21"/>
              </w:rPr>
            </w:pPr>
            <w:r>
              <w:rPr>
                <w:spacing w:val="-2"/>
                <w:sz w:val="21"/>
                <w:szCs w:val="21"/>
              </w:rPr>
              <w:t>接口路径</w:t>
            </w:r>
          </w:p>
        </w:tc>
        <w:tc>
          <w:tcPr>
            <w:tcW w:w="6778" w:type="dxa"/>
            <w:vAlign w:val="top"/>
          </w:tcPr>
          <w:p w14:paraId="3649AE47">
            <w:pPr>
              <w:pStyle w:val="6"/>
              <w:spacing w:before="126" w:line="214" w:lineRule="auto"/>
              <w:ind w:left="61"/>
              <w:rPr>
                <w:sz w:val="21"/>
                <w:szCs w:val="21"/>
              </w:rPr>
            </w:pPr>
            <w:r>
              <w:rPr>
                <w:sz w:val="21"/>
                <w:szCs w:val="21"/>
              </w:rPr>
              <w:t>/v2/data/receive/get</w:t>
            </w:r>
            <w:r>
              <w:rPr>
                <w:spacing w:val="-1"/>
                <w:sz w:val="21"/>
                <w:szCs w:val="21"/>
              </w:rPr>
              <w:t>Checkltem</w:t>
            </w:r>
          </w:p>
        </w:tc>
      </w:tr>
      <w:tr w14:paraId="0E81DF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553" w:type="dxa"/>
            <w:vAlign w:val="top"/>
          </w:tcPr>
          <w:p w14:paraId="1EC5CB3E">
            <w:pPr>
              <w:pStyle w:val="6"/>
              <w:spacing w:before="130" w:line="220" w:lineRule="auto"/>
              <w:ind w:left="84"/>
              <w:rPr>
                <w:sz w:val="21"/>
                <w:szCs w:val="21"/>
              </w:rPr>
            </w:pPr>
            <w:r>
              <w:rPr>
                <w:spacing w:val="-2"/>
                <w:sz w:val="21"/>
                <w:szCs w:val="21"/>
              </w:rPr>
              <w:t>请求方式</w:t>
            </w:r>
          </w:p>
        </w:tc>
        <w:tc>
          <w:tcPr>
            <w:tcW w:w="6778" w:type="dxa"/>
            <w:vAlign w:val="top"/>
          </w:tcPr>
          <w:p w14:paraId="074CDDBC">
            <w:pPr>
              <w:pStyle w:val="6"/>
              <w:spacing w:before="183" w:line="183" w:lineRule="auto"/>
              <w:ind w:left="51"/>
              <w:rPr>
                <w:sz w:val="21"/>
                <w:szCs w:val="21"/>
              </w:rPr>
            </w:pPr>
            <w:r>
              <w:rPr>
                <w:spacing w:val="-1"/>
                <w:sz w:val="21"/>
                <w:szCs w:val="21"/>
              </w:rPr>
              <w:t>POST</w:t>
            </w:r>
          </w:p>
        </w:tc>
      </w:tr>
      <w:tr w14:paraId="6C0A33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9" w:hRule="atLeast"/>
        </w:trPr>
        <w:tc>
          <w:tcPr>
            <w:tcW w:w="1553" w:type="dxa"/>
            <w:vAlign w:val="top"/>
          </w:tcPr>
          <w:p w14:paraId="5A14D68F">
            <w:pPr>
              <w:pStyle w:val="6"/>
              <w:spacing w:before="140" w:line="219" w:lineRule="auto"/>
              <w:ind w:left="84"/>
              <w:rPr>
                <w:sz w:val="21"/>
                <w:szCs w:val="21"/>
              </w:rPr>
            </w:pPr>
            <w:r>
              <w:rPr>
                <w:spacing w:val="-2"/>
                <w:sz w:val="21"/>
                <w:szCs w:val="21"/>
              </w:rPr>
              <w:t>请求头</w:t>
            </w:r>
          </w:p>
        </w:tc>
        <w:tc>
          <w:tcPr>
            <w:tcW w:w="6778" w:type="dxa"/>
            <w:vAlign w:val="top"/>
          </w:tcPr>
          <w:p w14:paraId="5DB577F1">
            <w:pPr>
              <w:pStyle w:val="6"/>
              <w:spacing w:before="145" w:line="340" w:lineRule="auto"/>
              <w:ind w:left="90" w:right="2282" w:hanging="9"/>
              <w:rPr>
                <w:sz w:val="21"/>
                <w:szCs w:val="21"/>
              </w:rPr>
            </w:pPr>
            <w:r>
              <w:rPr>
                <w:sz w:val="21"/>
                <w:szCs w:val="21"/>
              </w:rPr>
              <w:t>Content-Type:application/json;char</w:t>
            </w:r>
            <w:r>
              <w:rPr>
                <w:spacing w:val="-1"/>
                <w:sz w:val="21"/>
                <w:szCs w:val="21"/>
              </w:rPr>
              <w:t>set=utf8</w:t>
            </w:r>
            <w:r>
              <w:rPr>
                <w:sz w:val="21"/>
                <w:szCs w:val="21"/>
              </w:rPr>
              <w:t xml:space="preserve"> Authorization:A5ewTio3NX20220424150035</w:t>
            </w:r>
            <w:r>
              <w:rPr>
                <w:spacing w:val="-1"/>
                <w:sz w:val="21"/>
                <w:szCs w:val="21"/>
              </w:rPr>
              <w:t>407</w:t>
            </w:r>
          </w:p>
        </w:tc>
      </w:tr>
      <w:tr w14:paraId="13EB1E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4" w:hRule="atLeast"/>
        </w:trPr>
        <w:tc>
          <w:tcPr>
            <w:tcW w:w="1553" w:type="dxa"/>
            <w:vAlign w:val="top"/>
          </w:tcPr>
          <w:p w14:paraId="7A0190A0">
            <w:pPr>
              <w:pStyle w:val="6"/>
              <w:spacing w:before="140" w:line="416" w:lineRule="auto"/>
              <w:ind w:left="84" w:right="180"/>
              <w:rPr>
                <w:sz w:val="21"/>
                <w:szCs w:val="21"/>
              </w:rPr>
            </w:pPr>
            <w:r>
              <w:rPr>
                <w:spacing w:val="2"/>
                <w:sz w:val="21"/>
                <w:szCs w:val="21"/>
              </w:rPr>
              <w:t>报文格式举例</w:t>
            </w:r>
            <w:r>
              <w:rPr>
                <w:spacing w:val="4"/>
                <w:sz w:val="21"/>
                <w:szCs w:val="21"/>
              </w:rPr>
              <w:t xml:space="preserve"> </w:t>
            </w:r>
            <w:r>
              <w:rPr>
                <w:spacing w:val="3"/>
                <w:sz w:val="21"/>
                <w:szCs w:val="21"/>
              </w:rPr>
              <w:t>与解释</w:t>
            </w:r>
          </w:p>
        </w:tc>
        <w:tc>
          <w:tcPr>
            <w:tcW w:w="6778" w:type="dxa"/>
            <w:vAlign w:val="top"/>
          </w:tcPr>
          <w:p w14:paraId="6232A59B">
            <w:pPr>
              <w:spacing w:line="273" w:lineRule="auto"/>
              <w:rPr>
                <w:rFonts w:ascii="Arial"/>
                <w:sz w:val="21"/>
              </w:rPr>
            </w:pPr>
            <w:r>
              <w:pict>
                <v:shape id="_x0000_s1076" o:spid="_x0000_s1076" o:spt="202" type="#_x0000_t202" style="position:absolute;left:0pt;margin-left:6.45pt;margin-top:5.9pt;height:12.1pt;width:4.3pt;mso-position-horizontal-relative:page;mso-position-vertical-relative:page;z-index:251710464;mso-width-relative:page;mso-height-relative:page;" filled="f" stroked="f" coordsize="21600,21600">
                  <v:path/>
                  <v:fill on="f" focussize="0,0"/>
                  <v:stroke on="f"/>
                  <v:imagedata o:title=""/>
                  <o:lock v:ext="edit" aspectratio="f"/>
                  <v:textbox inset="0mm,0mm,0mm,0mm" style="layout-flow:vertical-ideographic;">
                    <w:txbxContent>
                      <w:p w14:paraId="1FD787FD">
                        <w:pPr>
                          <w:pStyle w:val="6"/>
                          <w:spacing w:before="20" w:line="45" w:lineRule="exact"/>
                          <w:ind w:left="20"/>
                          <w:rPr>
                            <w:sz w:val="21"/>
                            <w:szCs w:val="21"/>
                          </w:rPr>
                        </w:pPr>
                        <w:r>
                          <w:rPr>
                            <w:spacing w:val="52"/>
                            <w:w w:val="142"/>
                            <w:position w:val="1"/>
                            <w:sz w:val="21"/>
                            <w:szCs w:val="21"/>
                          </w:rPr>
                          <w:t>{</w:t>
                        </w:r>
                      </w:p>
                    </w:txbxContent>
                  </v:textbox>
                </v:shape>
              </w:pict>
            </w:r>
            <w:r>
              <w:pict>
                <v:shape id="_x0000_s1077" o:spid="_x0000_s1077" o:spt="202" type="#_x0000_t202" style="position:absolute;left:0pt;margin-left:2.7pt;margin-top:169.4pt;height:12.1pt;width:6.55pt;mso-position-horizontal-relative:page;mso-position-vertical-relative:page;z-index:251711488;mso-width-relative:page;mso-height-relative:page;" filled="f" stroked="f" coordsize="21600,21600">
                  <v:path/>
                  <v:fill on="f" focussize="0,0"/>
                  <v:stroke on="f"/>
                  <v:imagedata o:title=""/>
                  <o:lock v:ext="edit" aspectratio="f"/>
                  <v:textbox inset="0mm,0mm,0mm,0mm" style="layout-flow:vertical-ideographic;">
                    <w:txbxContent>
                      <w:p w14:paraId="34EAD68D">
                        <w:pPr>
                          <w:pStyle w:val="6"/>
                          <w:spacing w:before="20" w:line="90" w:lineRule="exact"/>
                          <w:ind w:left="20"/>
                          <w:rPr>
                            <w:sz w:val="21"/>
                            <w:szCs w:val="21"/>
                          </w:rPr>
                        </w:pPr>
                        <w:r>
                          <w:rPr>
                            <w:spacing w:val="52"/>
                            <w:w w:val="142"/>
                            <w:sz w:val="21"/>
                            <w:szCs w:val="21"/>
                          </w:rPr>
                          <w:t>{</w:t>
                        </w:r>
                      </w:p>
                    </w:txbxContent>
                  </v:textbox>
                </v:shape>
              </w:pict>
            </w:r>
          </w:p>
          <w:p w14:paraId="59644F27">
            <w:pPr>
              <w:spacing w:line="274" w:lineRule="auto"/>
              <w:rPr>
                <w:rFonts w:ascii="Arial"/>
                <w:sz w:val="21"/>
              </w:rPr>
            </w:pPr>
          </w:p>
          <w:p w14:paraId="19CC0F6B">
            <w:pPr>
              <w:pStyle w:val="6"/>
              <w:spacing w:before="68" w:line="410" w:lineRule="auto"/>
              <w:ind w:left="91" w:firstLine="209"/>
              <w:rPr>
                <w:sz w:val="21"/>
                <w:szCs w:val="21"/>
              </w:rPr>
            </w:pPr>
            <w:r>
              <w:rPr>
                <w:spacing w:val="-2"/>
                <w:sz w:val="21"/>
                <w:szCs w:val="21"/>
              </w:rPr>
              <w:t>"taskId":"bfcc9012-3ele-</w:t>
            </w:r>
            <w:r>
              <w:rPr>
                <w:spacing w:val="-3"/>
                <w:sz w:val="21"/>
                <w:szCs w:val="21"/>
              </w:rPr>
              <w:t>440f-9e6c-e9d6b5cc5e9b",//检查任务ID,必</w:t>
            </w:r>
            <w:r>
              <w:rPr>
                <w:sz w:val="21"/>
                <w:szCs w:val="21"/>
              </w:rPr>
              <w:t xml:space="preserve"> 填</w:t>
            </w:r>
          </w:p>
          <w:p w14:paraId="7A6524DF">
            <w:pPr>
              <w:pStyle w:val="6"/>
              <w:spacing w:before="2" w:line="214" w:lineRule="auto"/>
              <w:ind w:left="301"/>
              <w:rPr>
                <w:sz w:val="21"/>
                <w:szCs w:val="21"/>
              </w:rPr>
            </w:pPr>
            <w:r>
              <w:rPr>
                <w:spacing w:val="-2"/>
                <w:sz w:val="21"/>
                <w:szCs w:val="21"/>
              </w:rPr>
              <w:t>"page":{</w:t>
            </w:r>
          </w:p>
          <w:p w14:paraId="65C868DE">
            <w:pPr>
              <w:pStyle w:val="6"/>
              <w:spacing w:before="231" w:line="216" w:lineRule="auto"/>
              <w:ind w:left="522"/>
              <w:rPr>
                <w:sz w:val="21"/>
                <w:szCs w:val="21"/>
              </w:rPr>
            </w:pPr>
            <w:r>
              <w:rPr>
                <w:sz w:val="21"/>
                <w:szCs w:val="21"/>
              </w:rPr>
              <w:t>"current":1,/1分页页码</w:t>
            </w:r>
          </w:p>
          <w:p w14:paraId="6904486D">
            <w:pPr>
              <w:pStyle w:val="6"/>
              <w:spacing w:before="216" w:line="412" w:lineRule="auto"/>
              <w:ind w:left="271" w:right="2455" w:firstLine="250"/>
              <w:rPr>
                <w:sz w:val="21"/>
                <w:szCs w:val="21"/>
              </w:rPr>
            </w:pPr>
            <w:r>
              <w:rPr>
                <w:sz w:val="21"/>
                <w:szCs w:val="21"/>
              </w:rPr>
              <w:t>"size":100/1分页大小，最小10最大1000</w:t>
            </w:r>
            <w:r>
              <w:rPr>
                <w:spacing w:val="9"/>
                <w:sz w:val="21"/>
                <w:szCs w:val="21"/>
              </w:rPr>
              <w:t xml:space="preserve"> </w:t>
            </w:r>
            <w:r>
              <w:rPr>
                <w:sz w:val="21"/>
                <w:szCs w:val="21"/>
              </w:rPr>
              <w:t>}</w:t>
            </w:r>
          </w:p>
        </w:tc>
      </w:tr>
      <w:tr w14:paraId="3B8E1B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3" w:hRule="atLeast"/>
        </w:trPr>
        <w:tc>
          <w:tcPr>
            <w:tcW w:w="1553" w:type="dxa"/>
            <w:vAlign w:val="top"/>
          </w:tcPr>
          <w:p w14:paraId="6A396247">
            <w:pPr>
              <w:pStyle w:val="6"/>
              <w:spacing w:before="146" w:line="350" w:lineRule="auto"/>
              <w:ind w:left="84" w:right="180"/>
              <w:rPr>
                <w:sz w:val="21"/>
                <w:szCs w:val="21"/>
              </w:rPr>
            </w:pPr>
            <w:r>
              <w:rPr>
                <w:spacing w:val="2"/>
                <w:sz w:val="21"/>
                <w:szCs w:val="21"/>
              </w:rPr>
              <w:t>返回格式举例</w:t>
            </w:r>
            <w:r>
              <w:rPr>
                <w:spacing w:val="4"/>
                <w:sz w:val="21"/>
                <w:szCs w:val="21"/>
              </w:rPr>
              <w:t xml:space="preserve"> </w:t>
            </w:r>
            <w:r>
              <w:rPr>
                <w:spacing w:val="3"/>
                <w:sz w:val="21"/>
                <w:szCs w:val="21"/>
              </w:rPr>
              <w:t>与解释</w:t>
            </w:r>
          </w:p>
        </w:tc>
        <w:tc>
          <w:tcPr>
            <w:tcW w:w="6778" w:type="dxa"/>
            <w:vAlign w:val="top"/>
          </w:tcPr>
          <w:p w14:paraId="2F7B1093">
            <w:pPr>
              <w:pStyle w:val="6"/>
              <w:spacing w:before="171" w:line="223" w:lineRule="auto"/>
              <w:ind w:left="81"/>
              <w:rPr>
                <w:sz w:val="21"/>
                <w:szCs w:val="21"/>
              </w:rPr>
            </w:pPr>
            <w:r>
              <w:rPr>
                <w:sz w:val="21"/>
                <w:szCs w:val="21"/>
              </w:rPr>
              <w:t>{</w:t>
            </w:r>
          </w:p>
          <w:p w14:paraId="3FE1E2B3">
            <w:pPr>
              <w:pStyle w:val="6"/>
              <w:spacing w:before="189" w:line="216" w:lineRule="auto"/>
              <w:ind w:left="522"/>
              <w:rPr>
                <w:sz w:val="21"/>
                <w:szCs w:val="21"/>
              </w:rPr>
            </w:pPr>
            <w:r>
              <w:rPr>
                <w:sz w:val="21"/>
                <w:szCs w:val="21"/>
              </w:rPr>
              <w:t>"total":100,/1总数</w:t>
            </w:r>
          </w:p>
        </w:tc>
      </w:tr>
    </w:tbl>
    <w:p w14:paraId="10356E38">
      <w:pPr>
        <w:pStyle w:val="2"/>
      </w:pPr>
    </w:p>
    <w:p w14:paraId="041ADAFA">
      <w:pPr>
        <w:sectPr>
          <w:headerReference r:id="rId45" w:type="default"/>
          <w:footerReference r:id="rId46" w:type="default"/>
          <w:pgSz w:w="11900" w:h="16830"/>
          <w:pgMar w:top="1315" w:right="1781" w:bottom="1200" w:left="1695" w:header="1038" w:footer="1083" w:gutter="0"/>
          <w:cols w:space="720" w:num="1"/>
        </w:sectPr>
      </w:pPr>
    </w:p>
    <w:p w14:paraId="559CC0BA">
      <w:pPr>
        <w:pStyle w:val="2"/>
        <w:spacing w:line="315" w:lineRule="auto"/>
      </w:pPr>
    </w:p>
    <w:p w14:paraId="50AD1BD5">
      <w:pPr>
        <w:pStyle w:val="2"/>
        <w:spacing w:line="315" w:lineRule="auto"/>
      </w:pPr>
    </w:p>
    <w:p w14:paraId="143930AF">
      <w:pPr>
        <w:spacing w:before="62" w:line="219" w:lineRule="auto"/>
        <w:ind w:left="6245"/>
        <w:rPr>
          <w:rFonts w:ascii="宋体" w:hAnsi="宋体" w:eastAsia="宋体" w:cs="宋体"/>
          <w:sz w:val="19"/>
          <w:szCs w:val="19"/>
        </w:rPr>
      </w:pPr>
      <w:r>
        <w:rPr>
          <w:rFonts w:ascii="宋体" w:hAnsi="宋体" w:eastAsia="宋体" w:cs="宋体"/>
          <w:spacing w:val="-7"/>
          <w:sz w:val="19"/>
          <w:szCs w:val="19"/>
        </w:rPr>
        <w:t>双重预防机制接口技术文档</w:t>
      </w:r>
    </w:p>
    <w:p w14:paraId="30518D82">
      <w:pPr>
        <w:spacing w:line="72" w:lineRule="exact"/>
      </w:pPr>
    </w:p>
    <w:tbl>
      <w:tblPr>
        <w:tblStyle w:val="5"/>
        <w:tblW w:w="8290" w:type="dxa"/>
        <w:tblInd w:w="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3"/>
        <w:gridCol w:w="6737"/>
      </w:tblGrid>
      <w:tr w14:paraId="5E4C13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70" w:hRule="atLeast"/>
        </w:trPr>
        <w:tc>
          <w:tcPr>
            <w:tcW w:w="1553" w:type="dxa"/>
            <w:vAlign w:val="top"/>
          </w:tcPr>
          <w:p w14:paraId="30F25734">
            <w:pPr>
              <w:rPr>
                <w:rFonts w:ascii="Arial"/>
                <w:sz w:val="21"/>
              </w:rPr>
            </w:pPr>
          </w:p>
        </w:tc>
        <w:tc>
          <w:tcPr>
            <w:tcW w:w="6737" w:type="dxa"/>
            <w:vAlign w:val="top"/>
          </w:tcPr>
          <w:p w14:paraId="097716AB">
            <w:pPr>
              <w:pStyle w:val="6"/>
              <w:spacing w:before="139" w:line="412" w:lineRule="auto"/>
              <w:ind w:left="282" w:right="4106" w:firstLine="9"/>
              <w:rPr>
                <w:sz w:val="21"/>
                <w:szCs w:val="21"/>
              </w:rPr>
            </w:pPr>
            <w:r>
              <w:pict>
                <v:shape id="_x0000_s1078" o:spid="_x0000_s1078" o:spt="202" type="#_x0000_t202" style="position:absolute;left:0pt;margin-left:1.4pt;margin-top:404.95pt;height:11.15pt;width:9.1pt;mso-position-horizontal-relative:page;mso-position-vertical-relative:page;z-index:251714560;mso-width-relative:page;mso-height-relative:page;" filled="f" stroked="f" coordsize="21600,21600">
                  <v:path/>
                  <v:fill on="f" focussize="0,0"/>
                  <v:stroke on="f"/>
                  <v:imagedata o:title=""/>
                  <o:lock v:ext="edit" aspectratio="f"/>
                  <v:textbox inset="0mm,0mm,0mm,0mm" style="layout-flow:vertical-ideographic;">
                    <w:txbxContent>
                      <w:p w14:paraId="2528508C">
                        <w:pPr>
                          <w:pStyle w:val="6"/>
                          <w:spacing w:before="20" w:line="141" w:lineRule="exact"/>
                          <w:ind w:left="20"/>
                          <w:rPr>
                            <w:sz w:val="21"/>
                            <w:szCs w:val="21"/>
                          </w:rPr>
                        </w:pPr>
                        <w:r>
                          <w:rPr>
                            <w:spacing w:val="51"/>
                            <w:w w:val="125"/>
                            <w:position w:val="-3"/>
                            <w:sz w:val="21"/>
                            <w:szCs w:val="21"/>
                          </w:rPr>
                          <w:t>t</w:t>
                        </w:r>
                      </w:p>
                    </w:txbxContent>
                  </v:textbox>
                </v:shape>
              </w:pict>
            </w:r>
            <w:r>
              <w:rPr>
                <w:spacing w:val="1"/>
                <w:sz w:val="21"/>
                <w:szCs w:val="21"/>
              </w:rPr>
              <w:t>"</w:t>
            </w:r>
            <w:r>
              <w:rPr>
                <w:sz w:val="21"/>
                <w:szCs w:val="21"/>
              </w:rPr>
              <w:t>current</w:t>
            </w:r>
            <w:r>
              <w:rPr>
                <w:spacing w:val="1"/>
                <w:sz w:val="21"/>
                <w:szCs w:val="21"/>
              </w:rPr>
              <w:t>":1,/1当前分页</w:t>
            </w:r>
            <w:r>
              <w:rPr>
                <w:spacing w:val="5"/>
                <w:sz w:val="21"/>
                <w:szCs w:val="21"/>
              </w:rPr>
              <w:t xml:space="preserve"> </w:t>
            </w:r>
            <w:r>
              <w:rPr>
                <w:spacing w:val="1"/>
                <w:sz w:val="21"/>
                <w:szCs w:val="21"/>
              </w:rPr>
              <w:t>"</w:t>
            </w:r>
            <w:r>
              <w:rPr>
                <w:sz w:val="21"/>
                <w:szCs w:val="21"/>
              </w:rPr>
              <w:t>size</w:t>
            </w:r>
            <w:r>
              <w:rPr>
                <w:spacing w:val="1"/>
                <w:sz w:val="21"/>
                <w:szCs w:val="21"/>
              </w:rPr>
              <w:t>":100,/1分页大小</w:t>
            </w:r>
            <w:r>
              <w:rPr>
                <w:spacing w:val="4"/>
                <w:sz w:val="21"/>
                <w:szCs w:val="21"/>
              </w:rPr>
              <w:t xml:space="preserve">  </w:t>
            </w:r>
            <w:r>
              <w:rPr>
                <w:spacing w:val="-2"/>
                <w:sz w:val="21"/>
                <w:szCs w:val="21"/>
              </w:rPr>
              <w:t>"obj":[{</w:t>
            </w:r>
          </w:p>
          <w:p w14:paraId="70669A4C">
            <w:pPr>
              <w:pStyle w:val="6"/>
              <w:spacing w:before="5" w:line="216" w:lineRule="auto"/>
              <w:ind w:left="512"/>
              <w:rPr>
                <w:sz w:val="21"/>
                <w:szCs w:val="21"/>
              </w:rPr>
            </w:pPr>
            <w:r>
              <w:rPr>
                <w:sz w:val="21"/>
                <w:szCs w:val="21"/>
              </w:rPr>
              <w:t>"id":"da4612c8-0e73-4839-a0fb-bff79c23f29b",//检查项ID</w:t>
            </w:r>
          </w:p>
          <w:p w14:paraId="0CD37C9D">
            <w:pPr>
              <w:pStyle w:val="6"/>
              <w:spacing w:before="214" w:line="413" w:lineRule="auto"/>
              <w:ind w:left="521" w:hanging="39"/>
              <w:rPr>
                <w:sz w:val="21"/>
                <w:szCs w:val="21"/>
              </w:rPr>
            </w:pPr>
            <w:r>
              <w:rPr>
                <w:spacing w:val="-1"/>
                <w:sz w:val="21"/>
                <w:szCs w:val="21"/>
              </w:rPr>
              <w:t>"taskld":"bfcc9012-3ele-440f-9e6c-e9d6b5cc5e9b",//检查任务ID</w:t>
            </w:r>
            <w:r>
              <w:rPr>
                <w:sz w:val="21"/>
                <w:szCs w:val="21"/>
              </w:rPr>
              <w:t xml:space="preserve"> "checkName":"1.1",//检查序号</w:t>
            </w:r>
          </w:p>
          <w:p w14:paraId="28B1FA8A">
            <w:pPr>
              <w:pStyle w:val="6"/>
              <w:spacing w:before="1" w:line="414" w:lineRule="auto"/>
              <w:ind w:left="92" w:firstLine="419"/>
              <w:rPr>
                <w:sz w:val="21"/>
                <w:szCs w:val="21"/>
              </w:rPr>
            </w:pPr>
            <w:r>
              <w:rPr>
                <w:spacing w:val="-2"/>
                <w:sz w:val="21"/>
                <w:szCs w:val="21"/>
              </w:rPr>
              <w:t>"checkContent":"重大危险源的主要负责人依法经考核合格</w:t>
            </w:r>
            <w:r>
              <w:rPr>
                <w:spacing w:val="-3"/>
                <w:sz w:val="21"/>
                <w:szCs w:val="21"/>
              </w:rPr>
              <w:t>",J/检查</w:t>
            </w:r>
            <w:r>
              <w:rPr>
                <w:sz w:val="21"/>
                <w:szCs w:val="21"/>
              </w:rPr>
              <w:t xml:space="preserve"> </w:t>
            </w:r>
            <w:r>
              <w:rPr>
                <w:spacing w:val="5"/>
                <w:sz w:val="21"/>
                <w:szCs w:val="21"/>
              </w:rPr>
              <w:t>内容</w:t>
            </w:r>
          </w:p>
          <w:p w14:paraId="0F86D12D">
            <w:pPr>
              <w:pStyle w:val="6"/>
              <w:spacing w:line="219" w:lineRule="auto"/>
              <w:ind w:left="512"/>
              <w:rPr>
                <w:sz w:val="21"/>
                <w:szCs w:val="21"/>
              </w:rPr>
            </w:pPr>
            <w:r>
              <w:rPr>
                <w:sz w:val="21"/>
                <w:szCs w:val="21"/>
              </w:rPr>
              <w:t>"checkBasis":"《危险化学品企业重大危险源安全包保责任制办法</w:t>
            </w:r>
          </w:p>
          <w:p w14:paraId="05C3D086">
            <w:pPr>
              <w:pStyle w:val="6"/>
              <w:spacing w:before="227" w:line="216" w:lineRule="auto"/>
              <w:ind w:left="212"/>
              <w:rPr>
                <w:sz w:val="21"/>
                <w:szCs w:val="21"/>
              </w:rPr>
            </w:pPr>
            <w:r>
              <w:rPr>
                <w:sz w:val="21"/>
                <w:szCs w:val="21"/>
              </w:rPr>
              <w:t>(试行)》(应急厅〔2021)12号〕",//检查依据</w:t>
            </w:r>
          </w:p>
          <w:p w14:paraId="7BEA58A8">
            <w:pPr>
              <w:pStyle w:val="6"/>
              <w:spacing w:before="232" w:line="214" w:lineRule="auto"/>
              <w:ind w:left="512"/>
              <w:rPr>
                <w:sz w:val="21"/>
                <w:szCs w:val="21"/>
              </w:rPr>
            </w:pPr>
            <w:r>
              <w:rPr>
                <w:sz w:val="21"/>
                <w:szCs w:val="21"/>
              </w:rPr>
              <w:t>"applicablePlace":"储存单元、生产单元"//适用场所</w:t>
            </w:r>
          </w:p>
          <w:p w14:paraId="31E11432">
            <w:pPr>
              <w:pStyle w:val="6"/>
              <w:spacing w:before="209" w:line="216" w:lineRule="auto"/>
              <w:ind w:left="512"/>
              <w:rPr>
                <w:sz w:val="21"/>
                <w:szCs w:val="21"/>
              </w:rPr>
            </w:pPr>
            <w:r>
              <w:rPr>
                <w:sz w:val="21"/>
                <w:szCs w:val="21"/>
              </w:rPr>
              <w:t>"deleted":"0",//删除状态，</w:t>
            </w:r>
            <w:r>
              <w:rPr>
                <w:spacing w:val="-1"/>
                <w:sz w:val="21"/>
                <w:szCs w:val="21"/>
              </w:rPr>
              <w:t>字典含义见数据字典deleted</w:t>
            </w:r>
          </w:p>
          <w:p w14:paraId="3D0BDD99">
            <w:pPr>
              <w:pStyle w:val="6"/>
              <w:spacing w:before="224" w:line="216" w:lineRule="auto"/>
              <w:ind w:left="512"/>
              <w:rPr>
                <w:sz w:val="21"/>
                <w:szCs w:val="21"/>
              </w:rPr>
            </w:pPr>
            <w:r>
              <w:rPr>
                <w:sz w:val="21"/>
                <w:szCs w:val="21"/>
              </w:rPr>
              <w:t>"createDate":"2020-11-2811:44:58",//创建时间，时间格式</w:t>
            </w:r>
          </w:p>
          <w:p w14:paraId="7421862C">
            <w:pPr>
              <w:pStyle w:val="6"/>
              <w:spacing w:before="263" w:line="215" w:lineRule="auto"/>
              <w:ind w:left="92"/>
              <w:rPr>
                <w:sz w:val="21"/>
                <w:szCs w:val="21"/>
              </w:rPr>
            </w:pPr>
            <w:r>
              <w:rPr>
                <w:spacing w:val="-1"/>
                <w:sz w:val="21"/>
                <w:szCs w:val="21"/>
              </w:rPr>
              <w:t>yyyy-MM-dd</w:t>
            </w:r>
            <w:r>
              <w:rPr>
                <w:spacing w:val="37"/>
                <w:sz w:val="21"/>
                <w:szCs w:val="21"/>
              </w:rPr>
              <w:t xml:space="preserve"> </w:t>
            </w:r>
            <w:r>
              <w:rPr>
                <w:spacing w:val="-1"/>
                <w:sz w:val="21"/>
                <w:szCs w:val="21"/>
              </w:rPr>
              <w:t>HH:mm:ss</w:t>
            </w:r>
          </w:p>
          <w:p w14:paraId="5BCD748D">
            <w:pPr>
              <w:pStyle w:val="6"/>
              <w:spacing w:before="214" w:line="214" w:lineRule="auto"/>
              <w:ind w:left="512"/>
              <w:rPr>
                <w:sz w:val="21"/>
                <w:szCs w:val="21"/>
              </w:rPr>
            </w:pPr>
            <w:r>
              <w:rPr>
                <w:sz w:val="21"/>
                <w:szCs w:val="21"/>
              </w:rPr>
              <w:t>"updateDate":"2020-11-2811:44:58",/1修改时间，时间格式</w:t>
            </w:r>
          </w:p>
          <w:p w14:paraId="29D0B500">
            <w:pPr>
              <w:pStyle w:val="6"/>
              <w:spacing w:before="248" w:line="407" w:lineRule="auto"/>
              <w:ind w:left="282" w:right="4619" w:hanging="190"/>
              <w:rPr>
                <w:sz w:val="21"/>
                <w:szCs w:val="21"/>
              </w:rPr>
            </w:pPr>
            <w:r>
              <w:rPr>
                <w:spacing w:val="-1"/>
                <w:sz w:val="21"/>
                <w:szCs w:val="21"/>
              </w:rPr>
              <w:t>yyyy-MM-dd</w:t>
            </w:r>
            <w:r>
              <w:rPr>
                <w:spacing w:val="37"/>
                <w:sz w:val="21"/>
                <w:szCs w:val="21"/>
              </w:rPr>
              <w:t xml:space="preserve"> </w:t>
            </w:r>
            <w:r>
              <w:rPr>
                <w:spacing w:val="-1"/>
                <w:sz w:val="21"/>
                <w:szCs w:val="21"/>
              </w:rPr>
              <w:t>HH:mm:ss</w:t>
            </w:r>
            <w:r>
              <w:rPr>
                <w:sz w:val="21"/>
                <w:szCs w:val="21"/>
              </w:rPr>
              <w:t xml:space="preserve"> </w:t>
            </w:r>
            <w:r>
              <w:rPr>
                <w:spacing w:val="-4"/>
                <w:sz w:val="21"/>
                <w:szCs w:val="21"/>
              </w:rPr>
              <w:t>}]</w:t>
            </w:r>
          </w:p>
        </w:tc>
      </w:tr>
    </w:tbl>
    <w:p w14:paraId="4FB59D81">
      <w:pPr>
        <w:spacing w:before="281" w:line="222" w:lineRule="auto"/>
        <w:ind w:left="89"/>
        <w:outlineLvl w:val="1"/>
        <w:rPr>
          <w:rFonts w:ascii="黑体" w:hAnsi="黑体" w:eastAsia="黑体" w:cs="黑体"/>
          <w:sz w:val="30"/>
          <w:szCs w:val="30"/>
        </w:rPr>
      </w:pPr>
      <w:bookmarkStart w:id="48" w:name="bookmark31"/>
      <w:bookmarkEnd w:id="48"/>
      <w:r>
        <w:rPr>
          <w:rFonts w:ascii="宋体" w:hAnsi="宋体" w:eastAsia="宋体" w:cs="宋体"/>
          <w:b/>
          <w:bCs/>
          <w:spacing w:val="-5"/>
          <w:sz w:val="30"/>
          <w:szCs w:val="30"/>
        </w:rPr>
        <w:t>4.5</w:t>
      </w:r>
      <w:r>
        <w:rPr>
          <w:rFonts w:ascii="宋体" w:hAnsi="宋体" w:eastAsia="宋体" w:cs="宋体"/>
          <w:spacing w:val="42"/>
          <w:sz w:val="30"/>
          <w:szCs w:val="30"/>
        </w:rPr>
        <w:t xml:space="preserve"> </w:t>
      </w:r>
      <w:r>
        <w:rPr>
          <w:rFonts w:ascii="黑体" w:hAnsi="黑体" w:eastAsia="黑体" w:cs="黑体"/>
          <w:b/>
          <w:bCs/>
          <w:spacing w:val="-5"/>
          <w:sz w:val="30"/>
          <w:szCs w:val="30"/>
        </w:rPr>
        <w:t>查询检查项评分细则信息</w:t>
      </w:r>
    </w:p>
    <w:p w14:paraId="6DE798AF">
      <w:pPr>
        <w:spacing w:line="238" w:lineRule="exact"/>
      </w:pPr>
    </w:p>
    <w:tbl>
      <w:tblPr>
        <w:tblStyle w:val="5"/>
        <w:tblW w:w="830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3"/>
        <w:gridCol w:w="6747"/>
      </w:tblGrid>
      <w:tr w14:paraId="1A049B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553" w:type="dxa"/>
            <w:vAlign w:val="top"/>
          </w:tcPr>
          <w:p w14:paraId="04783FA3">
            <w:pPr>
              <w:pStyle w:val="6"/>
              <w:spacing w:before="133" w:line="219" w:lineRule="auto"/>
              <w:ind w:left="85"/>
              <w:rPr>
                <w:sz w:val="20"/>
                <w:szCs w:val="20"/>
              </w:rPr>
            </w:pPr>
            <w:r>
              <w:rPr>
                <w:spacing w:val="-2"/>
                <w:sz w:val="20"/>
                <w:szCs w:val="20"/>
              </w:rPr>
              <w:t>接口路径</w:t>
            </w:r>
          </w:p>
        </w:tc>
        <w:tc>
          <w:tcPr>
            <w:tcW w:w="6747" w:type="dxa"/>
            <w:vAlign w:val="top"/>
          </w:tcPr>
          <w:p w14:paraId="12A6E42A">
            <w:pPr>
              <w:pStyle w:val="6"/>
              <w:spacing w:before="126" w:line="214" w:lineRule="auto"/>
              <w:ind w:left="72"/>
              <w:rPr>
                <w:sz w:val="20"/>
                <w:szCs w:val="20"/>
              </w:rPr>
            </w:pPr>
            <w:r>
              <w:rPr>
                <w:sz w:val="20"/>
                <w:szCs w:val="20"/>
              </w:rPr>
              <w:t>/v2/data/receive/getC</w:t>
            </w:r>
            <w:r>
              <w:rPr>
                <w:spacing w:val="-1"/>
                <w:sz w:val="20"/>
                <w:szCs w:val="20"/>
              </w:rPr>
              <w:t>heckScore</w:t>
            </w:r>
          </w:p>
        </w:tc>
      </w:tr>
      <w:tr w14:paraId="299D3D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1553" w:type="dxa"/>
            <w:vAlign w:val="top"/>
          </w:tcPr>
          <w:p w14:paraId="5A2783AC">
            <w:pPr>
              <w:pStyle w:val="6"/>
              <w:spacing w:before="139" w:line="220" w:lineRule="auto"/>
              <w:ind w:left="85"/>
              <w:rPr>
                <w:sz w:val="20"/>
                <w:szCs w:val="20"/>
              </w:rPr>
            </w:pPr>
            <w:r>
              <w:rPr>
                <w:spacing w:val="-2"/>
                <w:sz w:val="20"/>
                <w:szCs w:val="20"/>
              </w:rPr>
              <w:t>请求方式</w:t>
            </w:r>
          </w:p>
        </w:tc>
        <w:tc>
          <w:tcPr>
            <w:tcW w:w="6747" w:type="dxa"/>
            <w:vAlign w:val="top"/>
          </w:tcPr>
          <w:p w14:paraId="50DBA898">
            <w:pPr>
              <w:pStyle w:val="6"/>
              <w:spacing w:before="190" w:line="183" w:lineRule="auto"/>
              <w:ind w:left="72"/>
              <w:rPr>
                <w:sz w:val="20"/>
                <w:szCs w:val="20"/>
              </w:rPr>
            </w:pPr>
            <w:r>
              <w:rPr>
                <w:spacing w:val="-1"/>
                <w:sz w:val="20"/>
                <w:szCs w:val="20"/>
              </w:rPr>
              <w:t>POST</w:t>
            </w:r>
          </w:p>
        </w:tc>
      </w:tr>
      <w:tr w14:paraId="2AB478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553" w:type="dxa"/>
            <w:vAlign w:val="top"/>
          </w:tcPr>
          <w:p w14:paraId="0D4D1DEA">
            <w:pPr>
              <w:pStyle w:val="6"/>
              <w:spacing w:before="121" w:line="219" w:lineRule="auto"/>
              <w:ind w:left="85"/>
              <w:rPr>
                <w:sz w:val="20"/>
                <w:szCs w:val="20"/>
              </w:rPr>
            </w:pPr>
            <w:r>
              <w:rPr>
                <w:spacing w:val="-2"/>
                <w:sz w:val="20"/>
                <w:szCs w:val="20"/>
              </w:rPr>
              <w:t>请求头</w:t>
            </w:r>
          </w:p>
        </w:tc>
        <w:tc>
          <w:tcPr>
            <w:tcW w:w="6747" w:type="dxa"/>
            <w:vAlign w:val="top"/>
          </w:tcPr>
          <w:p w14:paraId="33846B73">
            <w:pPr>
              <w:pStyle w:val="6"/>
              <w:spacing w:before="145" w:line="361" w:lineRule="auto"/>
              <w:ind w:left="72" w:right="2471"/>
              <w:rPr>
                <w:sz w:val="20"/>
                <w:szCs w:val="20"/>
              </w:rPr>
            </w:pPr>
            <w:r>
              <w:rPr>
                <w:sz w:val="20"/>
                <w:szCs w:val="20"/>
              </w:rPr>
              <w:t>Content-Type:application/json;char</w:t>
            </w:r>
            <w:r>
              <w:rPr>
                <w:spacing w:val="-1"/>
                <w:sz w:val="20"/>
                <w:szCs w:val="20"/>
              </w:rPr>
              <w:t>set=utf8</w:t>
            </w:r>
            <w:r>
              <w:rPr>
                <w:sz w:val="20"/>
                <w:szCs w:val="20"/>
              </w:rPr>
              <w:t xml:space="preserve"> Authorization:A5ewTio3NX20220424150035</w:t>
            </w:r>
            <w:r>
              <w:rPr>
                <w:spacing w:val="-1"/>
                <w:sz w:val="20"/>
                <w:szCs w:val="20"/>
              </w:rPr>
              <w:t>407</w:t>
            </w:r>
          </w:p>
        </w:tc>
      </w:tr>
      <w:tr w14:paraId="0EA77C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9" w:hRule="atLeast"/>
        </w:trPr>
        <w:tc>
          <w:tcPr>
            <w:tcW w:w="1553" w:type="dxa"/>
            <w:vAlign w:val="top"/>
          </w:tcPr>
          <w:p w14:paraId="59E65766">
            <w:pPr>
              <w:pStyle w:val="6"/>
              <w:spacing w:before="131" w:line="437" w:lineRule="auto"/>
              <w:ind w:left="85" w:right="241"/>
              <w:rPr>
                <w:sz w:val="20"/>
                <w:szCs w:val="20"/>
              </w:rPr>
            </w:pPr>
            <w:r>
              <w:rPr>
                <w:spacing w:val="2"/>
                <w:sz w:val="20"/>
                <w:szCs w:val="20"/>
              </w:rPr>
              <w:t>报文格式举例</w:t>
            </w:r>
            <w:r>
              <w:rPr>
                <w:spacing w:val="3"/>
                <w:sz w:val="20"/>
                <w:szCs w:val="20"/>
              </w:rPr>
              <w:t xml:space="preserve"> 与解释</w:t>
            </w:r>
          </w:p>
        </w:tc>
        <w:tc>
          <w:tcPr>
            <w:tcW w:w="6747" w:type="dxa"/>
            <w:vAlign w:val="top"/>
          </w:tcPr>
          <w:p w14:paraId="4018B7CB">
            <w:pPr>
              <w:spacing w:line="260" w:lineRule="auto"/>
              <w:rPr>
                <w:rFonts w:ascii="Arial"/>
                <w:sz w:val="21"/>
              </w:rPr>
            </w:pPr>
            <w:r>
              <w:pict>
                <v:shape id="_x0000_s1079" o:spid="_x0000_s1079" o:spt="202" type="#_x0000_t202" style="position:absolute;left:0pt;margin-left:2.8pt;margin-top:5.55pt;height:11.65pt;width:6.35pt;mso-position-horizontal-relative:page;mso-position-vertical-relative:page;z-index:251713536;mso-width-relative:page;mso-height-relative:page;" filled="f" stroked="f" coordsize="21600,21600">
                  <v:path/>
                  <v:fill on="f" focussize="0,0"/>
                  <v:stroke on="f"/>
                  <v:imagedata o:title=""/>
                  <o:lock v:ext="edit" aspectratio="f"/>
                  <v:textbox inset="0mm,0mm,0mm,0mm" style="layout-flow:vertical-ideographic;">
                    <w:txbxContent>
                      <w:p w14:paraId="62098021">
                        <w:pPr>
                          <w:pStyle w:val="6"/>
                          <w:spacing w:before="20" w:line="86" w:lineRule="exact"/>
                          <w:ind w:left="20"/>
                          <w:rPr>
                            <w:sz w:val="20"/>
                            <w:szCs w:val="20"/>
                          </w:rPr>
                        </w:pPr>
                        <w:r>
                          <w:rPr>
                            <w:spacing w:val="50"/>
                            <w:w w:val="142"/>
                            <w:sz w:val="20"/>
                            <w:szCs w:val="20"/>
                          </w:rPr>
                          <w:t>{</w:t>
                        </w:r>
                      </w:p>
                    </w:txbxContent>
                  </v:textbox>
                </v:shape>
              </w:pict>
            </w:r>
          </w:p>
          <w:p w14:paraId="7DAF030D">
            <w:pPr>
              <w:spacing w:line="261" w:lineRule="auto"/>
              <w:rPr>
                <w:rFonts w:ascii="Arial"/>
                <w:sz w:val="21"/>
              </w:rPr>
            </w:pPr>
          </w:p>
          <w:p w14:paraId="1521B5D4">
            <w:pPr>
              <w:pStyle w:val="6"/>
              <w:spacing w:before="65" w:line="434" w:lineRule="auto"/>
              <w:ind w:left="72" w:right="148" w:firstLine="200"/>
              <w:rPr>
                <w:sz w:val="20"/>
                <w:szCs w:val="20"/>
              </w:rPr>
            </w:pPr>
            <w:r>
              <w:rPr>
                <w:sz w:val="20"/>
                <w:szCs w:val="20"/>
              </w:rPr>
              <w:t>"taskId":"bfcc9012-3e1e-440f-9e6c-e9d6b5cc5e9b",//检查任务ID,必</w:t>
            </w:r>
            <w:r>
              <w:rPr>
                <w:spacing w:val="15"/>
                <w:sz w:val="20"/>
                <w:szCs w:val="20"/>
              </w:rPr>
              <w:t xml:space="preserve"> </w:t>
            </w:r>
            <w:r>
              <w:rPr>
                <w:sz w:val="20"/>
                <w:szCs w:val="20"/>
              </w:rPr>
              <w:t>填</w:t>
            </w:r>
          </w:p>
          <w:p w14:paraId="63F9E8B6">
            <w:pPr>
              <w:pStyle w:val="6"/>
              <w:spacing w:line="364" w:lineRule="auto"/>
              <w:ind w:left="72" w:right="38" w:firstLine="220"/>
              <w:rPr>
                <w:sz w:val="20"/>
                <w:szCs w:val="20"/>
              </w:rPr>
            </w:pPr>
            <w:r>
              <w:rPr>
                <w:sz w:val="20"/>
                <w:szCs w:val="20"/>
              </w:rPr>
              <w:t>"checklItemld":"da4612c8-0e73-4839-a0fb-bff79c23f29b",//检查项ID</w:t>
            </w:r>
            <w:r>
              <w:rPr>
                <w:spacing w:val="5"/>
                <w:sz w:val="20"/>
                <w:szCs w:val="20"/>
              </w:rPr>
              <w:t xml:space="preserve"> </w:t>
            </w:r>
            <w:r>
              <w:rPr>
                <w:spacing w:val="-2"/>
                <w:sz w:val="20"/>
                <w:szCs w:val="20"/>
              </w:rPr>
              <w:t>"page":{</w:t>
            </w:r>
          </w:p>
        </w:tc>
      </w:tr>
    </w:tbl>
    <w:p w14:paraId="7FFEA442">
      <w:pPr>
        <w:pStyle w:val="2"/>
      </w:pPr>
    </w:p>
    <w:p w14:paraId="5E1776CF">
      <w:pPr>
        <w:sectPr>
          <w:headerReference r:id="rId47" w:type="default"/>
          <w:footerReference r:id="rId48" w:type="default"/>
          <w:pgSz w:w="11900" w:h="16830"/>
          <w:pgMar w:top="400" w:right="1785" w:bottom="1157" w:left="1604" w:header="0" w:footer="1031" w:gutter="0"/>
          <w:cols w:space="720" w:num="1"/>
        </w:sectPr>
      </w:pPr>
    </w:p>
    <w:p w14:paraId="6EE59200">
      <w:pPr>
        <w:spacing w:line="79" w:lineRule="exact"/>
      </w:pPr>
    </w:p>
    <w:tbl>
      <w:tblPr>
        <w:tblStyle w:val="5"/>
        <w:tblW w:w="832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3"/>
        <w:gridCol w:w="6767"/>
      </w:tblGrid>
      <w:tr w14:paraId="0475E4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3" w:hRule="atLeast"/>
        </w:trPr>
        <w:tc>
          <w:tcPr>
            <w:tcW w:w="1553" w:type="dxa"/>
            <w:vAlign w:val="top"/>
          </w:tcPr>
          <w:p w14:paraId="5FFD3F8A">
            <w:pPr>
              <w:rPr>
                <w:rFonts w:ascii="Arial"/>
                <w:sz w:val="21"/>
              </w:rPr>
            </w:pPr>
          </w:p>
        </w:tc>
        <w:tc>
          <w:tcPr>
            <w:tcW w:w="6767" w:type="dxa"/>
            <w:vAlign w:val="top"/>
          </w:tcPr>
          <w:p w14:paraId="061F1655">
            <w:pPr>
              <w:pStyle w:val="6"/>
              <w:spacing w:before="130" w:line="216" w:lineRule="auto"/>
              <w:ind w:left="512"/>
              <w:rPr>
                <w:sz w:val="21"/>
                <w:szCs w:val="21"/>
              </w:rPr>
            </w:pPr>
            <w:r>
              <w:pict>
                <v:shape id="_x0000_s1080" o:spid="_x0000_s1080" o:spt="202" type="#_x0000_t202" style="position:absolute;left:0pt;margin-left:2.7pt;margin-top:76pt;height:12.1pt;width:6.55pt;mso-position-horizontal-relative:page;mso-position-vertical-relative:page;z-index:251716608;mso-width-relative:page;mso-height-relative:page;" filled="f" stroked="f" coordsize="21600,21600">
                  <v:path/>
                  <v:fill on="f" focussize="0,0"/>
                  <v:stroke on="f"/>
                  <v:imagedata o:title=""/>
                  <o:lock v:ext="edit" aspectratio="f"/>
                  <v:textbox inset="0mm,0mm,0mm,0mm" style="layout-flow:vertical-ideographic;">
                    <w:txbxContent>
                      <w:p w14:paraId="76CA7731">
                        <w:pPr>
                          <w:pStyle w:val="6"/>
                          <w:spacing w:before="20" w:line="90" w:lineRule="exact"/>
                          <w:ind w:left="20"/>
                          <w:rPr>
                            <w:sz w:val="21"/>
                            <w:szCs w:val="21"/>
                          </w:rPr>
                        </w:pPr>
                        <w:r>
                          <w:rPr>
                            <w:spacing w:val="52"/>
                            <w:w w:val="142"/>
                            <w:sz w:val="21"/>
                            <w:szCs w:val="21"/>
                          </w:rPr>
                          <w:t>{</w:t>
                        </w:r>
                      </w:p>
                    </w:txbxContent>
                  </v:textbox>
                </v:shape>
              </w:pict>
            </w:r>
            <w:bookmarkStart w:id="49" w:name="bookmark50"/>
            <w:bookmarkEnd w:id="49"/>
            <w:r>
              <w:rPr>
                <w:sz w:val="21"/>
                <w:szCs w:val="21"/>
              </w:rPr>
              <w:t>"current":1,/1分页页码</w:t>
            </w:r>
          </w:p>
          <w:p w14:paraId="47E8D5FB">
            <w:pPr>
              <w:pStyle w:val="6"/>
              <w:spacing w:before="236" w:line="421" w:lineRule="auto"/>
              <w:ind w:left="512" w:right="2454"/>
              <w:rPr>
                <w:sz w:val="21"/>
                <w:szCs w:val="21"/>
              </w:rPr>
            </w:pPr>
            <w:r>
              <w:rPr>
                <w:sz w:val="21"/>
                <w:szCs w:val="21"/>
              </w:rPr>
              <w:t>"size":100/1分页大小，最小10最大1000</w:t>
            </w:r>
            <w:r>
              <w:rPr>
                <w:spacing w:val="9"/>
                <w:sz w:val="21"/>
                <w:szCs w:val="21"/>
              </w:rPr>
              <w:t xml:space="preserve"> </w:t>
            </w:r>
            <w:r>
              <w:rPr>
                <w:sz w:val="21"/>
                <w:szCs w:val="21"/>
              </w:rPr>
              <w:t>}</w:t>
            </w:r>
          </w:p>
        </w:tc>
      </w:tr>
      <w:tr w14:paraId="0E91DF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67" w:hRule="atLeast"/>
        </w:trPr>
        <w:tc>
          <w:tcPr>
            <w:tcW w:w="1553" w:type="dxa"/>
            <w:vAlign w:val="top"/>
          </w:tcPr>
          <w:p w14:paraId="0EE8F64C">
            <w:pPr>
              <w:pStyle w:val="6"/>
              <w:spacing w:before="129" w:line="416" w:lineRule="auto"/>
              <w:ind w:left="103" w:right="170" w:hanging="9"/>
              <w:rPr>
                <w:sz w:val="21"/>
                <w:szCs w:val="21"/>
              </w:rPr>
            </w:pPr>
            <w:r>
              <w:rPr>
                <w:spacing w:val="2"/>
                <w:sz w:val="21"/>
                <w:szCs w:val="21"/>
              </w:rPr>
              <w:t>返回格式举例</w:t>
            </w:r>
            <w:r>
              <w:rPr>
                <w:spacing w:val="4"/>
                <w:sz w:val="21"/>
                <w:szCs w:val="21"/>
              </w:rPr>
              <w:t xml:space="preserve"> </w:t>
            </w:r>
            <w:r>
              <w:rPr>
                <w:spacing w:val="3"/>
                <w:sz w:val="21"/>
                <w:szCs w:val="21"/>
              </w:rPr>
              <w:t>与解释</w:t>
            </w:r>
          </w:p>
        </w:tc>
        <w:tc>
          <w:tcPr>
            <w:tcW w:w="6767" w:type="dxa"/>
            <w:vAlign w:val="top"/>
          </w:tcPr>
          <w:p w14:paraId="52D4D6DC">
            <w:pPr>
              <w:spacing w:line="263" w:lineRule="auto"/>
              <w:rPr>
                <w:rFonts w:ascii="Arial"/>
                <w:sz w:val="21"/>
              </w:rPr>
            </w:pPr>
            <w:r>
              <w:pict>
                <v:shape id="_x0000_s1081" o:spid="_x0000_s1081" o:spt="202" type="#_x0000_t202" style="position:absolute;left:0pt;margin-left:4.2pt;margin-top:4.85pt;height:12.1pt;width:6.55pt;mso-position-horizontal-relative:page;mso-position-vertical-relative:page;z-index:251715584;mso-width-relative:page;mso-height-relative:page;" filled="f" stroked="f" coordsize="21600,21600">
                  <v:path/>
                  <v:fill on="f" focussize="0,0"/>
                  <v:stroke on="f"/>
                  <v:imagedata o:title=""/>
                  <o:lock v:ext="edit" aspectratio="f"/>
                  <v:textbox inset="0mm,0mm,0mm,0mm" style="layout-flow:vertical-ideographic;">
                    <w:txbxContent>
                      <w:p w14:paraId="206E2B0F">
                        <w:pPr>
                          <w:pStyle w:val="6"/>
                          <w:spacing w:before="20" w:line="90" w:lineRule="exact"/>
                          <w:ind w:left="20"/>
                          <w:rPr>
                            <w:sz w:val="21"/>
                            <w:szCs w:val="21"/>
                          </w:rPr>
                        </w:pPr>
                        <w:r>
                          <w:rPr>
                            <w:spacing w:val="52"/>
                            <w:w w:val="142"/>
                            <w:sz w:val="21"/>
                            <w:szCs w:val="21"/>
                          </w:rPr>
                          <w:t>{</w:t>
                        </w:r>
                      </w:p>
                    </w:txbxContent>
                  </v:textbox>
                </v:shape>
              </w:pict>
            </w:r>
            <w:r>
              <w:pict>
                <v:shape id="_x0000_s1082" o:spid="_x0000_s1082" o:spt="202" type="#_x0000_t202" style="position:absolute;left:0pt;margin-left:4.35pt;margin-top:382.5pt;height:17.1pt;width:4.95pt;mso-position-horizontal-relative:page;mso-position-vertical-relative:page;z-index:251717632;mso-width-relative:page;mso-height-relative:page;" filled="f" stroked="f" coordsize="21600,21600">
                  <v:path/>
                  <v:fill on="f" focussize="0,0"/>
                  <v:stroke on="f"/>
                  <v:imagedata o:title=""/>
                  <o:lock v:ext="edit" aspectratio="f"/>
                  <v:textbox inset="0mm,0mm,0mm,0mm" style="layout-flow:vertical-ideographic;">
                    <w:txbxContent>
                      <w:p w14:paraId="1A3C32AC">
                        <w:pPr>
                          <w:pStyle w:val="6"/>
                          <w:spacing w:before="20" w:line="58" w:lineRule="exact"/>
                          <w:ind w:left="20"/>
                          <w:rPr>
                            <w:sz w:val="8"/>
                            <w:szCs w:val="8"/>
                          </w:rPr>
                        </w:pPr>
                        <w:r>
                          <w:rPr>
                            <w:spacing w:val="19"/>
                            <w:w w:val="125"/>
                            <w:position w:val="-1"/>
                            <w:sz w:val="8"/>
                            <w:szCs w:val="8"/>
                          </w:rPr>
                          <w:t>t</w:t>
                        </w:r>
                        <w:r>
                          <w:rPr>
                            <w:position w:val="-1"/>
                            <w:sz w:val="8"/>
                            <w:szCs w:val="8"/>
                          </w:rPr>
                          <w:t xml:space="preserve">    </w:t>
                        </w:r>
                        <w:r>
                          <w:rPr>
                            <w:spacing w:val="19"/>
                            <w:w w:val="125"/>
                            <w:position w:val="-1"/>
                            <w:sz w:val="8"/>
                            <w:szCs w:val="8"/>
                          </w:rPr>
                          <w:t>f</w:t>
                        </w:r>
                      </w:p>
                    </w:txbxContent>
                  </v:textbox>
                </v:shape>
              </w:pict>
            </w:r>
          </w:p>
          <w:p w14:paraId="6715BE2A">
            <w:pPr>
              <w:spacing w:line="263" w:lineRule="auto"/>
              <w:rPr>
                <w:rFonts w:ascii="Arial"/>
                <w:sz w:val="21"/>
              </w:rPr>
            </w:pPr>
          </w:p>
          <w:p w14:paraId="1BC19387">
            <w:pPr>
              <w:pStyle w:val="6"/>
              <w:spacing w:before="68" w:line="216" w:lineRule="auto"/>
              <w:ind w:left="321"/>
              <w:rPr>
                <w:sz w:val="21"/>
                <w:szCs w:val="21"/>
              </w:rPr>
            </w:pPr>
            <w:r>
              <w:rPr>
                <w:sz w:val="21"/>
                <w:szCs w:val="21"/>
              </w:rPr>
              <w:t>"total":100,//总数</w:t>
            </w:r>
          </w:p>
          <w:p w14:paraId="5C20F6EB">
            <w:pPr>
              <w:pStyle w:val="6"/>
              <w:spacing w:before="224" w:line="410" w:lineRule="auto"/>
              <w:ind w:left="311" w:right="4117"/>
              <w:rPr>
                <w:sz w:val="21"/>
                <w:szCs w:val="21"/>
              </w:rPr>
            </w:pPr>
            <w:r>
              <w:rPr>
                <w:spacing w:val="1"/>
                <w:sz w:val="21"/>
                <w:szCs w:val="21"/>
              </w:rPr>
              <w:t>"</w:t>
            </w:r>
            <w:r>
              <w:rPr>
                <w:sz w:val="21"/>
                <w:szCs w:val="21"/>
              </w:rPr>
              <w:t>current</w:t>
            </w:r>
            <w:r>
              <w:rPr>
                <w:spacing w:val="1"/>
                <w:sz w:val="21"/>
                <w:szCs w:val="21"/>
              </w:rPr>
              <w:t>":1,//当前分页</w:t>
            </w:r>
            <w:r>
              <w:rPr>
                <w:spacing w:val="5"/>
                <w:sz w:val="21"/>
                <w:szCs w:val="21"/>
              </w:rPr>
              <w:t xml:space="preserve"> </w:t>
            </w:r>
            <w:r>
              <w:rPr>
                <w:spacing w:val="1"/>
                <w:sz w:val="21"/>
                <w:szCs w:val="21"/>
              </w:rPr>
              <w:t>"</w:t>
            </w:r>
            <w:r>
              <w:rPr>
                <w:sz w:val="21"/>
                <w:szCs w:val="21"/>
              </w:rPr>
              <w:t>size</w:t>
            </w:r>
            <w:r>
              <w:rPr>
                <w:spacing w:val="1"/>
                <w:sz w:val="21"/>
                <w:szCs w:val="21"/>
              </w:rPr>
              <w:t>":100,/1分页大小</w:t>
            </w:r>
            <w:r>
              <w:rPr>
                <w:spacing w:val="4"/>
                <w:sz w:val="21"/>
                <w:szCs w:val="21"/>
              </w:rPr>
              <w:t xml:space="preserve">  </w:t>
            </w:r>
            <w:r>
              <w:rPr>
                <w:spacing w:val="-2"/>
                <w:sz w:val="21"/>
                <w:szCs w:val="21"/>
              </w:rPr>
              <w:t>"obj":[{</w:t>
            </w:r>
          </w:p>
          <w:p w14:paraId="5A0151CD">
            <w:pPr>
              <w:pStyle w:val="6"/>
              <w:spacing w:line="216" w:lineRule="auto"/>
              <w:ind w:left="541"/>
              <w:rPr>
                <w:sz w:val="21"/>
                <w:szCs w:val="21"/>
              </w:rPr>
            </w:pPr>
            <w:r>
              <w:rPr>
                <w:sz w:val="21"/>
                <w:szCs w:val="21"/>
              </w:rPr>
              <w:t>"id":"be942b6d-aff7-46d3-b3ce-ed6d13dfa044",//评分细则ID</w:t>
            </w:r>
          </w:p>
          <w:p w14:paraId="4FA02FAC">
            <w:pPr>
              <w:pStyle w:val="6"/>
              <w:spacing w:before="243" w:line="402" w:lineRule="auto"/>
              <w:ind w:left="512" w:firstLine="29"/>
              <w:rPr>
                <w:sz w:val="21"/>
                <w:szCs w:val="21"/>
              </w:rPr>
            </w:pPr>
            <w:r>
              <w:rPr>
                <w:spacing w:val="-6"/>
                <w:sz w:val="21"/>
                <w:szCs w:val="21"/>
              </w:rPr>
              <w:t>"checkItemld":"da46</w:t>
            </w:r>
            <w:r>
              <w:rPr>
                <w:spacing w:val="-7"/>
                <w:sz w:val="21"/>
                <w:szCs w:val="21"/>
              </w:rPr>
              <w:t>12c8-0e73-4839-a0fb-bff79c23f29b",//检查项ID</w:t>
            </w:r>
            <w:r>
              <w:rPr>
                <w:sz w:val="21"/>
                <w:szCs w:val="21"/>
              </w:rPr>
              <w:t xml:space="preserve"> </w:t>
            </w:r>
            <w:r>
              <w:rPr>
                <w:spacing w:val="2"/>
                <w:sz w:val="21"/>
                <w:szCs w:val="21"/>
              </w:rPr>
              <w:t>"</w:t>
            </w:r>
            <w:r>
              <w:rPr>
                <w:sz w:val="21"/>
                <w:szCs w:val="21"/>
              </w:rPr>
              <w:t>isReject</w:t>
            </w:r>
            <w:r>
              <w:rPr>
                <w:spacing w:val="2"/>
                <w:sz w:val="21"/>
                <w:szCs w:val="21"/>
              </w:rPr>
              <w:t>":"0",/I是否为否决项(是：1</w:t>
            </w:r>
            <w:r>
              <w:rPr>
                <w:spacing w:val="1"/>
                <w:sz w:val="21"/>
                <w:szCs w:val="21"/>
              </w:rPr>
              <w:t>;否：0)</w:t>
            </w:r>
          </w:p>
          <w:p w14:paraId="64752890">
            <w:pPr>
              <w:pStyle w:val="6"/>
              <w:spacing w:before="6" w:line="216" w:lineRule="auto"/>
              <w:ind w:left="512"/>
              <w:rPr>
                <w:sz w:val="21"/>
                <w:szCs w:val="21"/>
              </w:rPr>
            </w:pPr>
            <w:r>
              <w:rPr>
                <w:sz w:val="21"/>
                <w:szCs w:val="21"/>
              </w:rPr>
              <w:t>"deductPoint":"5",//扣分分值</w:t>
            </w:r>
          </w:p>
          <w:p w14:paraId="458DFBAF">
            <w:pPr>
              <w:pStyle w:val="6"/>
              <w:spacing w:before="224" w:line="216" w:lineRule="auto"/>
              <w:ind w:left="512"/>
              <w:rPr>
                <w:sz w:val="21"/>
                <w:szCs w:val="21"/>
              </w:rPr>
            </w:pPr>
            <w:r>
              <w:rPr>
                <w:spacing w:val="2"/>
                <w:sz w:val="21"/>
                <w:szCs w:val="21"/>
              </w:rPr>
              <w:t>"</w:t>
            </w:r>
            <w:r>
              <w:rPr>
                <w:sz w:val="21"/>
                <w:szCs w:val="21"/>
              </w:rPr>
              <w:t>deductIllustrate</w:t>
            </w:r>
            <w:r>
              <w:rPr>
                <w:spacing w:val="2"/>
                <w:sz w:val="21"/>
                <w:szCs w:val="21"/>
              </w:rPr>
              <w:t>":"</w:t>
            </w:r>
            <w:r>
              <w:rPr>
                <w:sz w:val="21"/>
                <w:szCs w:val="21"/>
              </w:rPr>
              <w:t>xxx</w:t>
            </w:r>
            <w:r>
              <w:rPr>
                <w:spacing w:val="2"/>
                <w:sz w:val="21"/>
                <w:szCs w:val="21"/>
              </w:rPr>
              <w:t>",//扣分说明</w:t>
            </w:r>
          </w:p>
          <w:p w14:paraId="03BF1442">
            <w:pPr>
              <w:pStyle w:val="6"/>
              <w:spacing w:before="235" w:line="216" w:lineRule="auto"/>
              <w:ind w:left="512"/>
              <w:rPr>
                <w:sz w:val="21"/>
                <w:szCs w:val="21"/>
              </w:rPr>
            </w:pPr>
            <w:r>
              <w:rPr>
                <w:sz w:val="21"/>
                <w:szCs w:val="21"/>
              </w:rPr>
              <w:t>"deleted":"0",//删除状态，字典含义见数据字典deleted</w:t>
            </w:r>
          </w:p>
          <w:p w14:paraId="3519B350">
            <w:pPr>
              <w:pStyle w:val="6"/>
              <w:spacing w:before="197" w:line="415" w:lineRule="auto"/>
              <w:ind w:left="81" w:right="504" w:firstLine="410"/>
              <w:rPr>
                <w:sz w:val="21"/>
                <w:szCs w:val="21"/>
              </w:rPr>
            </w:pPr>
            <w:r>
              <w:rPr>
                <w:sz w:val="21"/>
                <w:szCs w:val="21"/>
              </w:rPr>
              <w:t>"createDate":"2020-11-2811:44:</w:t>
            </w:r>
            <w:r>
              <w:rPr>
                <w:spacing w:val="-1"/>
                <w:sz w:val="21"/>
                <w:szCs w:val="21"/>
              </w:rPr>
              <w:t>58".//1创建时间，时间格式</w:t>
            </w:r>
            <w:r>
              <w:rPr>
                <w:sz w:val="21"/>
                <w:szCs w:val="21"/>
              </w:rPr>
              <w:t xml:space="preserve"> </w:t>
            </w:r>
            <w:r>
              <w:rPr>
                <w:spacing w:val="-1"/>
                <w:sz w:val="21"/>
                <w:szCs w:val="21"/>
              </w:rPr>
              <w:t>yyyy-MM-dd HH:mm:ss</w:t>
            </w:r>
          </w:p>
          <w:p w14:paraId="09F78F54">
            <w:pPr>
              <w:pStyle w:val="6"/>
              <w:spacing w:line="214" w:lineRule="auto"/>
              <w:ind w:left="512"/>
              <w:rPr>
                <w:sz w:val="21"/>
                <w:szCs w:val="21"/>
              </w:rPr>
            </w:pPr>
            <w:r>
              <w:rPr>
                <w:sz w:val="21"/>
                <w:szCs w:val="21"/>
              </w:rPr>
              <w:t>"updateDate":"2020-11-2811:44:58",//修改时间，时间格式</w:t>
            </w:r>
          </w:p>
          <w:p w14:paraId="2216EDB8">
            <w:pPr>
              <w:pStyle w:val="6"/>
              <w:spacing w:before="276" w:line="399" w:lineRule="auto"/>
              <w:ind w:left="331" w:right="4679" w:hanging="240"/>
              <w:rPr>
                <w:sz w:val="21"/>
                <w:szCs w:val="21"/>
              </w:rPr>
            </w:pPr>
            <w:r>
              <w:rPr>
                <w:spacing w:val="-1"/>
                <w:sz w:val="21"/>
                <w:szCs w:val="21"/>
              </w:rPr>
              <w:t>yyyy-MM-dd HH:mm:ss</w:t>
            </w:r>
            <w:r>
              <w:rPr>
                <w:spacing w:val="8"/>
                <w:sz w:val="21"/>
                <w:szCs w:val="21"/>
              </w:rPr>
              <w:t xml:space="preserve"> </w:t>
            </w:r>
            <w:r>
              <w:rPr>
                <w:spacing w:val="-4"/>
                <w:sz w:val="21"/>
                <w:szCs w:val="21"/>
              </w:rPr>
              <w:t>}]</w:t>
            </w:r>
          </w:p>
        </w:tc>
      </w:tr>
    </w:tbl>
    <w:p w14:paraId="449121DA">
      <w:pPr>
        <w:spacing w:before="253" w:line="222" w:lineRule="auto"/>
        <w:ind w:left="129"/>
        <w:outlineLvl w:val="0"/>
        <w:rPr>
          <w:rFonts w:ascii="黑体" w:hAnsi="黑体" w:eastAsia="黑体" w:cs="黑体"/>
          <w:sz w:val="33"/>
          <w:szCs w:val="33"/>
        </w:rPr>
      </w:pPr>
      <w:bookmarkStart w:id="50" w:name="bookmark32"/>
      <w:bookmarkEnd w:id="50"/>
      <w:r>
        <w:rPr>
          <w:rFonts w:ascii="黑体" w:hAnsi="黑体" w:eastAsia="黑体" w:cs="黑体"/>
          <w:b/>
          <w:bCs/>
          <w:spacing w:val="-6"/>
          <w:sz w:val="33"/>
          <w:szCs w:val="33"/>
        </w:rPr>
        <w:t>五、</w:t>
      </w:r>
      <w:r>
        <w:rPr>
          <w:rFonts w:ascii="黑体" w:hAnsi="黑体" w:eastAsia="黑体" w:cs="黑体"/>
          <w:spacing w:val="-51"/>
          <w:sz w:val="33"/>
          <w:szCs w:val="33"/>
        </w:rPr>
        <w:t xml:space="preserve"> </w:t>
      </w:r>
      <w:r>
        <w:rPr>
          <w:rFonts w:ascii="黑体" w:hAnsi="黑体" w:eastAsia="黑体" w:cs="黑体"/>
          <w:b/>
          <w:bCs/>
          <w:spacing w:val="-6"/>
          <w:sz w:val="33"/>
          <w:szCs w:val="33"/>
        </w:rPr>
        <w:t>返回值含义</w:t>
      </w:r>
    </w:p>
    <w:p w14:paraId="47C5994C">
      <w:pPr>
        <w:pStyle w:val="2"/>
        <w:spacing w:line="252" w:lineRule="auto"/>
      </w:pPr>
    </w:p>
    <w:p w14:paraId="1AA99403">
      <w:pPr>
        <w:spacing w:before="78" w:line="318" w:lineRule="auto"/>
        <w:ind w:left="134" w:firstLine="470"/>
        <w:rPr>
          <w:rFonts w:ascii="仿宋" w:hAnsi="仿宋" w:eastAsia="仿宋" w:cs="仿宋"/>
          <w:sz w:val="24"/>
          <w:szCs w:val="24"/>
        </w:rPr>
      </w:pPr>
      <w:r>
        <w:rPr>
          <w:rFonts w:ascii="仿宋" w:hAnsi="仿宋" w:eastAsia="仿宋" w:cs="仿宋"/>
          <w:spacing w:val="-1"/>
          <w:sz w:val="24"/>
          <w:szCs w:val="24"/>
        </w:rPr>
        <w:t>以下返回的</w:t>
      </w:r>
      <w:r>
        <w:fldChar w:fldCharType="begin"/>
      </w:r>
      <w:r>
        <w:instrText xml:space="preserve"> HYPERLINK "HTTP" </w:instrText>
      </w:r>
      <w:r>
        <w:fldChar w:fldCharType="separate"/>
      </w:r>
      <w:r>
        <w:rPr>
          <w:rFonts w:ascii="Times New Roman" w:hAnsi="Times New Roman" w:eastAsia="Times New Roman" w:cs="Times New Roman"/>
          <w:spacing w:val="-1"/>
          <w:sz w:val="24"/>
          <w:szCs w:val="24"/>
        </w:rPr>
        <w:t>HTTP</w:t>
      </w:r>
      <w:r>
        <w:rPr>
          <w:rFonts w:ascii="Times New Roman" w:hAnsi="Times New Roman" w:eastAsia="Times New Roman" w:cs="Times New Roman"/>
          <w:spacing w:val="-1"/>
          <w:sz w:val="24"/>
          <w:szCs w:val="24"/>
        </w:rPr>
        <w:fldChar w:fldCharType="end"/>
      </w:r>
      <w:r>
        <w:rPr>
          <w:rFonts w:ascii="Times New Roman" w:hAnsi="Times New Roman" w:eastAsia="Times New Roman" w:cs="Times New Roman"/>
          <w:spacing w:val="38"/>
          <w:w w:val="101"/>
          <w:sz w:val="24"/>
          <w:szCs w:val="24"/>
        </w:rPr>
        <w:t xml:space="preserve"> </w:t>
      </w:r>
      <w:r>
        <w:rPr>
          <w:rFonts w:ascii="仿宋" w:hAnsi="仿宋" w:eastAsia="仿宋" w:cs="仿宋"/>
          <w:spacing w:val="-1"/>
          <w:sz w:val="24"/>
          <w:szCs w:val="24"/>
        </w:rPr>
        <w:t>状态码为数据接收立即返回的，由数据接收返回的错误是</w:t>
      </w:r>
      <w:r>
        <w:rPr>
          <w:rFonts w:ascii="仿宋" w:hAnsi="仿宋" w:eastAsia="仿宋" w:cs="仿宋"/>
          <w:sz w:val="24"/>
          <w:szCs w:val="24"/>
        </w:rPr>
        <w:t xml:space="preserve"> </w:t>
      </w:r>
      <w:r>
        <w:rPr>
          <w:rFonts w:ascii="仿宋" w:hAnsi="仿宋" w:eastAsia="仿宋" w:cs="仿宋"/>
          <w:spacing w:val="-1"/>
          <w:sz w:val="24"/>
          <w:szCs w:val="24"/>
        </w:rPr>
        <w:t>整个请求完全失败的。</w:t>
      </w:r>
    </w:p>
    <w:tbl>
      <w:tblPr>
        <w:tblStyle w:val="5"/>
        <w:tblW w:w="8339" w:type="dxa"/>
        <w:tblInd w:w="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2706"/>
        <w:gridCol w:w="4070"/>
      </w:tblGrid>
      <w:tr w14:paraId="069F43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1563" w:type="dxa"/>
            <w:vAlign w:val="top"/>
          </w:tcPr>
          <w:p w14:paraId="7F9C0A17">
            <w:pPr>
              <w:pStyle w:val="6"/>
              <w:spacing w:before="130" w:line="219" w:lineRule="auto"/>
              <w:ind w:left="77"/>
              <w:rPr>
                <w:sz w:val="21"/>
                <w:szCs w:val="21"/>
              </w:rPr>
            </w:pPr>
            <w:r>
              <w:fldChar w:fldCharType="begin"/>
            </w:r>
            <w:r>
              <w:instrText xml:space="preserve"> HYPERLINK "HTTP" </w:instrText>
            </w:r>
            <w:r>
              <w:fldChar w:fldCharType="separate"/>
            </w:r>
            <w:r>
              <w:rPr>
                <w:b/>
                <w:bCs/>
                <w:sz w:val="21"/>
                <w:szCs w:val="21"/>
              </w:rPr>
              <w:t>HTTP</w:t>
            </w:r>
            <w:r>
              <w:rPr>
                <w:b/>
                <w:bCs/>
                <w:sz w:val="21"/>
                <w:szCs w:val="21"/>
              </w:rPr>
              <w:fldChar w:fldCharType="end"/>
            </w:r>
            <w:r>
              <w:rPr>
                <w:spacing w:val="-58"/>
                <w:sz w:val="21"/>
                <w:szCs w:val="21"/>
              </w:rPr>
              <w:t xml:space="preserve"> </w:t>
            </w:r>
            <w:r>
              <w:rPr>
                <w:b/>
                <w:bCs/>
                <w:spacing w:val="57"/>
                <w:sz w:val="21"/>
                <w:szCs w:val="21"/>
              </w:rPr>
              <w:t>状态码</w:t>
            </w:r>
          </w:p>
        </w:tc>
        <w:tc>
          <w:tcPr>
            <w:tcW w:w="2706" w:type="dxa"/>
            <w:vAlign w:val="top"/>
          </w:tcPr>
          <w:p w14:paraId="75937FBE">
            <w:pPr>
              <w:pStyle w:val="6"/>
              <w:spacing w:before="134" w:line="221" w:lineRule="auto"/>
              <w:ind w:left="911"/>
              <w:rPr>
                <w:sz w:val="21"/>
                <w:szCs w:val="21"/>
              </w:rPr>
            </w:pPr>
            <w:r>
              <w:rPr>
                <w:spacing w:val="3"/>
                <w:sz w:val="21"/>
                <w:szCs w:val="21"/>
              </w:rPr>
              <w:t>返回消息</w:t>
            </w:r>
          </w:p>
        </w:tc>
        <w:tc>
          <w:tcPr>
            <w:tcW w:w="4070" w:type="dxa"/>
            <w:vAlign w:val="top"/>
          </w:tcPr>
          <w:p w14:paraId="166D50B5">
            <w:pPr>
              <w:pStyle w:val="6"/>
              <w:spacing w:before="133" w:line="219" w:lineRule="auto"/>
              <w:ind w:left="1835"/>
              <w:rPr>
                <w:sz w:val="21"/>
                <w:szCs w:val="21"/>
              </w:rPr>
            </w:pPr>
            <w:r>
              <w:rPr>
                <w:spacing w:val="11"/>
                <w:sz w:val="21"/>
                <w:szCs w:val="21"/>
              </w:rPr>
              <w:t>说明</w:t>
            </w:r>
          </w:p>
        </w:tc>
      </w:tr>
      <w:tr w14:paraId="79C8AF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563" w:type="dxa"/>
            <w:vAlign w:val="top"/>
          </w:tcPr>
          <w:p w14:paraId="5AE1CA61">
            <w:pPr>
              <w:pStyle w:val="6"/>
              <w:spacing w:before="151"/>
              <w:ind w:left="74"/>
              <w:rPr>
                <w:sz w:val="21"/>
                <w:szCs w:val="21"/>
              </w:rPr>
            </w:pPr>
            <w:r>
              <w:rPr>
                <w:spacing w:val="-3"/>
                <w:sz w:val="21"/>
                <w:szCs w:val="21"/>
              </w:rPr>
              <w:t>200</w:t>
            </w:r>
          </w:p>
        </w:tc>
        <w:tc>
          <w:tcPr>
            <w:tcW w:w="2706" w:type="dxa"/>
            <w:vAlign w:val="top"/>
          </w:tcPr>
          <w:p w14:paraId="083E4E60">
            <w:pPr>
              <w:pStyle w:val="6"/>
              <w:spacing w:before="132" w:line="220" w:lineRule="auto"/>
              <w:ind w:left="91"/>
              <w:rPr>
                <w:sz w:val="21"/>
                <w:szCs w:val="21"/>
              </w:rPr>
            </w:pPr>
            <w:r>
              <w:rPr>
                <w:spacing w:val="8"/>
                <w:sz w:val="21"/>
                <w:szCs w:val="21"/>
              </w:rPr>
              <w:t>正确</w:t>
            </w:r>
          </w:p>
        </w:tc>
        <w:tc>
          <w:tcPr>
            <w:tcW w:w="4070" w:type="dxa"/>
            <w:vAlign w:val="top"/>
          </w:tcPr>
          <w:p w14:paraId="51EC61DA">
            <w:pPr>
              <w:pStyle w:val="6"/>
              <w:spacing w:before="125" w:line="214" w:lineRule="auto"/>
              <w:ind w:left="115"/>
              <w:rPr>
                <w:sz w:val="21"/>
                <w:szCs w:val="21"/>
              </w:rPr>
            </w:pPr>
            <w:r>
              <w:rPr>
                <w:spacing w:val="-1"/>
                <w:sz w:val="21"/>
                <w:szCs w:val="21"/>
              </w:rPr>
              <w:t>请求成功，obj会返回批次id</w:t>
            </w:r>
          </w:p>
        </w:tc>
      </w:tr>
      <w:tr w14:paraId="50E593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1563" w:type="dxa"/>
            <w:vAlign w:val="top"/>
          </w:tcPr>
          <w:p w14:paraId="4D3DFA99">
            <w:pPr>
              <w:pStyle w:val="6"/>
              <w:spacing w:before="154"/>
              <w:ind w:left="74"/>
              <w:rPr>
                <w:sz w:val="21"/>
                <w:szCs w:val="21"/>
              </w:rPr>
            </w:pPr>
            <w:r>
              <w:rPr>
                <w:spacing w:val="-2"/>
                <w:sz w:val="21"/>
                <w:szCs w:val="21"/>
              </w:rPr>
              <w:t>400</w:t>
            </w:r>
          </w:p>
        </w:tc>
        <w:tc>
          <w:tcPr>
            <w:tcW w:w="2706" w:type="dxa"/>
            <w:vAlign w:val="top"/>
          </w:tcPr>
          <w:p w14:paraId="6E2BD5F2">
            <w:pPr>
              <w:pStyle w:val="6"/>
              <w:spacing w:before="135" w:line="220" w:lineRule="auto"/>
              <w:ind w:left="91"/>
              <w:rPr>
                <w:sz w:val="21"/>
                <w:szCs w:val="21"/>
              </w:rPr>
            </w:pPr>
            <w:r>
              <w:rPr>
                <w:spacing w:val="2"/>
                <w:sz w:val="21"/>
                <w:szCs w:val="21"/>
              </w:rPr>
              <w:t>无法解析的</w:t>
            </w:r>
            <w:r>
              <w:rPr>
                <w:sz w:val="21"/>
                <w:szCs w:val="21"/>
              </w:rPr>
              <w:t>token</w:t>
            </w:r>
          </w:p>
        </w:tc>
        <w:tc>
          <w:tcPr>
            <w:tcW w:w="4070" w:type="dxa"/>
            <w:vAlign w:val="top"/>
          </w:tcPr>
          <w:p w14:paraId="7CAFE08A">
            <w:pPr>
              <w:pStyle w:val="6"/>
              <w:spacing w:before="131" w:line="216" w:lineRule="auto"/>
              <w:ind w:left="115"/>
              <w:rPr>
                <w:sz w:val="21"/>
                <w:szCs w:val="21"/>
              </w:rPr>
            </w:pPr>
            <w:r>
              <w:rPr>
                <w:spacing w:val="-1"/>
                <w:sz w:val="21"/>
                <w:szCs w:val="21"/>
              </w:rPr>
              <w:t>无法正常解析的token,请求失败</w:t>
            </w:r>
          </w:p>
        </w:tc>
      </w:tr>
      <w:tr w14:paraId="607046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1563" w:type="dxa"/>
            <w:vAlign w:val="top"/>
          </w:tcPr>
          <w:p w14:paraId="4217277C">
            <w:pPr>
              <w:pStyle w:val="6"/>
              <w:spacing w:before="156"/>
              <w:ind w:left="74"/>
              <w:rPr>
                <w:sz w:val="21"/>
                <w:szCs w:val="21"/>
              </w:rPr>
            </w:pPr>
            <w:r>
              <w:rPr>
                <w:spacing w:val="-2"/>
                <w:sz w:val="21"/>
                <w:szCs w:val="21"/>
              </w:rPr>
              <w:t>401</w:t>
            </w:r>
          </w:p>
        </w:tc>
        <w:tc>
          <w:tcPr>
            <w:tcW w:w="2706" w:type="dxa"/>
            <w:vAlign w:val="top"/>
          </w:tcPr>
          <w:p w14:paraId="106F2DA8">
            <w:pPr>
              <w:pStyle w:val="6"/>
              <w:spacing w:before="137" w:line="220" w:lineRule="auto"/>
              <w:ind w:left="91"/>
              <w:rPr>
                <w:sz w:val="21"/>
                <w:szCs w:val="21"/>
              </w:rPr>
            </w:pPr>
            <w:r>
              <w:rPr>
                <w:spacing w:val="3"/>
                <w:sz w:val="21"/>
                <w:szCs w:val="21"/>
              </w:rPr>
              <w:t>无效的</w:t>
            </w:r>
            <w:r>
              <w:rPr>
                <w:sz w:val="21"/>
                <w:szCs w:val="21"/>
              </w:rPr>
              <w:t>token</w:t>
            </w:r>
          </w:p>
        </w:tc>
        <w:tc>
          <w:tcPr>
            <w:tcW w:w="4070" w:type="dxa"/>
            <w:vAlign w:val="top"/>
          </w:tcPr>
          <w:p w14:paraId="49892CE7">
            <w:pPr>
              <w:pStyle w:val="6"/>
              <w:spacing w:before="136" w:line="219" w:lineRule="auto"/>
              <w:ind w:left="115"/>
              <w:rPr>
                <w:sz w:val="21"/>
                <w:szCs w:val="21"/>
              </w:rPr>
            </w:pPr>
            <w:r>
              <w:rPr>
                <w:sz w:val="21"/>
                <w:szCs w:val="21"/>
              </w:rPr>
              <w:t>token</w:t>
            </w:r>
            <w:r>
              <w:rPr>
                <w:spacing w:val="1"/>
                <w:sz w:val="21"/>
                <w:szCs w:val="21"/>
              </w:rPr>
              <w:t>是无效的，请求失败</w:t>
            </w:r>
          </w:p>
        </w:tc>
      </w:tr>
    </w:tbl>
    <w:p w14:paraId="5F19D7AE">
      <w:pPr>
        <w:pStyle w:val="2"/>
      </w:pPr>
    </w:p>
    <w:p w14:paraId="08A45468">
      <w:pPr>
        <w:sectPr>
          <w:headerReference r:id="rId49" w:type="default"/>
          <w:footerReference r:id="rId50" w:type="default"/>
          <w:pgSz w:w="11900" w:h="16830"/>
          <w:pgMar w:top="1325" w:right="1744" w:bottom="1189" w:left="1685" w:header="1048" w:footer="1071" w:gutter="0"/>
          <w:cols w:space="720" w:num="1"/>
        </w:sectPr>
      </w:pPr>
    </w:p>
    <w:p w14:paraId="7C959A3C">
      <w:pPr>
        <w:spacing w:line="56" w:lineRule="exact"/>
      </w:pPr>
    </w:p>
    <w:tbl>
      <w:tblPr>
        <w:tblStyle w:val="5"/>
        <w:tblW w:w="829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2687"/>
        <w:gridCol w:w="4040"/>
      </w:tblGrid>
      <w:tr w14:paraId="046730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2" w:hRule="atLeast"/>
        </w:trPr>
        <w:tc>
          <w:tcPr>
            <w:tcW w:w="1563" w:type="dxa"/>
            <w:vAlign w:val="top"/>
          </w:tcPr>
          <w:p w14:paraId="43DD5585">
            <w:pPr>
              <w:pStyle w:val="6"/>
              <w:spacing w:before="175"/>
              <w:ind w:left="85"/>
              <w:rPr>
                <w:sz w:val="22"/>
                <w:szCs w:val="22"/>
              </w:rPr>
            </w:pPr>
            <w:r>
              <w:rPr>
                <w:spacing w:val="-2"/>
                <w:sz w:val="22"/>
                <w:szCs w:val="22"/>
              </w:rPr>
              <w:t>403</w:t>
            </w:r>
          </w:p>
        </w:tc>
        <w:tc>
          <w:tcPr>
            <w:tcW w:w="2687" w:type="dxa"/>
            <w:vAlign w:val="top"/>
          </w:tcPr>
          <w:p w14:paraId="615AC66D">
            <w:pPr>
              <w:pStyle w:val="6"/>
              <w:spacing w:before="144" w:line="219" w:lineRule="auto"/>
              <w:ind w:left="92"/>
              <w:rPr>
                <w:sz w:val="22"/>
                <w:szCs w:val="22"/>
              </w:rPr>
            </w:pPr>
            <w:r>
              <w:rPr>
                <w:spacing w:val="-1"/>
                <w:sz w:val="22"/>
                <w:szCs w:val="22"/>
              </w:rPr>
              <w:t>请求过于频繁</w:t>
            </w:r>
          </w:p>
        </w:tc>
        <w:tc>
          <w:tcPr>
            <w:tcW w:w="4040" w:type="dxa"/>
            <w:vAlign w:val="top"/>
          </w:tcPr>
          <w:p w14:paraId="424D4198">
            <w:pPr>
              <w:pStyle w:val="6"/>
              <w:spacing w:before="153" w:line="331" w:lineRule="auto"/>
              <w:ind w:left="85"/>
              <w:rPr>
                <w:sz w:val="22"/>
                <w:szCs w:val="22"/>
              </w:rPr>
            </w:pPr>
            <w:r>
              <w:rPr>
                <w:spacing w:val="-6"/>
                <w:sz w:val="22"/>
                <w:szCs w:val="22"/>
              </w:rPr>
              <w:t>一个token在限定时间内请求次数过多，请</w:t>
            </w:r>
            <w:r>
              <w:rPr>
                <w:sz w:val="22"/>
                <w:szCs w:val="22"/>
              </w:rPr>
              <w:t xml:space="preserve"> </w:t>
            </w:r>
            <w:r>
              <w:rPr>
                <w:spacing w:val="3"/>
                <w:sz w:val="22"/>
                <w:szCs w:val="22"/>
              </w:rPr>
              <w:t>求失败</w:t>
            </w:r>
          </w:p>
        </w:tc>
      </w:tr>
      <w:tr w14:paraId="255826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1563" w:type="dxa"/>
            <w:vAlign w:val="top"/>
          </w:tcPr>
          <w:p w14:paraId="209BD410">
            <w:pPr>
              <w:pStyle w:val="6"/>
              <w:spacing w:before="153"/>
              <w:ind w:left="85"/>
              <w:rPr>
                <w:sz w:val="22"/>
                <w:szCs w:val="22"/>
              </w:rPr>
            </w:pPr>
            <w:r>
              <w:rPr>
                <w:spacing w:val="-2"/>
                <w:sz w:val="22"/>
                <w:szCs w:val="22"/>
              </w:rPr>
              <w:t>413</w:t>
            </w:r>
          </w:p>
        </w:tc>
        <w:tc>
          <w:tcPr>
            <w:tcW w:w="2687" w:type="dxa"/>
            <w:vAlign w:val="top"/>
          </w:tcPr>
          <w:p w14:paraId="40CCA718">
            <w:pPr>
              <w:pStyle w:val="6"/>
              <w:spacing w:before="132" w:line="220" w:lineRule="auto"/>
              <w:ind w:left="92"/>
              <w:rPr>
                <w:sz w:val="22"/>
                <w:szCs w:val="22"/>
              </w:rPr>
            </w:pPr>
            <w:r>
              <w:rPr>
                <w:spacing w:val="-1"/>
                <w:sz w:val="22"/>
                <w:szCs w:val="22"/>
              </w:rPr>
              <w:t>请求的大小过大</w:t>
            </w:r>
          </w:p>
        </w:tc>
        <w:tc>
          <w:tcPr>
            <w:tcW w:w="4040" w:type="dxa"/>
            <w:vAlign w:val="top"/>
          </w:tcPr>
          <w:p w14:paraId="4496F86D">
            <w:pPr>
              <w:pStyle w:val="6"/>
              <w:spacing w:before="132" w:line="219" w:lineRule="auto"/>
              <w:ind w:left="85"/>
              <w:rPr>
                <w:sz w:val="22"/>
                <w:szCs w:val="22"/>
              </w:rPr>
            </w:pPr>
            <w:r>
              <w:rPr>
                <w:spacing w:val="-1"/>
                <w:sz w:val="22"/>
                <w:szCs w:val="22"/>
              </w:rPr>
              <w:t>请求的大小限制在15M以内，请求失败</w:t>
            </w:r>
          </w:p>
        </w:tc>
      </w:tr>
      <w:tr w14:paraId="786883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563" w:type="dxa"/>
            <w:vAlign w:val="top"/>
          </w:tcPr>
          <w:p w14:paraId="59048BDF">
            <w:pPr>
              <w:pStyle w:val="6"/>
              <w:spacing w:before="174"/>
              <w:ind w:left="85"/>
              <w:rPr>
                <w:sz w:val="22"/>
                <w:szCs w:val="22"/>
              </w:rPr>
            </w:pPr>
            <w:r>
              <w:rPr>
                <w:spacing w:val="-2"/>
                <w:sz w:val="22"/>
                <w:szCs w:val="22"/>
              </w:rPr>
              <w:t>425</w:t>
            </w:r>
          </w:p>
        </w:tc>
        <w:tc>
          <w:tcPr>
            <w:tcW w:w="2687" w:type="dxa"/>
            <w:vAlign w:val="top"/>
          </w:tcPr>
          <w:p w14:paraId="7DC87751">
            <w:pPr>
              <w:pStyle w:val="6"/>
              <w:spacing w:before="136" w:line="221" w:lineRule="auto"/>
              <w:ind w:left="92"/>
              <w:rPr>
                <w:sz w:val="22"/>
                <w:szCs w:val="22"/>
              </w:rPr>
            </w:pPr>
            <w:r>
              <w:rPr>
                <w:spacing w:val="-2"/>
                <w:sz w:val="22"/>
                <w:szCs w:val="22"/>
              </w:rPr>
              <w:t>过时的token</w:t>
            </w:r>
          </w:p>
        </w:tc>
        <w:tc>
          <w:tcPr>
            <w:tcW w:w="4040" w:type="dxa"/>
            <w:vAlign w:val="top"/>
          </w:tcPr>
          <w:p w14:paraId="7743D8BB">
            <w:pPr>
              <w:pStyle w:val="6"/>
              <w:spacing w:before="124" w:line="337" w:lineRule="auto"/>
              <w:ind w:left="85" w:right="84"/>
              <w:rPr>
                <w:sz w:val="22"/>
                <w:szCs w:val="22"/>
              </w:rPr>
            </w:pPr>
            <w:r>
              <w:rPr>
                <w:sz w:val="22"/>
                <w:szCs w:val="22"/>
              </w:rPr>
              <w:t>时间戳在当前时间之前1小时开外，请求</w:t>
            </w:r>
            <w:r>
              <w:rPr>
                <w:spacing w:val="9"/>
                <w:sz w:val="22"/>
                <w:szCs w:val="22"/>
              </w:rPr>
              <w:t xml:space="preserve"> </w:t>
            </w:r>
            <w:r>
              <w:rPr>
                <w:spacing w:val="5"/>
                <w:sz w:val="22"/>
                <w:szCs w:val="22"/>
              </w:rPr>
              <w:t>失败</w:t>
            </w:r>
          </w:p>
        </w:tc>
      </w:tr>
      <w:tr w14:paraId="7E739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1563" w:type="dxa"/>
            <w:vAlign w:val="top"/>
          </w:tcPr>
          <w:p w14:paraId="6C38101E">
            <w:pPr>
              <w:pStyle w:val="6"/>
              <w:spacing w:before="166"/>
              <w:ind w:left="85"/>
              <w:rPr>
                <w:sz w:val="22"/>
                <w:szCs w:val="22"/>
              </w:rPr>
            </w:pPr>
            <w:r>
              <w:rPr>
                <w:spacing w:val="-3"/>
                <w:sz w:val="22"/>
                <w:szCs w:val="22"/>
              </w:rPr>
              <w:t>500</w:t>
            </w:r>
          </w:p>
        </w:tc>
        <w:tc>
          <w:tcPr>
            <w:tcW w:w="2687" w:type="dxa"/>
            <w:vAlign w:val="top"/>
          </w:tcPr>
          <w:p w14:paraId="29A47488">
            <w:pPr>
              <w:pStyle w:val="6"/>
              <w:spacing w:before="136" w:line="221" w:lineRule="auto"/>
              <w:ind w:left="92"/>
              <w:rPr>
                <w:sz w:val="22"/>
                <w:szCs w:val="22"/>
              </w:rPr>
            </w:pPr>
            <w:r>
              <w:rPr>
                <w:spacing w:val="2"/>
                <w:sz w:val="22"/>
                <w:szCs w:val="22"/>
              </w:rPr>
              <w:t>系统错误</w:t>
            </w:r>
          </w:p>
        </w:tc>
        <w:tc>
          <w:tcPr>
            <w:tcW w:w="4040" w:type="dxa"/>
            <w:vAlign w:val="top"/>
          </w:tcPr>
          <w:p w14:paraId="3AF3754F">
            <w:pPr>
              <w:pStyle w:val="6"/>
              <w:spacing w:before="135" w:line="332" w:lineRule="auto"/>
              <w:ind w:left="85" w:firstLine="39"/>
              <w:rPr>
                <w:sz w:val="22"/>
                <w:szCs w:val="22"/>
              </w:rPr>
            </w:pPr>
            <w:r>
              <w:rPr>
                <w:spacing w:val="-4"/>
                <w:sz w:val="22"/>
                <w:szCs w:val="22"/>
              </w:rPr>
              <w:t>系统内部发生错误，请联系系统管理员，</w:t>
            </w:r>
            <w:r>
              <w:rPr>
                <w:spacing w:val="16"/>
                <w:sz w:val="22"/>
                <w:szCs w:val="22"/>
              </w:rPr>
              <w:t xml:space="preserve"> </w:t>
            </w:r>
            <w:r>
              <w:rPr>
                <w:spacing w:val="-4"/>
                <w:sz w:val="22"/>
                <w:szCs w:val="22"/>
              </w:rPr>
              <w:t>请求失败</w:t>
            </w:r>
          </w:p>
        </w:tc>
      </w:tr>
      <w:tr w14:paraId="050832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1563" w:type="dxa"/>
            <w:vAlign w:val="top"/>
          </w:tcPr>
          <w:p w14:paraId="11B0D103">
            <w:pPr>
              <w:pStyle w:val="6"/>
              <w:spacing w:before="159"/>
              <w:ind w:left="85"/>
              <w:rPr>
                <w:sz w:val="22"/>
                <w:szCs w:val="22"/>
              </w:rPr>
            </w:pPr>
            <w:r>
              <w:rPr>
                <w:spacing w:val="-3"/>
                <w:sz w:val="22"/>
                <w:szCs w:val="22"/>
              </w:rPr>
              <w:t>504</w:t>
            </w:r>
          </w:p>
        </w:tc>
        <w:tc>
          <w:tcPr>
            <w:tcW w:w="2687" w:type="dxa"/>
            <w:vAlign w:val="top"/>
          </w:tcPr>
          <w:p w14:paraId="54020609">
            <w:pPr>
              <w:pStyle w:val="6"/>
              <w:spacing w:before="138" w:line="220" w:lineRule="auto"/>
              <w:ind w:left="92"/>
              <w:rPr>
                <w:sz w:val="22"/>
                <w:szCs w:val="22"/>
              </w:rPr>
            </w:pPr>
            <w:r>
              <w:rPr>
                <w:spacing w:val="-2"/>
                <w:sz w:val="22"/>
                <w:szCs w:val="22"/>
              </w:rPr>
              <w:t>请求超时</w:t>
            </w:r>
          </w:p>
        </w:tc>
        <w:tc>
          <w:tcPr>
            <w:tcW w:w="4040" w:type="dxa"/>
            <w:vAlign w:val="top"/>
          </w:tcPr>
          <w:p w14:paraId="182B4ACF">
            <w:pPr>
              <w:pStyle w:val="6"/>
              <w:spacing w:before="138" w:line="219" w:lineRule="auto"/>
              <w:ind w:left="85"/>
              <w:rPr>
                <w:sz w:val="22"/>
                <w:szCs w:val="22"/>
              </w:rPr>
            </w:pPr>
            <w:r>
              <w:rPr>
                <w:spacing w:val="-1"/>
                <w:sz w:val="22"/>
                <w:szCs w:val="22"/>
              </w:rPr>
              <w:t>请求超时，请求失败</w:t>
            </w:r>
          </w:p>
        </w:tc>
      </w:tr>
    </w:tbl>
    <w:p w14:paraId="0CFAF528">
      <w:pPr>
        <w:spacing w:before="139" w:line="335" w:lineRule="auto"/>
        <w:ind w:left="115" w:firstLine="489"/>
        <w:jc w:val="both"/>
        <w:rPr>
          <w:rFonts w:ascii="宋体" w:hAnsi="宋体" w:eastAsia="宋体" w:cs="宋体"/>
          <w:sz w:val="24"/>
          <w:szCs w:val="24"/>
        </w:rPr>
      </w:pPr>
      <w:r>
        <w:rPr>
          <w:rFonts w:ascii="仿宋" w:hAnsi="仿宋" w:eastAsia="仿宋" w:cs="仿宋"/>
          <w:spacing w:val="6"/>
          <w:sz w:val="23"/>
          <w:szCs w:val="23"/>
        </w:rPr>
        <w:t>以下错误日志信息为数据消费返回的，由数据消费返</w:t>
      </w:r>
      <w:r>
        <w:rPr>
          <w:rFonts w:ascii="仿宋" w:hAnsi="仿宋" w:eastAsia="仿宋" w:cs="仿宋"/>
          <w:spacing w:val="5"/>
          <w:sz w:val="23"/>
          <w:szCs w:val="23"/>
        </w:rPr>
        <w:t>回的错误请求是成功的，</w:t>
      </w:r>
      <w:r>
        <w:rPr>
          <w:rFonts w:ascii="仿宋" w:hAnsi="仿宋" w:eastAsia="仿宋" w:cs="仿宋"/>
          <w:sz w:val="23"/>
          <w:szCs w:val="23"/>
        </w:rPr>
        <w:t xml:space="preserve"> </w:t>
      </w:r>
      <w:r>
        <w:rPr>
          <w:rFonts w:ascii="仿宋" w:hAnsi="仿宋" w:eastAsia="仿宋" w:cs="仿宋"/>
          <w:spacing w:val="8"/>
          <w:sz w:val="23"/>
          <w:szCs w:val="23"/>
        </w:rPr>
        <w:t>解析为明文后，逐条进行数据验证的，仅验证不通过的记录是失败的，验</w:t>
      </w:r>
      <w:r>
        <w:rPr>
          <w:rFonts w:ascii="仿宋" w:hAnsi="仿宋" w:eastAsia="仿宋" w:cs="仿宋"/>
          <w:spacing w:val="7"/>
          <w:sz w:val="23"/>
          <w:szCs w:val="23"/>
        </w:rPr>
        <w:t>证通过</w:t>
      </w:r>
      <w:r>
        <w:rPr>
          <w:rFonts w:ascii="仿宋" w:hAnsi="仿宋" w:eastAsia="仿宋" w:cs="仿宋"/>
          <w:sz w:val="23"/>
          <w:szCs w:val="23"/>
        </w:rPr>
        <w:t xml:space="preserve">  </w:t>
      </w:r>
      <w:r>
        <w:rPr>
          <w:rFonts w:ascii="宋体" w:hAnsi="宋体" w:eastAsia="宋体" w:cs="宋体"/>
          <w:sz w:val="24"/>
          <w:szCs w:val="24"/>
        </w:rPr>
        <w:t>的记录是成功写入的。数据消费返回的错误需要通过调用查询接口得到。</w:t>
      </w:r>
    </w:p>
    <w:tbl>
      <w:tblPr>
        <w:tblStyle w:val="5"/>
        <w:tblW w:w="8365" w:type="dxa"/>
        <w:tblInd w:w="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121"/>
        <w:gridCol w:w="5244"/>
      </w:tblGrid>
      <w:tr w14:paraId="1F3433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3121" w:type="dxa"/>
            <w:vAlign w:val="top"/>
          </w:tcPr>
          <w:p w14:paraId="79B1013A">
            <w:pPr>
              <w:pStyle w:val="6"/>
              <w:spacing w:before="131" w:line="219" w:lineRule="auto"/>
              <w:ind w:left="918"/>
              <w:rPr>
                <w:sz w:val="22"/>
                <w:szCs w:val="22"/>
              </w:rPr>
            </w:pPr>
            <w:r>
              <w:rPr>
                <w:b/>
                <w:bCs/>
                <w:spacing w:val="-4"/>
                <w:sz w:val="22"/>
                <w:szCs w:val="22"/>
              </w:rPr>
              <w:t>错误日志信息</w:t>
            </w:r>
          </w:p>
        </w:tc>
        <w:tc>
          <w:tcPr>
            <w:tcW w:w="5244" w:type="dxa"/>
            <w:vAlign w:val="top"/>
          </w:tcPr>
          <w:p w14:paraId="4E107333">
            <w:pPr>
              <w:pStyle w:val="6"/>
              <w:spacing w:before="131" w:line="219" w:lineRule="auto"/>
              <w:ind w:left="2387"/>
              <w:rPr>
                <w:sz w:val="22"/>
                <w:szCs w:val="22"/>
              </w:rPr>
            </w:pPr>
            <w:r>
              <w:rPr>
                <w:b/>
                <w:bCs/>
                <w:spacing w:val="6"/>
                <w:sz w:val="22"/>
                <w:szCs w:val="22"/>
              </w:rPr>
              <w:t>说明</w:t>
            </w:r>
          </w:p>
        </w:tc>
      </w:tr>
      <w:tr w14:paraId="35BF46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3121" w:type="dxa"/>
            <w:vAlign w:val="top"/>
          </w:tcPr>
          <w:p w14:paraId="74D1E879">
            <w:pPr>
              <w:pStyle w:val="6"/>
              <w:spacing w:before="131" w:line="221" w:lineRule="auto"/>
              <w:ind w:left="75"/>
              <w:rPr>
                <w:sz w:val="22"/>
                <w:szCs w:val="22"/>
              </w:rPr>
            </w:pPr>
            <w:r>
              <w:rPr>
                <w:spacing w:val="2"/>
                <w:sz w:val="22"/>
                <w:szCs w:val="22"/>
              </w:rPr>
              <w:t>系统错误</w:t>
            </w:r>
          </w:p>
        </w:tc>
        <w:tc>
          <w:tcPr>
            <w:tcW w:w="5244" w:type="dxa"/>
            <w:vAlign w:val="top"/>
          </w:tcPr>
          <w:p w14:paraId="44E826EE">
            <w:pPr>
              <w:pStyle w:val="6"/>
              <w:spacing w:before="130" w:line="219" w:lineRule="auto"/>
              <w:ind w:left="104"/>
              <w:rPr>
                <w:sz w:val="22"/>
                <w:szCs w:val="22"/>
              </w:rPr>
            </w:pPr>
            <w:r>
              <w:rPr>
                <w:spacing w:val="1"/>
                <w:sz w:val="22"/>
                <w:szCs w:val="22"/>
              </w:rPr>
              <w:t>系统内部发生错误，请联系系统管理员</w:t>
            </w:r>
          </w:p>
        </w:tc>
      </w:tr>
      <w:tr w14:paraId="000869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3121" w:type="dxa"/>
            <w:vAlign w:val="top"/>
          </w:tcPr>
          <w:p w14:paraId="7F71DEC8">
            <w:pPr>
              <w:pStyle w:val="6"/>
              <w:spacing w:before="131" w:line="220" w:lineRule="auto"/>
              <w:ind w:left="75"/>
              <w:rPr>
                <w:sz w:val="22"/>
                <w:szCs w:val="22"/>
              </w:rPr>
            </w:pPr>
            <w:r>
              <w:rPr>
                <w:spacing w:val="-2"/>
                <w:sz w:val="22"/>
                <w:szCs w:val="22"/>
              </w:rPr>
              <w:t>请求超时</w:t>
            </w:r>
          </w:p>
        </w:tc>
        <w:tc>
          <w:tcPr>
            <w:tcW w:w="5244" w:type="dxa"/>
            <w:vAlign w:val="top"/>
          </w:tcPr>
          <w:p w14:paraId="71882D71">
            <w:pPr>
              <w:pStyle w:val="6"/>
              <w:spacing w:before="131" w:line="220" w:lineRule="auto"/>
              <w:ind w:left="104"/>
              <w:rPr>
                <w:sz w:val="22"/>
                <w:szCs w:val="22"/>
              </w:rPr>
            </w:pPr>
            <w:r>
              <w:rPr>
                <w:spacing w:val="-2"/>
                <w:sz w:val="22"/>
                <w:szCs w:val="22"/>
              </w:rPr>
              <w:t>请求超时</w:t>
            </w:r>
          </w:p>
        </w:tc>
      </w:tr>
      <w:tr w14:paraId="1930E8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3121" w:type="dxa"/>
            <w:vAlign w:val="top"/>
          </w:tcPr>
          <w:p w14:paraId="1D179D18">
            <w:pPr>
              <w:pStyle w:val="6"/>
              <w:spacing w:before="132" w:line="220" w:lineRule="auto"/>
              <w:ind w:left="75"/>
              <w:rPr>
                <w:sz w:val="22"/>
                <w:szCs w:val="22"/>
              </w:rPr>
            </w:pPr>
            <w:r>
              <w:rPr>
                <w:spacing w:val="3"/>
                <w:sz w:val="22"/>
                <w:szCs w:val="22"/>
              </w:rPr>
              <w:t>无法解密</w:t>
            </w:r>
          </w:p>
        </w:tc>
        <w:tc>
          <w:tcPr>
            <w:tcW w:w="5244" w:type="dxa"/>
            <w:vAlign w:val="top"/>
          </w:tcPr>
          <w:p w14:paraId="468E8D99">
            <w:pPr>
              <w:pStyle w:val="6"/>
              <w:spacing w:before="126" w:line="215" w:lineRule="auto"/>
              <w:ind w:left="104"/>
              <w:rPr>
                <w:sz w:val="22"/>
                <w:szCs w:val="22"/>
              </w:rPr>
            </w:pPr>
            <w:r>
              <w:rPr>
                <w:sz w:val="22"/>
                <w:szCs w:val="22"/>
              </w:rPr>
              <w:t>无法根据Key和IV对请求体进行解密，请求失败</w:t>
            </w:r>
          </w:p>
        </w:tc>
      </w:tr>
      <w:tr w14:paraId="5F180F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9" w:hRule="atLeast"/>
        </w:trPr>
        <w:tc>
          <w:tcPr>
            <w:tcW w:w="3121" w:type="dxa"/>
            <w:vAlign w:val="top"/>
          </w:tcPr>
          <w:p w14:paraId="4643B893">
            <w:pPr>
              <w:pStyle w:val="6"/>
              <w:spacing w:before="133" w:line="219" w:lineRule="auto"/>
              <w:ind w:left="75"/>
              <w:rPr>
                <w:sz w:val="22"/>
                <w:szCs w:val="22"/>
              </w:rPr>
            </w:pPr>
            <w:r>
              <w:rPr>
                <w:spacing w:val="-2"/>
                <w:sz w:val="22"/>
                <w:szCs w:val="22"/>
              </w:rPr>
              <w:t>权限错误</w:t>
            </w:r>
          </w:p>
        </w:tc>
        <w:tc>
          <w:tcPr>
            <w:tcW w:w="5244" w:type="dxa"/>
            <w:vAlign w:val="top"/>
          </w:tcPr>
          <w:p w14:paraId="4A6D8815">
            <w:pPr>
              <w:pStyle w:val="6"/>
              <w:spacing w:before="132" w:line="330" w:lineRule="auto"/>
              <w:ind w:left="104" w:firstLine="9"/>
              <w:rPr>
                <w:sz w:val="22"/>
                <w:szCs w:val="22"/>
              </w:rPr>
            </w:pPr>
            <w:r>
              <w:rPr>
                <w:spacing w:val="-2"/>
                <w:sz w:val="22"/>
                <w:szCs w:val="22"/>
              </w:rPr>
              <w:t>请求中的数据权限范围不在token限制的数据权限范围</w:t>
            </w:r>
            <w:r>
              <w:rPr>
                <w:spacing w:val="1"/>
                <w:sz w:val="22"/>
                <w:szCs w:val="22"/>
              </w:rPr>
              <w:t xml:space="preserve"> 之内，请求失败</w:t>
            </w:r>
          </w:p>
        </w:tc>
      </w:tr>
      <w:tr w14:paraId="7407A6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3121" w:type="dxa"/>
            <w:vAlign w:val="top"/>
          </w:tcPr>
          <w:p w14:paraId="0084F8D4">
            <w:pPr>
              <w:pStyle w:val="6"/>
              <w:spacing w:before="134" w:line="219" w:lineRule="auto"/>
              <w:ind w:left="75"/>
              <w:rPr>
                <w:sz w:val="22"/>
                <w:szCs w:val="22"/>
              </w:rPr>
            </w:pPr>
            <w:r>
              <w:rPr>
                <w:spacing w:val="2"/>
                <w:sz w:val="22"/>
                <w:szCs w:val="22"/>
              </w:rPr>
              <w:t>危险源不存在</w:t>
            </w:r>
          </w:p>
        </w:tc>
        <w:tc>
          <w:tcPr>
            <w:tcW w:w="5244" w:type="dxa"/>
            <w:vAlign w:val="top"/>
          </w:tcPr>
          <w:p w14:paraId="20B152B2">
            <w:pPr>
              <w:pStyle w:val="6"/>
              <w:spacing w:before="134" w:line="219" w:lineRule="auto"/>
              <w:ind w:left="104"/>
              <w:rPr>
                <w:sz w:val="22"/>
                <w:szCs w:val="22"/>
              </w:rPr>
            </w:pPr>
            <w:r>
              <w:rPr>
                <w:sz w:val="22"/>
                <w:szCs w:val="22"/>
              </w:rPr>
              <w:t>危险源不存在，仅该条记录失败</w:t>
            </w:r>
          </w:p>
        </w:tc>
      </w:tr>
      <w:tr w14:paraId="150139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3121" w:type="dxa"/>
            <w:vAlign w:val="top"/>
          </w:tcPr>
          <w:p w14:paraId="0967D1E0">
            <w:pPr>
              <w:pStyle w:val="6"/>
              <w:spacing w:before="135" w:line="221" w:lineRule="auto"/>
              <w:ind w:left="75"/>
              <w:rPr>
                <w:sz w:val="22"/>
                <w:szCs w:val="22"/>
              </w:rPr>
            </w:pPr>
            <w:r>
              <w:rPr>
                <w:spacing w:val="-2"/>
                <w:sz w:val="22"/>
                <w:szCs w:val="22"/>
              </w:rPr>
              <w:t>xxx为空</w:t>
            </w:r>
          </w:p>
        </w:tc>
        <w:tc>
          <w:tcPr>
            <w:tcW w:w="5244" w:type="dxa"/>
            <w:vAlign w:val="top"/>
          </w:tcPr>
          <w:p w14:paraId="4F061C98">
            <w:pPr>
              <w:pStyle w:val="6"/>
              <w:spacing w:before="134" w:line="219" w:lineRule="auto"/>
              <w:jc w:val="right"/>
              <w:rPr>
                <w:sz w:val="22"/>
                <w:szCs w:val="22"/>
              </w:rPr>
            </w:pPr>
            <w:r>
              <w:rPr>
                <w:spacing w:val="-2"/>
                <w:sz w:val="22"/>
                <w:szCs w:val="22"/>
              </w:rPr>
              <w:t>违反非空约束，xxx为具体字段名称，仅该条记录失败</w:t>
            </w:r>
          </w:p>
        </w:tc>
      </w:tr>
      <w:tr w14:paraId="20CA6F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3121" w:type="dxa"/>
            <w:vAlign w:val="top"/>
          </w:tcPr>
          <w:p w14:paraId="34F7C067">
            <w:pPr>
              <w:pStyle w:val="6"/>
              <w:spacing w:before="133" w:line="219" w:lineRule="auto"/>
              <w:ind w:left="75"/>
              <w:rPr>
                <w:sz w:val="22"/>
                <w:szCs w:val="22"/>
              </w:rPr>
            </w:pPr>
            <w:r>
              <w:rPr>
                <w:spacing w:val="-1"/>
                <w:sz w:val="22"/>
                <w:szCs w:val="22"/>
              </w:rPr>
              <w:t>xxx字典项不符合字典枚举</w:t>
            </w:r>
          </w:p>
        </w:tc>
        <w:tc>
          <w:tcPr>
            <w:tcW w:w="5244" w:type="dxa"/>
            <w:vAlign w:val="top"/>
          </w:tcPr>
          <w:p w14:paraId="028E58E5">
            <w:pPr>
              <w:pStyle w:val="6"/>
              <w:spacing w:before="135" w:line="219" w:lineRule="auto"/>
              <w:ind w:left="104"/>
              <w:rPr>
                <w:sz w:val="22"/>
                <w:szCs w:val="22"/>
              </w:rPr>
            </w:pPr>
            <w:r>
              <w:rPr>
                <w:spacing w:val="-1"/>
                <w:sz w:val="22"/>
                <w:szCs w:val="22"/>
              </w:rPr>
              <w:t>字典值无效，xxx为具体字段名称，仅该条记录失败</w:t>
            </w:r>
          </w:p>
        </w:tc>
      </w:tr>
      <w:tr w14:paraId="243C7B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3121" w:type="dxa"/>
            <w:vAlign w:val="top"/>
          </w:tcPr>
          <w:p w14:paraId="766B5D23">
            <w:pPr>
              <w:pStyle w:val="6"/>
              <w:spacing w:before="136" w:line="219" w:lineRule="auto"/>
              <w:ind w:left="75"/>
              <w:rPr>
                <w:sz w:val="22"/>
                <w:szCs w:val="22"/>
              </w:rPr>
            </w:pPr>
            <w:r>
              <w:rPr>
                <w:spacing w:val="-1"/>
                <w:sz w:val="22"/>
                <w:szCs w:val="22"/>
              </w:rPr>
              <w:t>Xxx时间不符合格式</w:t>
            </w:r>
          </w:p>
        </w:tc>
        <w:tc>
          <w:tcPr>
            <w:tcW w:w="5244" w:type="dxa"/>
            <w:vAlign w:val="top"/>
          </w:tcPr>
          <w:p w14:paraId="03A9980A">
            <w:pPr>
              <w:pStyle w:val="6"/>
              <w:spacing w:before="136" w:line="219" w:lineRule="auto"/>
              <w:jc w:val="right"/>
              <w:rPr>
                <w:sz w:val="22"/>
                <w:szCs w:val="22"/>
              </w:rPr>
            </w:pPr>
            <w:r>
              <w:rPr>
                <w:spacing w:val="-2"/>
                <w:sz w:val="22"/>
                <w:szCs w:val="22"/>
              </w:rPr>
              <w:t>时间格式无效，xxx为具体字段名称，仅该条记录失败</w:t>
            </w:r>
          </w:p>
        </w:tc>
      </w:tr>
      <w:tr w14:paraId="5C524E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3121" w:type="dxa"/>
            <w:vAlign w:val="top"/>
          </w:tcPr>
          <w:p w14:paraId="7830AF2A">
            <w:pPr>
              <w:pStyle w:val="6"/>
              <w:spacing w:before="127" w:line="220" w:lineRule="auto"/>
              <w:ind w:left="75"/>
              <w:rPr>
                <w:sz w:val="22"/>
                <w:szCs w:val="22"/>
              </w:rPr>
            </w:pPr>
            <w:r>
              <w:rPr>
                <w:spacing w:val="-1"/>
                <w:sz w:val="22"/>
                <w:szCs w:val="22"/>
              </w:rPr>
              <w:t>xxx长度过长</w:t>
            </w:r>
          </w:p>
        </w:tc>
        <w:tc>
          <w:tcPr>
            <w:tcW w:w="5244" w:type="dxa"/>
            <w:vAlign w:val="top"/>
          </w:tcPr>
          <w:p w14:paraId="6B198EDA">
            <w:pPr>
              <w:pStyle w:val="6"/>
              <w:spacing w:before="127" w:line="219" w:lineRule="auto"/>
              <w:ind w:left="104"/>
              <w:rPr>
                <w:sz w:val="22"/>
                <w:szCs w:val="22"/>
              </w:rPr>
            </w:pPr>
            <w:r>
              <w:rPr>
                <w:spacing w:val="-1"/>
                <w:sz w:val="22"/>
                <w:szCs w:val="22"/>
              </w:rPr>
              <w:t>字段超长，xxx为具体字段名称，仅该条记录失败</w:t>
            </w:r>
          </w:p>
        </w:tc>
      </w:tr>
      <w:tr w14:paraId="462F4A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3121" w:type="dxa"/>
            <w:vAlign w:val="top"/>
          </w:tcPr>
          <w:p w14:paraId="7662D73C">
            <w:pPr>
              <w:pStyle w:val="6"/>
              <w:spacing w:before="137" w:line="219" w:lineRule="auto"/>
              <w:ind w:left="75"/>
              <w:rPr>
                <w:sz w:val="22"/>
                <w:szCs w:val="22"/>
              </w:rPr>
            </w:pPr>
            <w:r>
              <w:rPr>
                <w:sz w:val="22"/>
                <w:szCs w:val="22"/>
              </w:rPr>
              <w:t>xxx</w:t>
            </w:r>
            <w:r>
              <w:rPr>
                <w:spacing w:val="3"/>
                <w:sz w:val="22"/>
                <w:szCs w:val="22"/>
              </w:rPr>
              <w:t>不符合正则</w:t>
            </w:r>
          </w:p>
        </w:tc>
        <w:tc>
          <w:tcPr>
            <w:tcW w:w="5244" w:type="dxa"/>
            <w:vAlign w:val="top"/>
          </w:tcPr>
          <w:p w14:paraId="39E5D084">
            <w:pPr>
              <w:pStyle w:val="6"/>
              <w:spacing w:before="137" w:line="219" w:lineRule="auto"/>
              <w:ind w:left="104"/>
              <w:rPr>
                <w:sz w:val="22"/>
                <w:szCs w:val="22"/>
              </w:rPr>
            </w:pPr>
            <w:r>
              <w:rPr>
                <w:sz w:val="22"/>
                <w:szCs w:val="22"/>
              </w:rPr>
              <w:t>不符合正则，xxx为具体字段名称，仅该条记录失败</w:t>
            </w:r>
          </w:p>
        </w:tc>
      </w:tr>
      <w:tr w14:paraId="6150A1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3121" w:type="dxa"/>
            <w:vAlign w:val="top"/>
          </w:tcPr>
          <w:p w14:paraId="54A6EFF4">
            <w:pPr>
              <w:pStyle w:val="6"/>
              <w:spacing w:before="137" w:line="219" w:lineRule="auto"/>
              <w:ind w:left="75"/>
              <w:rPr>
                <w:sz w:val="22"/>
                <w:szCs w:val="22"/>
              </w:rPr>
            </w:pPr>
            <w:r>
              <w:rPr>
                <w:spacing w:val="-2"/>
                <w:sz w:val="22"/>
                <w:szCs w:val="22"/>
              </w:rPr>
              <w:t>无效的批次id</w:t>
            </w:r>
          </w:p>
        </w:tc>
        <w:tc>
          <w:tcPr>
            <w:tcW w:w="5244" w:type="dxa"/>
            <w:vAlign w:val="top"/>
          </w:tcPr>
          <w:p w14:paraId="1EDDCA1D">
            <w:pPr>
              <w:pStyle w:val="6"/>
              <w:spacing w:before="137" w:line="219" w:lineRule="auto"/>
              <w:ind w:left="104"/>
              <w:rPr>
                <w:sz w:val="22"/>
                <w:szCs w:val="22"/>
              </w:rPr>
            </w:pPr>
            <w:r>
              <w:rPr>
                <w:spacing w:val="1"/>
                <w:sz w:val="22"/>
                <w:szCs w:val="22"/>
              </w:rPr>
              <w:t>查询的批次</w:t>
            </w:r>
            <w:r>
              <w:rPr>
                <w:sz w:val="22"/>
                <w:szCs w:val="22"/>
              </w:rPr>
              <w:t>id</w:t>
            </w:r>
            <w:r>
              <w:rPr>
                <w:spacing w:val="1"/>
                <w:sz w:val="22"/>
                <w:szCs w:val="22"/>
              </w:rPr>
              <w:t>不存在</w:t>
            </w:r>
          </w:p>
        </w:tc>
      </w:tr>
      <w:tr w14:paraId="0EBE96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3121" w:type="dxa"/>
            <w:vAlign w:val="top"/>
          </w:tcPr>
          <w:p w14:paraId="688B6C34">
            <w:pPr>
              <w:pStyle w:val="6"/>
              <w:spacing w:before="138" w:line="220" w:lineRule="auto"/>
              <w:ind w:left="75"/>
              <w:rPr>
                <w:sz w:val="22"/>
                <w:szCs w:val="22"/>
              </w:rPr>
            </w:pPr>
            <w:r>
              <w:rPr>
                <w:spacing w:val="1"/>
                <w:sz w:val="22"/>
                <w:szCs w:val="22"/>
              </w:rPr>
              <w:t>查询的时间范围超过24小时</w:t>
            </w:r>
          </w:p>
        </w:tc>
        <w:tc>
          <w:tcPr>
            <w:tcW w:w="5244" w:type="dxa"/>
            <w:vAlign w:val="top"/>
          </w:tcPr>
          <w:p w14:paraId="4F3970FB">
            <w:pPr>
              <w:pStyle w:val="6"/>
              <w:spacing w:before="138" w:line="220" w:lineRule="auto"/>
              <w:ind w:left="104"/>
              <w:rPr>
                <w:sz w:val="22"/>
                <w:szCs w:val="22"/>
              </w:rPr>
            </w:pPr>
            <w:r>
              <w:rPr>
                <w:spacing w:val="1"/>
                <w:sz w:val="22"/>
                <w:szCs w:val="22"/>
              </w:rPr>
              <w:t>查询的时间范围超过24小时</w:t>
            </w:r>
          </w:p>
        </w:tc>
      </w:tr>
    </w:tbl>
    <w:p w14:paraId="40C1C656">
      <w:pPr>
        <w:spacing w:before="251" w:line="222" w:lineRule="auto"/>
        <w:ind w:left="119"/>
        <w:rPr>
          <w:rFonts w:ascii="黑体" w:hAnsi="黑体" w:eastAsia="黑体" w:cs="黑体"/>
          <w:sz w:val="33"/>
          <w:szCs w:val="33"/>
        </w:rPr>
      </w:pPr>
      <w:r>
        <w:rPr>
          <w:rFonts w:ascii="黑体" w:hAnsi="黑体" w:eastAsia="黑体" w:cs="黑体"/>
          <w:b/>
          <w:bCs/>
          <w:spacing w:val="-7"/>
          <w:sz w:val="33"/>
          <w:szCs w:val="33"/>
        </w:rPr>
        <w:t>六、</w:t>
      </w:r>
      <w:r>
        <w:rPr>
          <w:rFonts w:ascii="黑体" w:hAnsi="黑体" w:eastAsia="黑体" w:cs="黑体"/>
          <w:spacing w:val="-7"/>
          <w:sz w:val="33"/>
          <w:szCs w:val="33"/>
        </w:rPr>
        <w:t xml:space="preserve"> </w:t>
      </w:r>
      <w:r>
        <w:rPr>
          <w:rFonts w:ascii="黑体" w:hAnsi="黑体" w:eastAsia="黑体" w:cs="黑体"/>
          <w:b/>
          <w:bCs/>
          <w:spacing w:val="-7"/>
          <w:sz w:val="33"/>
          <w:szCs w:val="33"/>
        </w:rPr>
        <w:t>数据字典</w:t>
      </w:r>
    </w:p>
    <w:p w14:paraId="686A0746">
      <w:pPr>
        <w:spacing w:line="211" w:lineRule="exact"/>
      </w:pPr>
    </w:p>
    <w:tbl>
      <w:tblPr>
        <w:tblStyle w:val="5"/>
        <w:tblW w:w="8310" w:type="dxa"/>
        <w:tblInd w:w="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3"/>
        <w:gridCol w:w="2976"/>
        <w:gridCol w:w="3211"/>
      </w:tblGrid>
      <w:tr w14:paraId="27B1A5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23" w:type="dxa"/>
            <w:vAlign w:val="top"/>
          </w:tcPr>
          <w:p w14:paraId="48A9F5B2">
            <w:pPr>
              <w:pStyle w:val="6"/>
              <w:spacing w:before="133" w:line="219" w:lineRule="auto"/>
              <w:ind w:left="735"/>
              <w:rPr>
                <w:sz w:val="21"/>
                <w:szCs w:val="21"/>
              </w:rPr>
            </w:pPr>
            <w:r>
              <w:rPr>
                <w:spacing w:val="-3"/>
                <w:sz w:val="21"/>
                <w:szCs w:val="21"/>
              </w:rPr>
              <w:t>字典键</w:t>
            </w:r>
          </w:p>
        </w:tc>
        <w:tc>
          <w:tcPr>
            <w:tcW w:w="2976" w:type="dxa"/>
            <w:vAlign w:val="top"/>
          </w:tcPr>
          <w:p w14:paraId="677A82C0">
            <w:pPr>
              <w:pStyle w:val="6"/>
              <w:spacing w:before="133" w:line="219" w:lineRule="auto"/>
              <w:ind w:left="1161"/>
              <w:rPr>
                <w:sz w:val="21"/>
                <w:szCs w:val="21"/>
              </w:rPr>
            </w:pPr>
            <w:r>
              <w:rPr>
                <w:spacing w:val="-3"/>
                <w:sz w:val="21"/>
                <w:szCs w:val="21"/>
              </w:rPr>
              <w:t>字典值</w:t>
            </w:r>
          </w:p>
        </w:tc>
        <w:tc>
          <w:tcPr>
            <w:tcW w:w="3211" w:type="dxa"/>
            <w:vAlign w:val="top"/>
          </w:tcPr>
          <w:p w14:paraId="4D0FBA4A">
            <w:pPr>
              <w:pStyle w:val="6"/>
              <w:spacing w:before="133" w:line="219" w:lineRule="auto"/>
              <w:ind w:left="1175"/>
              <w:rPr>
                <w:sz w:val="21"/>
                <w:szCs w:val="21"/>
              </w:rPr>
            </w:pPr>
            <w:r>
              <w:rPr>
                <w:spacing w:val="3"/>
                <w:sz w:val="21"/>
                <w:szCs w:val="21"/>
              </w:rPr>
              <w:t>字典类型</w:t>
            </w:r>
          </w:p>
        </w:tc>
      </w:tr>
      <w:tr w14:paraId="70B4C4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2123" w:type="dxa"/>
            <w:vAlign w:val="top"/>
          </w:tcPr>
          <w:p w14:paraId="0544DEAB">
            <w:pPr>
              <w:pStyle w:val="6"/>
              <w:spacing w:before="154"/>
              <w:ind w:left="995"/>
              <w:rPr>
                <w:sz w:val="21"/>
                <w:szCs w:val="21"/>
              </w:rPr>
            </w:pPr>
            <w:r>
              <w:rPr>
                <w:sz w:val="21"/>
                <w:szCs w:val="21"/>
              </w:rPr>
              <w:t>0</w:t>
            </w:r>
          </w:p>
        </w:tc>
        <w:tc>
          <w:tcPr>
            <w:tcW w:w="2976" w:type="dxa"/>
            <w:vAlign w:val="top"/>
          </w:tcPr>
          <w:p w14:paraId="7ADE4BCC">
            <w:pPr>
              <w:pStyle w:val="6"/>
              <w:spacing w:before="133" w:line="219" w:lineRule="auto"/>
              <w:ind w:left="1161"/>
              <w:rPr>
                <w:sz w:val="21"/>
                <w:szCs w:val="21"/>
              </w:rPr>
            </w:pPr>
            <w:r>
              <w:rPr>
                <w:spacing w:val="3"/>
                <w:sz w:val="21"/>
                <w:szCs w:val="21"/>
              </w:rPr>
              <w:t>未删除</w:t>
            </w:r>
          </w:p>
        </w:tc>
        <w:tc>
          <w:tcPr>
            <w:tcW w:w="3211" w:type="dxa"/>
            <w:vAlign w:val="top"/>
          </w:tcPr>
          <w:p w14:paraId="3C001618">
            <w:pPr>
              <w:pStyle w:val="6"/>
              <w:spacing w:before="154"/>
              <w:ind w:left="1226"/>
              <w:rPr>
                <w:sz w:val="21"/>
                <w:szCs w:val="21"/>
              </w:rPr>
            </w:pPr>
            <w:r>
              <w:rPr>
                <w:spacing w:val="-2"/>
                <w:sz w:val="21"/>
                <w:szCs w:val="21"/>
              </w:rPr>
              <w:t>deleted</w:t>
            </w:r>
          </w:p>
        </w:tc>
      </w:tr>
    </w:tbl>
    <w:p w14:paraId="31C6524C">
      <w:pPr>
        <w:pStyle w:val="2"/>
      </w:pPr>
    </w:p>
    <w:p w14:paraId="4AAD8EF5">
      <w:pPr>
        <w:sectPr>
          <w:headerReference r:id="rId51" w:type="default"/>
          <w:footerReference r:id="rId52" w:type="default"/>
          <w:pgSz w:w="11900" w:h="16830"/>
          <w:pgMar w:top="1348" w:right="1695" w:bottom="1146" w:left="1584" w:header="1055" w:footer="1019" w:gutter="0"/>
          <w:cols w:space="720" w:num="1"/>
        </w:sectPr>
      </w:pPr>
    </w:p>
    <w:p w14:paraId="366E97FB">
      <w:pPr>
        <w:spacing w:line="69" w:lineRule="exact"/>
      </w:pPr>
    </w:p>
    <w:tbl>
      <w:tblPr>
        <w:tblStyle w:val="5"/>
        <w:tblW w:w="832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33"/>
        <w:gridCol w:w="2986"/>
        <w:gridCol w:w="3201"/>
      </w:tblGrid>
      <w:tr w14:paraId="49BC55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2133" w:type="dxa"/>
            <w:textDirection w:val="tbRlV"/>
            <w:vAlign w:val="top"/>
          </w:tcPr>
          <w:p w14:paraId="66A9541D">
            <w:pPr>
              <w:spacing w:line="314" w:lineRule="auto"/>
              <w:rPr>
                <w:rFonts w:ascii="Arial"/>
                <w:sz w:val="21"/>
              </w:rPr>
            </w:pPr>
          </w:p>
          <w:p w14:paraId="04F0C8FF">
            <w:pPr>
              <w:spacing w:line="314" w:lineRule="auto"/>
              <w:rPr>
                <w:rFonts w:ascii="Arial"/>
                <w:sz w:val="21"/>
              </w:rPr>
            </w:pPr>
          </w:p>
          <w:p w14:paraId="3F478197">
            <w:pPr>
              <w:spacing w:line="314" w:lineRule="auto"/>
              <w:rPr>
                <w:rFonts w:ascii="Arial"/>
                <w:sz w:val="21"/>
              </w:rPr>
            </w:pPr>
          </w:p>
          <w:p w14:paraId="5FB02792">
            <w:pPr>
              <w:pStyle w:val="6"/>
              <w:spacing w:before="67" w:line="120" w:lineRule="exact"/>
              <w:ind w:left="100"/>
              <w:rPr>
                <w:sz w:val="20"/>
                <w:szCs w:val="20"/>
              </w:rPr>
            </w:pPr>
            <w:r>
              <w:rPr>
                <w:spacing w:val="47"/>
                <w:w w:val="125"/>
                <w:position w:val="-3"/>
                <w:sz w:val="20"/>
                <w:szCs w:val="20"/>
              </w:rPr>
              <w:t>1</w:t>
            </w:r>
          </w:p>
        </w:tc>
        <w:tc>
          <w:tcPr>
            <w:tcW w:w="2986" w:type="dxa"/>
            <w:vAlign w:val="top"/>
          </w:tcPr>
          <w:p w14:paraId="3F11068E">
            <w:pPr>
              <w:pStyle w:val="6"/>
              <w:spacing w:before="143" w:line="219" w:lineRule="auto"/>
              <w:ind w:left="1181"/>
              <w:rPr>
                <w:sz w:val="20"/>
                <w:szCs w:val="20"/>
              </w:rPr>
            </w:pPr>
            <w:r>
              <w:rPr>
                <w:spacing w:val="3"/>
                <w:sz w:val="20"/>
                <w:szCs w:val="20"/>
              </w:rPr>
              <w:t>已删除</w:t>
            </w:r>
          </w:p>
        </w:tc>
        <w:tc>
          <w:tcPr>
            <w:tcW w:w="3201" w:type="dxa"/>
            <w:vAlign w:val="top"/>
          </w:tcPr>
          <w:p w14:paraId="358C6E27">
            <w:pPr>
              <w:pStyle w:val="6"/>
              <w:spacing w:before="162"/>
              <w:ind w:left="1245"/>
              <w:rPr>
                <w:sz w:val="20"/>
                <w:szCs w:val="20"/>
              </w:rPr>
            </w:pPr>
            <w:r>
              <w:rPr>
                <w:spacing w:val="-2"/>
                <w:sz w:val="20"/>
                <w:szCs w:val="20"/>
              </w:rPr>
              <w:t>deleted</w:t>
            </w:r>
          </w:p>
        </w:tc>
      </w:tr>
      <w:tr w14:paraId="1DD7AA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2133" w:type="dxa"/>
            <w:textDirection w:val="tbRlV"/>
            <w:vAlign w:val="top"/>
          </w:tcPr>
          <w:p w14:paraId="5D2ED886">
            <w:pPr>
              <w:spacing w:line="314" w:lineRule="auto"/>
              <w:rPr>
                <w:rFonts w:ascii="Arial"/>
                <w:sz w:val="21"/>
              </w:rPr>
            </w:pPr>
          </w:p>
          <w:p w14:paraId="42BC7227">
            <w:pPr>
              <w:spacing w:line="314" w:lineRule="auto"/>
              <w:rPr>
                <w:rFonts w:ascii="Arial"/>
                <w:sz w:val="21"/>
              </w:rPr>
            </w:pPr>
          </w:p>
          <w:p w14:paraId="34560819">
            <w:pPr>
              <w:spacing w:line="314" w:lineRule="auto"/>
              <w:rPr>
                <w:rFonts w:ascii="Arial"/>
                <w:sz w:val="21"/>
              </w:rPr>
            </w:pPr>
          </w:p>
          <w:p w14:paraId="0C72AB7E">
            <w:pPr>
              <w:pStyle w:val="6"/>
              <w:spacing w:before="67" w:line="120" w:lineRule="exact"/>
              <w:ind w:left="85"/>
              <w:rPr>
                <w:sz w:val="20"/>
                <w:szCs w:val="20"/>
              </w:rPr>
            </w:pPr>
            <w:r>
              <w:rPr>
                <w:spacing w:val="47"/>
                <w:w w:val="125"/>
                <w:position w:val="-3"/>
                <w:sz w:val="20"/>
                <w:szCs w:val="20"/>
              </w:rPr>
              <w:t>1</w:t>
            </w:r>
          </w:p>
        </w:tc>
        <w:tc>
          <w:tcPr>
            <w:tcW w:w="2986" w:type="dxa"/>
            <w:vAlign w:val="top"/>
          </w:tcPr>
          <w:p w14:paraId="40F98E5D">
            <w:pPr>
              <w:pStyle w:val="6"/>
              <w:spacing w:before="128" w:line="220" w:lineRule="auto"/>
              <w:ind w:left="981"/>
              <w:rPr>
                <w:sz w:val="20"/>
                <w:szCs w:val="20"/>
              </w:rPr>
            </w:pPr>
            <w:r>
              <w:rPr>
                <w:spacing w:val="1"/>
                <w:sz w:val="20"/>
                <w:szCs w:val="20"/>
              </w:rPr>
              <w:t>自动化监控</w:t>
            </w:r>
          </w:p>
        </w:tc>
        <w:tc>
          <w:tcPr>
            <w:tcW w:w="3201" w:type="dxa"/>
            <w:vAlign w:val="top"/>
          </w:tcPr>
          <w:p w14:paraId="53046C32">
            <w:pPr>
              <w:pStyle w:val="6"/>
              <w:spacing w:before="147"/>
              <w:ind w:left="1245"/>
              <w:rPr>
                <w:sz w:val="20"/>
                <w:szCs w:val="20"/>
              </w:rPr>
            </w:pPr>
            <w:r>
              <w:rPr>
                <w:spacing w:val="-2"/>
                <w:sz w:val="20"/>
                <w:szCs w:val="20"/>
              </w:rPr>
              <w:t>dataSrc</w:t>
            </w:r>
          </w:p>
        </w:tc>
      </w:tr>
      <w:tr w14:paraId="57E483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33" w:type="dxa"/>
            <w:vAlign w:val="top"/>
          </w:tcPr>
          <w:p w14:paraId="4C9CBEFA">
            <w:pPr>
              <w:pStyle w:val="6"/>
              <w:spacing w:before="158" w:line="241" w:lineRule="auto"/>
              <w:ind w:left="1004"/>
              <w:rPr>
                <w:sz w:val="20"/>
                <w:szCs w:val="20"/>
              </w:rPr>
            </w:pPr>
            <w:r>
              <w:rPr>
                <w:sz w:val="20"/>
                <w:szCs w:val="20"/>
              </w:rPr>
              <w:t>2</w:t>
            </w:r>
          </w:p>
        </w:tc>
        <w:tc>
          <w:tcPr>
            <w:tcW w:w="2986" w:type="dxa"/>
            <w:vAlign w:val="top"/>
          </w:tcPr>
          <w:p w14:paraId="0C34DEEA">
            <w:pPr>
              <w:pStyle w:val="6"/>
              <w:spacing w:before="141" w:line="221" w:lineRule="auto"/>
              <w:ind w:left="1082"/>
              <w:rPr>
                <w:sz w:val="20"/>
                <w:szCs w:val="20"/>
              </w:rPr>
            </w:pPr>
            <w:r>
              <w:rPr>
                <w:spacing w:val="2"/>
                <w:sz w:val="20"/>
                <w:szCs w:val="20"/>
              </w:rPr>
              <w:t>隐患排查</w:t>
            </w:r>
          </w:p>
        </w:tc>
        <w:tc>
          <w:tcPr>
            <w:tcW w:w="3201" w:type="dxa"/>
            <w:vAlign w:val="top"/>
          </w:tcPr>
          <w:p w14:paraId="56DB46D4">
            <w:pPr>
              <w:pStyle w:val="6"/>
              <w:spacing w:before="157"/>
              <w:ind w:left="1245"/>
              <w:rPr>
                <w:sz w:val="20"/>
                <w:szCs w:val="20"/>
              </w:rPr>
            </w:pPr>
            <w:r>
              <w:rPr>
                <w:spacing w:val="-2"/>
                <w:sz w:val="20"/>
                <w:szCs w:val="20"/>
              </w:rPr>
              <w:t>dataSrc</w:t>
            </w:r>
          </w:p>
        </w:tc>
      </w:tr>
      <w:tr w14:paraId="105371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33" w:type="dxa"/>
            <w:vAlign w:val="top"/>
          </w:tcPr>
          <w:p w14:paraId="64D644EC">
            <w:pPr>
              <w:pStyle w:val="6"/>
              <w:spacing w:before="158"/>
              <w:ind w:left="1004"/>
              <w:rPr>
                <w:sz w:val="20"/>
                <w:szCs w:val="20"/>
              </w:rPr>
            </w:pPr>
            <w:r>
              <w:rPr>
                <w:sz w:val="20"/>
                <w:szCs w:val="20"/>
              </w:rPr>
              <w:t>3</w:t>
            </w:r>
          </w:p>
        </w:tc>
        <w:tc>
          <w:tcPr>
            <w:tcW w:w="2986" w:type="dxa"/>
            <w:vAlign w:val="top"/>
          </w:tcPr>
          <w:p w14:paraId="04FE9939">
            <w:pPr>
              <w:pStyle w:val="6"/>
              <w:spacing w:before="139" w:line="220" w:lineRule="auto"/>
              <w:ind w:left="1281"/>
              <w:rPr>
                <w:sz w:val="20"/>
                <w:szCs w:val="20"/>
              </w:rPr>
            </w:pPr>
            <w:r>
              <w:rPr>
                <w:spacing w:val="-3"/>
                <w:sz w:val="20"/>
                <w:szCs w:val="20"/>
              </w:rPr>
              <w:t>其他</w:t>
            </w:r>
          </w:p>
        </w:tc>
        <w:tc>
          <w:tcPr>
            <w:tcW w:w="3201" w:type="dxa"/>
            <w:vAlign w:val="top"/>
          </w:tcPr>
          <w:p w14:paraId="48E4C88B">
            <w:pPr>
              <w:pStyle w:val="6"/>
              <w:spacing w:before="158"/>
              <w:ind w:left="1245"/>
              <w:rPr>
                <w:sz w:val="20"/>
                <w:szCs w:val="20"/>
              </w:rPr>
            </w:pPr>
            <w:r>
              <w:rPr>
                <w:spacing w:val="-2"/>
                <w:sz w:val="20"/>
                <w:szCs w:val="20"/>
              </w:rPr>
              <w:t>dataSrc</w:t>
            </w:r>
          </w:p>
        </w:tc>
      </w:tr>
      <w:tr w14:paraId="536090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33" w:type="dxa"/>
            <w:vAlign w:val="top"/>
          </w:tcPr>
          <w:p w14:paraId="6D1C69E7">
            <w:pPr>
              <w:pStyle w:val="6"/>
              <w:spacing w:before="160" w:line="241" w:lineRule="auto"/>
              <w:ind w:left="1004"/>
              <w:rPr>
                <w:sz w:val="20"/>
                <w:szCs w:val="20"/>
              </w:rPr>
            </w:pPr>
            <w:r>
              <w:rPr>
                <w:sz w:val="20"/>
                <w:szCs w:val="20"/>
              </w:rPr>
              <w:t>1</w:t>
            </w:r>
          </w:p>
        </w:tc>
        <w:tc>
          <w:tcPr>
            <w:tcW w:w="2986" w:type="dxa"/>
            <w:vAlign w:val="top"/>
          </w:tcPr>
          <w:p w14:paraId="7494BEE2">
            <w:pPr>
              <w:pStyle w:val="6"/>
              <w:spacing w:before="140" w:line="219" w:lineRule="auto"/>
              <w:ind w:left="1082"/>
              <w:rPr>
                <w:sz w:val="20"/>
                <w:szCs w:val="20"/>
              </w:rPr>
            </w:pPr>
            <w:r>
              <w:rPr>
                <w:spacing w:val="-2"/>
                <w:sz w:val="20"/>
                <w:szCs w:val="20"/>
              </w:rPr>
              <w:t>工程技术</w:t>
            </w:r>
          </w:p>
        </w:tc>
        <w:tc>
          <w:tcPr>
            <w:tcW w:w="3201" w:type="dxa"/>
            <w:vAlign w:val="top"/>
          </w:tcPr>
          <w:p w14:paraId="592B26FA">
            <w:pPr>
              <w:pStyle w:val="6"/>
              <w:spacing w:before="135" w:line="215" w:lineRule="auto"/>
              <w:ind w:left="1145"/>
              <w:rPr>
                <w:sz w:val="20"/>
                <w:szCs w:val="20"/>
              </w:rPr>
            </w:pPr>
            <w:r>
              <w:rPr>
                <w:spacing w:val="-2"/>
                <w:sz w:val="20"/>
                <w:szCs w:val="20"/>
              </w:rPr>
              <w:t>classify1</w:t>
            </w:r>
          </w:p>
        </w:tc>
      </w:tr>
      <w:tr w14:paraId="74C3D6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2133" w:type="dxa"/>
            <w:vAlign w:val="top"/>
          </w:tcPr>
          <w:p w14:paraId="49CC71DF">
            <w:pPr>
              <w:pStyle w:val="6"/>
              <w:spacing w:before="150" w:line="241" w:lineRule="auto"/>
              <w:ind w:left="1004"/>
              <w:rPr>
                <w:sz w:val="20"/>
                <w:szCs w:val="20"/>
              </w:rPr>
            </w:pPr>
            <w:r>
              <w:rPr>
                <w:sz w:val="20"/>
                <w:szCs w:val="20"/>
              </w:rPr>
              <w:t>2</w:t>
            </w:r>
          </w:p>
        </w:tc>
        <w:tc>
          <w:tcPr>
            <w:tcW w:w="2986" w:type="dxa"/>
            <w:vAlign w:val="top"/>
          </w:tcPr>
          <w:p w14:paraId="5D02FFEA">
            <w:pPr>
              <w:pStyle w:val="6"/>
              <w:spacing w:before="130" w:line="219" w:lineRule="auto"/>
              <w:ind w:left="1082"/>
              <w:rPr>
                <w:sz w:val="20"/>
                <w:szCs w:val="20"/>
              </w:rPr>
            </w:pPr>
            <w:r>
              <w:rPr>
                <w:spacing w:val="2"/>
                <w:sz w:val="20"/>
                <w:szCs w:val="20"/>
              </w:rPr>
              <w:t>维护保养</w:t>
            </w:r>
          </w:p>
        </w:tc>
        <w:tc>
          <w:tcPr>
            <w:tcW w:w="3201" w:type="dxa"/>
            <w:vAlign w:val="top"/>
          </w:tcPr>
          <w:p w14:paraId="2B287FAC">
            <w:pPr>
              <w:pStyle w:val="6"/>
              <w:spacing w:before="125" w:line="215" w:lineRule="auto"/>
              <w:ind w:left="1145"/>
              <w:rPr>
                <w:sz w:val="20"/>
                <w:szCs w:val="20"/>
              </w:rPr>
            </w:pPr>
            <w:r>
              <w:rPr>
                <w:spacing w:val="-2"/>
                <w:sz w:val="20"/>
                <w:szCs w:val="20"/>
              </w:rPr>
              <w:t>classify1</w:t>
            </w:r>
          </w:p>
        </w:tc>
      </w:tr>
      <w:tr w14:paraId="35D172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2133" w:type="dxa"/>
            <w:vAlign w:val="top"/>
          </w:tcPr>
          <w:p w14:paraId="628B1D73">
            <w:pPr>
              <w:pStyle w:val="6"/>
              <w:spacing w:before="160"/>
              <w:ind w:left="1004"/>
              <w:rPr>
                <w:sz w:val="20"/>
                <w:szCs w:val="20"/>
              </w:rPr>
            </w:pPr>
            <w:r>
              <w:rPr>
                <w:sz w:val="20"/>
                <w:szCs w:val="20"/>
              </w:rPr>
              <w:t>3</w:t>
            </w:r>
          </w:p>
        </w:tc>
        <w:tc>
          <w:tcPr>
            <w:tcW w:w="2986" w:type="dxa"/>
            <w:vAlign w:val="top"/>
          </w:tcPr>
          <w:p w14:paraId="7151DCF2">
            <w:pPr>
              <w:pStyle w:val="6"/>
              <w:spacing w:before="141" w:line="219" w:lineRule="auto"/>
              <w:ind w:left="1082"/>
              <w:rPr>
                <w:sz w:val="20"/>
                <w:szCs w:val="20"/>
              </w:rPr>
            </w:pPr>
            <w:r>
              <w:rPr>
                <w:spacing w:val="-2"/>
                <w:sz w:val="20"/>
                <w:szCs w:val="20"/>
              </w:rPr>
              <w:t>操作行为</w:t>
            </w:r>
          </w:p>
        </w:tc>
        <w:tc>
          <w:tcPr>
            <w:tcW w:w="3201" w:type="dxa"/>
            <w:vAlign w:val="top"/>
          </w:tcPr>
          <w:p w14:paraId="23D31E63">
            <w:pPr>
              <w:pStyle w:val="6"/>
              <w:spacing w:before="117" w:line="215" w:lineRule="auto"/>
              <w:ind w:left="1025"/>
              <w:rPr>
                <w:sz w:val="25"/>
                <w:szCs w:val="25"/>
              </w:rPr>
            </w:pPr>
            <w:r>
              <w:rPr>
                <w:spacing w:val="-2"/>
                <w:sz w:val="25"/>
                <w:szCs w:val="25"/>
              </w:rPr>
              <w:t>classify1</w:t>
            </w:r>
          </w:p>
        </w:tc>
      </w:tr>
      <w:tr w14:paraId="5F9EDA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33" w:type="dxa"/>
            <w:vAlign w:val="top"/>
          </w:tcPr>
          <w:p w14:paraId="57E47EBA">
            <w:pPr>
              <w:pStyle w:val="6"/>
              <w:spacing w:before="161" w:line="241" w:lineRule="auto"/>
              <w:ind w:left="1004"/>
              <w:rPr>
                <w:sz w:val="20"/>
                <w:szCs w:val="20"/>
              </w:rPr>
            </w:pPr>
            <w:r>
              <w:rPr>
                <w:sz w:val="20"/>
                <w:szCs w:val="20"/>
              </w:rPr>
              <w:t>4</w:t>
            </w:r>
          </w:p>
        </w:tc>
        <w:tc>
          <w:tcPr>
            <w:tcW w:w="2986" w:type="dxa"/>
            <w:vAlign w:val="top"/>
          </w:tcPr>
          <w:p w14:paraId="11BC5A0F">
            <w:pPr>
              <w:pStyle w:val="6"/>
              <w:spacing w:before="142" w:line="221" w:lineRule="auto"/>
              <w:ind w:left="1082"/>
              <w:rPr>
                <w:sz w:val="20"/>
                <w:szCs w:val="20"/>
              </w:rPr>
            </w:pPr>
            <w:r>
              <w:rPr>
                <w:spacing w:val="-2"/>
                <w:sz w:val="20"/>
                <w:szCs w:val="20"/>
              </w:rPr>
              <w:t>应急设施</w:t>
            </w:r>
          </w:p>
        </w:tc>
        <w:tc>
          <w:tcPr>
            <w:tcW w:w="3201" w:type="dxa"/>
            <w:vAlign w:val="top"/>
          </w:tcPr>
          <w:p w14:paraId="4D79E12B">
            <w:pPr>
              <w:pStyle w:val="6"/>
              <w:spacing w:before="136" w:line="215" w:lineRule="auto"/>
              <w:ind w:left="1145"/>
              <w:rPr>
                <w:sz w:val="20"/>
                <w:szCs w:val="20"/>
              </w:rPr>
            </w:pPr>
            <w:r>
              <w:rPr>
                <w:spacing w:val="-2"/>
                <w:sz w:val="20"/>
                <w:szCs w:val="20"/>
              </w:rPr>
              <w:t>classify1</w:t>
            </w:r>
          </w:p>
        </w:tc>
      </w:tr>
      <w:tr w14:paraId="42FB20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33" w:type="dxa"/>
            <w:vAlign w:val="top"/>
          </w:tcPr>
          <w:p w14:paraId="18F45893">
            <w:pPr>
              <w:pStyle w:val="6"/>
              <w:spacing w:before="162" w:line="241" w:lineRule="auto"/>
              <w:ind w:left="904"/>
              <w:rPr>
                <w:sz w:val="20"/>
                <w:szCs w:val="20"/>
              </w:rPr>
            </w:pPr>
            <w:r>
              <w:rPr>
                <w:spacing w:val="-8"/>
                <w:sz w:val="20"/>
                <w:szCs w:val="20"/>
              </w:rPr>
              <w:t>1-1</w:t>
            </w:r>
          </w:p>
        </w:tc>
        <w:tc>
          <w:tcPr>
            <w:tcW w:w="2986" w:type="dxa"/>
            <w:vAlign w:val="top"/>
          </w:tcPr>
          <w:p w14:paraId="2F5C4845">
            <w:pPr>
              <w:pStyle w:val="6"/>
              <w:spacing w:before="142" w:line="220" w:lineRule="auto"/>
              <w:ind w:left="1082"/>
              <w:rPr>
                <w:sz w:val="20"/>
                <w:szCs w:val="20"/>
              </w:rPr>
            </w:pPr>
            <w:r>
              <w:rPr>
                <w:spacing w:val="4"/>
                <w:sz w:val="20"/>
                <w:szCs w:val="20"/>
              </w:rPr>
              <w:t>工艺控制</w:t>
            </w:r>
          </w:p>
        </w:tc>
        <w:tc>
          <w:tcPr>
            <w:tcW w:w="3201" w:type="dxa"/>
            <w:vAlign w:val="top"/>
          </w:tcPr>
          <w:p w14:paraId="7FC74447">
            <w:pPr>
              <w:pStyle w:val="6"/>
              <w:spacing w:before="108" w:line="215" w:lineRule="auto"/>
              <w:ind w:left="1025"/>
              <w:rPr>
                <w:sz w:val="25"/>
                <w:szCs w:val="25"/>
              </w:rPr>
            </w:pPr>
            <w:r>
              <w:rPr>
                <w:spacing w:val="-2"/>
                <w:sz w:val="25"/>
                <w:szCs w:val="25"/>
              </w:rPr>
              <w:t>classify2</w:t>
            </w:r>
          </w:p>
        </w:tc>
      </w:tr>
      <w:tr w14:paraId="72888C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33" w:type="dxa"/>
            <w:vAlign w:val="top"/>
          </w:tcPr>
          <w:p w14:paraId="2877E417">
            <w:pPr>
              <w:pStyle w:val="6"/>
              <w:spacing w:before="163" w:line="241" w:lineRule="auto"/>
              <w:ind w:left="904"/>
              <w:rPr>
                <w:sz w:val="20"/>
                <w:szCs w:val="20"/>
              </w:rPr>
            </w:pPr>
            <w:r>
              <w:rPr>
                <w:spacing w:val="-8"/>
                <w:sz w:val="20"/>
                <w:szCs w:val="20"/>
              </w:rPr>
              <w:t>1-2</w:t>
            </w:r>
          </w:p>
        </w:tc>
        <w:tc>
          <w:tcPr>
            <w:tcW w:w="2986" w:type="dxa"/>
            <w:vAlign w:val="top"/>
          </w:tcPr>
          <w:p w14:paraId="648A539E">
            <w:pPr>
              <w:pStyle w:val="6"/>
              <w:spacing w:before="143" w:line="219" w:lineRule="auto"/>
              <w:ind w:left="832"/>
              <w:rPr>
                <w:sz w:val="20"/>
                <w:szCs w:val="20"/>
              </w:rPr>
            </w:pPr>
            <w:r>
              <w:rPr>
                <w:spacing w:val="-2"/>
                <w:sz w:val="20"/>
                <w:szCs w:val="20"/>
              </w:rPr>
              <w:t>关键设备/部件</w:t>
            </w:r>
          </w:p>
        </w:tc>
        <w:tc>
          <w:tcPr>
            <w:tcW w:w="3201" w:type="dxa"/>
            <w:vAlign w:val="top"/>
          </w:tcPr>
          <w:p w14:paraId="04C44BA6">
            <w:pPr>
              <w:pStyle w:val="6"/>
              <w:spacing w:before="109" w:line="215" w:lineRule="auto"/>
              <w:ind w:left="1025"/>
              <w:rPr>
                <w:sz w:val="25"/>
                <w:szCs w:val="25"/>
              </w:rPr>
            </w:pPr>
            <w:r>
              <w:rPr>
                <w:spacing w:val="-2"/>
                <w:sz w:val="25"/>
                <w:szCs w:val="25"/>
              </w:rPr>
              <w:t>classify2</w:t>
            </w:r>
          </w:p>
        </w:tc>
      </w:tr>
      <w:tr w14:paraId="4D7CFD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2133" w:type="dxa"/>
            <w:vAlign w:val="top"/>
          </w:tcPr>
          <w:p w14:paraId="6A5F9BB9">
            <w:pPr>
              <w:pStyle w:val="6"/>
              <w:spacing w:before="152"/>
              <w:ind w:left="904"/>
              <w:rPr>
                <w:sz w:val="20"/>
                <w:szCs w:val="20"/>
              </w:rPr>
            </w:pPr>
            <w:r>
              <w:rPr>
                <w:spacing w:val="-8"/>
                <w:sz w:val="20"/>
                <w:szCs w:val="20"/>
              </w:rPr>
              <w:t>1-3</w:t>
            </w:r>
          </w:p>
        </w:tc>
        <w:tc>
          <w:tcPr>
            <w:tcW w:w="2986" w:type="dxa"/>
            <w:vAlign w:val="top"/>
          </w:tcPr>
          <w:p w14:paraId="2B51C53A">
            <w:pPr>
              <w:pStyle w:val="6"/>
              <w:spacing w:before="132" w:line="219" w:lineRule="auto"/>
              <w:ind w:left="1082"/>
              <w:rPr>
                <w:sz w:val="20"/>
                <w:szCs w:val="20"/>
              </w:rPr>
            </w:pPr>
            <w:r>
              <w:rPr>
                <w:spacing w:val="2"/>
                <w:sz w:val="20"/>
                <w:szCs w:val="20"/>
              </w:rPr>
              <w:t>安全附件</w:t>
            </w:r>
          </w:p>
        </w:tc>
        <w:tc>
          <w:tcPr>
            <w:tcW w:w="3201" w:type="dxa"/>
            <w:vAlign w:val="top"/>
          </w:tcPr>
          <w:p w14:paraId="357E820C">
            <w:pPr>
              <w:pStyle w:val="6"/>
              <w:spacing w:before="128" w:line="215" w:lineRule="auto"/>
              <w:ind w:left="1145"/>
              <w:rPr>
                <w:sz w:val="20"/>
                <w:szCs w:val="20"/>
              </w:rPr>
            </w:pPr>
            <w:r>
              <w:rPr>
                <w:spacing w:val="-2"/>
                <w:sz w:val="20"/>
                <w:szCs w:val="20"/>
              </w:rPr>
              <w:t>classify2</w:t>
            </w:r>
          </w:p>
        </w:tc>
      </w:tr>
      <w:tr w14:paraId="5982C0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33" w:type="dxa"/>
            <w:vAlign w:val="top"/>
          </w:tcPr>
          <w:p w14:paraId="1B70BCF7">
            <w:pPr>
              <w:pStyle w:val="6"/>
              <w:spacing w:before="163" w:line="241" w:lineRule="auto"/>
              <w:ind w:left="904"/>
              <w:rPr>
                <w:sz w:val="20"/>
                <w:szCs w:val="20"/>
              </w:rPr>
            </w:pPr>
            <w:r>
              <w:rPr>
                <w:spacing w:val="-8"/>
                <w:sz w:val="20"/>
                <w:szCs w:val="20"/>
              </w:rPr>
              <w:t>1-4</w:t>
            </w:r>
          </w:p>
        </w:tc>
        <w:tc>
          <w:tcPr>
            <w:tcW w:w="2986" w:type="dxa"/>
            <w:vAlign w:val="top"/>
          </w:tcPr>
          <w:p w14:paraId="75DA3921">
            <w:pPr>
              <w:pStyle w:val="6"/>
              <w:spacing w:before="143" w:line="219" w:lineRule="auto"/>
              <w:ind w:left="1082"/>
              <w:rPr>
                <w:sz w:val="20"/>
                <w:szCs w:val="20"/>
              </w:rPr>
            </w:pPr>
            <w:r>
              <w:rPr>
                <w:spacing w:val="2"/>
                <w:sz w:val="20"/>
                <w:szCs w:val="20"/>
              </w:rPr>
              <w:t>安全仪表</w:t>
            </w:r>
          </w:p>
        </w:tc>
        <w:tc>
          <w:tcPr>
            <w:tcW w:w="3201" w:type="dxa"/>
            <w:vAlign w:val="top"/>
          </w:tcPr>
          <w:p w14:paraId="3996F5EA">
            <w:pPr>
              <w:pStyle w:val="6"/>
              <w:spacing w:before="138" w:line="215" w:lineRule="auto"/>
              <w:ind w:left="1145"/>
              <w:rPr>
                <w:sz w:val="20"/>
                <w:szCs w:val="20"/>
              </w:rPr>
            </w:pPr>
            <w:r>
              <w:rPr>
                <w:spacing w:val="-2"/>
                <w:sz w:val="20"/>
                <w:szCs w:val="20"/>
              </w:rPr>
              <w:t>classify2</w:t>
            </w:r>
          </w:p>
        </w:tc>
      </w:tr>
      <w:tr w14:paraId="4BA5E2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33" w:type="dxa"/>
            <w:vAlign w:val="top"/>
          </w:tcPr>
          <w:p w14:paraId="2928E6DD">
            <w:pPr>
              <w:pStyle w:val="6"/>
              <w:spacing w:before="162"/>
              <w:ind w:left="904"/>
              <w:rPr>
                <w:sz w:val="20"/>
                <w:szCs w:val="20"/>
              </w:rPr>
            </w:pPr>
            <w:r>
              <w:rPr>
                <w:spacing w:val="-8"/>
                <w:sz w:val="20"/>
                <w:szCs w:val="20"/>
              </w:rPr>
              <w:t>1-5</w:t>
            </w:r>
          </w:p>
        </w:tc>
        <w:tc>
          <w:tcPr>
            <w:tcW w:w="2986" w:type="dxa"/>
            <w:vAlign w:val="top"/>
          </w:tcPr>
          <w:p w14:paraId="42372776">
            <w:pPr>
              <w:pStyle w:val="6"/>
              <w:spacing w:before="144" w:line="221" w:lineRule="auto"/>
              <w:ind w:left="1281"/>
              <w:rPr>
                <w:sz w:val="20"/>
                <w:szCs w:val="20"/>
              </w:rPr>
            </w:pPr>
            <w:r>
              <w:rPr>
                <w:spacing w:val="7"/>
                <w:sz w:val="20"/>
                <w:szCs w:val="20"/>
              </w:rPr>
              <w:t>其它</w:t>
            </w:r>
          </w:p>
        </w:tc>
        <w:tc>
          <w:tcPr>
            <w:tcW w:w="3201" w:type="dxa"/>
            <w:vAlign w:val="top"/>
          </w:tcPr>
          <w:p w14:paraId="052448F7">
            <w:pPr>
              <w:pStyle w:val="6"/>
              <w:spacing w:before="138" w:line="215" w:lineRule="auto"/>
              <w:ind w:left="1145"/>
              <w:rPr>
                <w:sz w:val="20"/>
                <w:szCs w:val="20"/>
              </w:rPr>
            </w:pPr>
            <w:r>
              <w:rPr>
                <w:spacing w:val="-2"/>
                <w:sz w:val="20"/>
                <w:szCs w:val="20"/>
              </w:rPr>
              <w:t>classify2</w:t>
            </w:r>
          </w:p>
        </w:tc>
      </w:tr>
      <w:tr w14:paraId="699182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33" w:type="dxa"/>
            <w:vAlign w:val="top"/>
          </w:tcPr>
          <w:p w14:paraId="0DC560A9">
            <w:pPr>
              <w:pStyle w:val="6"/>
              <w:spacing w:before="164" w:line="241" w:lineRule="auto"/>
              <w:ind w:left="904"/>
              <w:rPr>
                <w:sz w:val="20"/>
                <w:szCs w:val="20"/>
              </w:rPr>
            </w:pPr>
            <w:r>
              <w:rPr>
                <w:spacing w:val="-4"/>
                <w:sz w:val="20"/>
                <w:szCs w:val="20"/>
              </w:rPr>
              <w:t>2-1</w:t>
            </w:r>
          </w:p>
        </w:tc>
        <w:tc>
          <w:tcPr>
            <w:tcW w:w="2986" w:type="dxa"/>
            <w:vAlign w:val="top"/>
          </w:tcPr>
          <w:p w14:paraId="1E3C9E3B">
            <w:pPr>
              <w:pStyle w:val="6"/>
              <w:spacing w:before="144" w:line="220" w:lineRule="auto"/>
              <w:ind w:left="1181"/>
              <w:rPr>
                <w:sz w:val="20"/>
                <w:szCs w:val="20"/>
              </w:rPr>
            </w:pPr>
            <w:r>
              <w:rPr>
                <w:spacing w:val="-2"/>
                <w:sz w:val="20"/>
                <w:szCs w:val="20"/>
              </w:rPr>
              <w:t>动设备</w:t>
            </w:r>
          </w:p>
        </w:tc>
        <w:tc>
          <w:tcPr>
            <w:tcW w:w="3201" w:type="dxa"/>
            <w:vAlign w:val="top"/>
          </w:tcPr>
          <w:p w14:paraId="46BA6F89">
            <w:pPr>
              <w:pStyle w:val="6"/>
              <w:spacing w:before="139" w:line="215" w:lineRule="auto"/>
              <w:ind w:left="1145"/>
              <w:rPr>
                <w:sz w:val="20"/>
                <w:szCs w:val="20"/>
              </w:rPr>
            </w:pPr>
            <w:r>
              <w:rPr>
                <w:spacing w:val="-2"/>
                <w:sz w:val="20"/>
                <w:szCs w:val="20"/>
              </w:rPr>
              <w:t>classify2</w:t>
            </w:r>
          </w:p>
        </w:tc>
      </w:tr>
      <w:tr w14:paraId="51F4B5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33" w:type="dxa"/>
            <w:vAlign w:val="top"/>
          </w:tcPr>
          <w:p w14:paraId="7C501B8B">
            <w:pPr>
              <w:pStyle w:val="6"/>
              <w:spacing w:before="164" w:line="241" w:lineRule="auto"/>
              <w:ind w:left="904"/>
              <w:rPr>
                <w:sz w:val="20"/>
                <w:szCs w:val="20"/>
              </w:rPr>
            </w:pPr>
            <w:r>
              <w:rPr>
                <w:spacing w:val="-4"/>
                <w:sz w:val="20"/>
                <w:szCs w:val="20"/>
              </w:rPr>
              <w:t>2-2</w:t>
            </w:r>
          </w:p>
        </w:tc>
        <w:tc>
          <w:tcPr>
            <w:tcW w:w="2986" w:type="dxa"/>
            <w:vAlign w:val="top"/>
          </w:tcPr>
          <w:p w14:paraId="4CEAF400">
            <w:pPr>
              <w:pStyle w:val="6"/>
              <w:spacing w:before="143" w:line="219" w:lineRule="auto"/>
              <w:ind w:left="1181"/>
              <w:rPr>
                <w:sz w:val="20"/>
                <w:szCs w:val="20"/>
              </w:rPr>
            </w:pPr>
            <w:r>
              <w:rPr>
                <w:spacing w:val="-2"/>
                <w:sz w:val="20"/>
                <w:szCs w:val="20"/>
              </w:rPr>
              <w:t>静设备</w:t>
            </w:r>
          </w:p>
        </w:tc>
        <w:tc>
          <w:tcPr>
            <w:tcW w:w="3201" w:type="dxa"/>
            <w:vAlign w:val="top"/>
          </w:tcPr>
          <w:p w14:paraId="5A2AB6FF">
            <w:pPr>
              <w:pStyle w:val="6"/>
              <w:spacing w:before="139" w:line="215" w:lineRule="auto"/>
              <w:ind w:left="1145"/>
              <w:rPr>
                <w:sz w:val="20"/>
                <w:szCs w:val="20"/>
              </w:rPr>
            </w:pPr>
            <w:r>
              <w:rPr>
                <w:spacing w:val="-2"/>
                <w:sz w:val="20"/>
                <w:szCs w:val="20"/>
              </w:rPr>
              <w:t>classify2</w:t>
            </w:r>
          </w:p>
        </w:tc>
      </w:tr>
      <w:tr w14:paraId="7D72E9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33" w:type="dxa"/>
            <w:vAlign w:val="top"/>
          </w:tcPr>
          <w:p w14:paraId="44B9EA09">
            <w:pPr>
              <w:pStyle w:val="6"/>
              <w:spacing w:before="163"/>
              <w:ind w:left="904"/>
              <w:rPr>
                <w:sz w:val="20"/>
                <w:szCs w:val="20"/>
              </w:rPr>
            </w:pPr>
            <w:r>
              <w:rPr>
                <w:spacing w:val="-4"/>
                <w:sz w:val="20"/>
                <w:szCs w:val="20"/>
              </w:rPr>
              <w:t>2-3</w:t>
            </w:r>
          </w:p>
        </w:tc>
        <w:tc>
          <w:tcPr>
            <w:tcW w:w="2986" w:type="dxa"/>
            <w:vAlign w:val="top"/>
          </w:tcPr>
          <w:p w14:paraId="10404A5F">
            <w:pPr>
              <w:pStyle w:val="6"/>
              <w:spacing w:before="145" w:line="221" w:lineRule="auto"/>
              <w:ind w:left="1281"/>
              <w:rPr>
                <w:sz w:val="20"/>
                <w:szCs w:val="20"/>
              </w:rPr>
            </w:pPr>
            <w:r>
              <w:rPr>
                <w:spacing w:val="7"/>
                <w:sz w:val="20"/>
                <w:szCs w:val="20"/>
              </w:rPr>
              <w:t>其它</w:t>
            </w:r>
          </w:p>
        </w:tc>
        <w:tc>
          <w:tcPr>
            <w:tcW w:w="3201" w:type="dxa"/>
            <w:vAlign w:val="top"/>
          </w:tcPr>
          <w:p w14:paraId="7AAA46B1">
            <w:pPr>
              <w:pStyle w:val="6"/>
              <w:spacing w:before="139" w:line="215" w:lineRule="auto"/>
              <w:ind w:left="1145"/>
              <w:rPr>
                <w:sz w:val="20"/>
                <w:szCs w:val="20"/>
              </w:rPr>
            </w:pPr>
            <w:r>
              <w:rPr>
                <w:spacing w:val="-2"/>
                <w:sz w:val="20"/>
                <w:szCs w:val="20"/>
              </w:rPr>
              <w:t>classify2</w:t>
            </w:r>
          </w:p>
        </w:tc>
      </w:tr>
      <w:tr w14:paraId="7F3CCB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2133" w:type="dxa"/>
            <w:vAlign w:val="top"/>
          </w:tcPr>
          <w:p w14:paraId="5BC61FE7">
            <w:pPr>
              <w:pStyle w:val="6"/>
              <w:spacing w:before="153"/>
              <w:ind w:left="904"/>
              <w:rPr>
                <w:sz w:val="20"/>
                <w:szCs w:val="20"/>
              </w:rPr>
            </w:pPr>
            <w:r>
              <w:rPr>
                <w:spacing w:val="-4"/>
                <w:sz w:val="20"/>
                <w:szCs w:val="20"/>
              </w:rPr>
              <w:t>3-1</w:t>
            </w:r>
          </w:p>
        </w:tc>
        <w:tc>
          <w:tcPr>
            <w:tcW w:w="2986" w:type="dxa"/>
            <w:vAlign w:val="top"/>
          </w:tcPr>
          <w:p w14:paraId="58317A3B">
            <w:pPr>
              <w:pStyle w:val="6"/>
              <w:spacing w:before="134" w:line="220" w:lineRule="auto"/>
              <w:ind w:left="1082"/>
              <w:rPr>
                <w:sz w:val="20"/>
                <w:szCs w:val="20"/>
              </w:rPr>
            </w:pPr>
            <w:r>
              <w:rPr>
                <w:spacing w:val="5"/>
                <w:sz w:val="20"/>
                <w:szCs w:val="20"/>
              </w:rPr>
              <w:t>人员资质</w:t>
            </w:r>
          </w:p>
        </w:tc>
        <w:tc>
          <w:tcPr>
            <w:tcW w:w="3201" w:type="dxa"/>
            <w:vAlign w:val="top"/>
          </w:tcPr>
          <w:p w14:paraId="2813E09E">
            <w:pPr>
              <w:pStyle w:val="6"/>
              <w:spacing w:before="129" w:line="215" w:lineRule="auto"/>
              <w:ind w:left="1145"/>
              <w:rPr>
                <w:sz w:val="20"/>
                <w:szCs w:val="20"/>
              </w:rPr>
            </w:pPr>
            <w:r>
              <w:rPr>
                <w:spacing w:val="-2"/>
                <w:sz w:val="20"/>
                <w:szCs w:val="20"/>
              </w:rPr>
              <w:t>classify2</w:t>
            </w:r>
          </w:p>
        </w:tc>
      </w:tr>
      <w:tr w14:paraId="5FA356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2133" w:type="dxa"/>
            <w:vAlign w:val="top"/>
          </w:tcPr>
          <w:p w14:paraId="46086C9A">
            <w:pPr>
              <w:pStyle w:val="6"/>
              <w:spacing w:before="164"/>
              <w:ind w:left="904"/>
              <w:rPr>
                <w:sz w:val="20"/>
                <w:szCs w:val="20"/>
              </w:rPr>
            </w:pPr>
            <w:r>
              <w:rPr>
                <w:spacing w:val="-4"/>
                <w:sz w:val="20"/>
                <w:szCs w:val="20"/>
              </w:rPr>
              <w:t>3-2</w:t>
            </w:r>
          </w:p>
        </w:tc>
        <w:tc>
          <w:tcPr>
            <w:tcW w:w="2986" w:type="dxa"/>
            <w:vAlign w:val="top"/>
          </w:tcPr>
          <w:p w14:paraId="04D66332">
            <w:pPr>
              <w:pStyle w:val="6"/>
              <w:spacing w:before="145" w:line="219" w:lineRule="auto"/>
              <w:ind w:left="1082"/>
              <w:rPr>
                <w:sz w:val="20"/>
                <w:szCs w:val="20"/>
              </w:rPr>
            </w:pPr>
            <w:r>
              <w:rPr>
                <w:spacing w:val="-2"/>
                <w:sz w:val="20"/>
                <w:szCs w:val="20"/>
              </w:rPr>
              <w:t>操作记录</w:t>
            </w:r>
          </w:p>
        </w:tc>
        <w:tc>
          <w:tcPr>
            <w:tcW w:w="3201" w:type="dxa"/>
            <w:vAlign w:val="top"/>
          </w:tcPr>
          <w:p w14:paraId="0454865A">
            <w:pPr>
              <w:pStyle w:val="6"/>
              <w:spacing w:before="140" w:line="215" w:lineRule="auto"/>
              <w:ind w:left="1145"/>
              <w:rPr>
                <w:sz w:val="20"/>
                <w:szCs w:val="20"/>
              </w:rPr>
            </w:pPr>
            <w:r>
              <w:rPr>
                <w:spacing w:val="-2"/>
                <w:sz w:val="20"/>
                <w:szCs w:val="20"/>
              </w:rPr>
              <w:t>classify2</w:t>
            </w:r>
          </w:p>
        </w:tc>
      </w:tr>
      <w:tr w14:paraId="36244B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33" w:type="dxa"/>
            <w:vAlign w:val="top"/>
          </w:tcPr>
          <w:p w14:paraId="07FF008F">
            <w:pPr>
              <w:pStyle w:val="6"/>
              <w:spacing w:before="164"/>
              <w:ind w:left="904"/>
              <w:rPr>
                <w:sz w:val="20"/>
                <w:szCs w:val="20"/>
              </w:rPr>
            </w:pPr>
            <w:r>
              <w:rPr>
                <w:spacing w:val="-4"/>
                <w:sz w:val="20"/>
                <w:szCs w:val="20"/>
              </w:rPr>
              <w:t>3-3</w:t>
            </w:r>
          </w:p>
        </w:tc>
        <w:tc>
          <w:tcPr>
            <w:tcW w:w="2986" w:type="dxa"/>
            <w:vAlign w:val="top"/>
          </w:tcPr>
          <w:p w14:paraId="7CB375AD">
            <w:pPr>
              <w:pStyle w:val="6"/>
              <w:spacing w:before="146" w:line="221" w:lineRule="auto"/>
              <w:ind w:left="1181"/>
              <w:rPr>
                <w:sz w:val="20"/>
                <w:szCs w:val="20"/>
              </w:rPr>
            </w:pPr>
            <w:r>
              <w:rPr>
                <w:spacing w:val="3"/>
                <w:sz w:val="20"/>
                <w:szCs w:val="20"/>
              </w:rPr>
              <w:t>交接班</w:t>
            </w:r>
          </w:p>
        </w:tc>
        <w:tc>
          <w:tcPr>
            <w:tcW w:w="3201" w:type="dxa"/>
            <w:vAlign w:val="top"/>
          </w:tcPr>
          <w:p w14:paraId="70C66074">
            <w:pPr>
              <w:pStyle w:val="6"/>
              <w:spacing w:before="140" w:line="215" w:lineRule="auto"/>
              <w:ind w:left="1145"/>
              <w:rPr>
                <w:sz w:val="20"/>
                <w:szCs w:val="20"/>
              </w:rPr>
            </w:pPr>
            <w:r>
              <w:rPr>
                <w:spacing w:val="-2"/>
                <w:sz w:val="20"/>
                <w:szCs w:val="20"/>
              </w:rPr>
              <w:t>classify2</w:t>
            </w:r>
          </w:p>
        </w:tc>
      </w:tr>
      <w:tr w14:paraId="458B02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2133" w:type="dxa"/>
            <w:vAlign w:val="top"/>
          </w:tcPr>
          <w:p w14:paraId="1B8BAECF">
            <w:pPr>
              <w:pStyle w:val="6"/>
              <w:spacing w:before="154"/>
              <w:ind w:left="904"/>
              <w:rPr>
                <w:sz w:val="20"/>
                <w:szCs w:val="20"/>
              </w:rPr>
            </w:pPr>
            <w:r>
              <w:rPr>
                <w:spacing w:val="-4"/>
                <w:sz w:val="20"/>
                <w:szCs w:val="20"/>
              </w:rPr>
              <w:t>3-4</w:t>
            </w:r>
          </w:p>
        </w:tc>
        <w:tc>
          <w:tcPr>
            <w:tcW w:w="2986" w:type="dxa"/>
            <w:vAlign w:val="top"/>
          </w:tcPr>
          <w:p w14:paraId="00A2C539">
            <w:pPr>
              <w:pStyle w:val="6"/>
              <w:spacing w:before="136" w:line="221" w:lineRule="auto"/>
              <w:ind w:left="1281"/>
              <w:rPr>
                <w:sz w:val="20"/>
                <w:szCs w:val="20"/>
              </w:rPr>
            </w:pPr>
            <w:r>
              <w:rPr>
                <w:spacing w:val="7"/>
                <w:sz w:val="20"/>
                <w:szCs w:val="20"/>
              </w:rPr>
              <w:t>其它</w:t>
            </w:r>
          </w:p>
        </w:tc>
        <w:tc>
          <w:tcPr>
            <w:tcW w:w="3201" w:type="dxa"/>
            <w:vAlign w:val="top"/>
          </w:tcPr>
          <w:p w14:paraId="3639A3AE">
            <w:pPr>
              <w:pStyle w:val="6"/>
              <w:spacing w:before="130" w:line="215" w:lineRule="auto"/>
              <w:ind w:left="1145"/>
              <w:rPr>
                <w:sz w:val="20"/>
                <w:szCs w:val="20"/>
              </w:rPr>
            </w:pPr>
            <w:r>
              <w:rPr>
                <w:spacing w:val="-2"/>
                <w:sz w:val="20"/>
                <w:szCs w:val="20"/>
              </w:rPr>
              <w:t>classify2</w:t>
            </w:r>
          </w:p>
        </w:tc>
      </w:tr>
      <w:tr w14:paraId="4E6561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2133" w:type="dxa"/>
            <w:vAlign w:val="top"/>
          </w:tcPr>
          <w:p w14:paraId="65B57B89">
            <w:pPr>
              <w:pStyle w:val="6"/>
              <w:spacing w:before="165" w:line="241" w:lineRule="auto"/>
              <w:ind w:left="904"/>
              <w:rPr>
                <w:sz w:val="20"/>
                <w:szCs w:val="20"/>
              </w:rPr>
            </w:pPr>
            <w:r>
              <w:rPr>
                <w:spacing w:val="-3"/>
                <w:sz w:val="20"/>
                <w:szCs w:val="20"/>
              </w:rPr>
              <w:t>4-1</w:t>
            </w:r>
          </w:p>
        </w:tc>
        <w:tc>
          <w:tcPr>
            <w:tcW w:w="2986" w:type="dxa"/>
            <w:vAlign w:val="top"/>
          </w:tcPr>
          <w:p w14:paraId="4A083E3D">
            <w:pPr>
              <w:pStyle w:val="6"/>
              <w:spacing w:before="146" w:line="221" w:lineRule="auto"/>
              <w:ind w:left="1082"/>
              <w:rPr>
                <w:sz w:val="20"/>
                <w:szCs w:val="20"/>
              </w:rPr>
            </w:pPr>
            <w:r>
              <w:rPr>
                <w:spacing w:val="-2"/>
                <w:sz w:val="20"/>
                <w:szCs w:val="20"/>
              </w:rPr>
              <w:t>应急设施</w:t>
            </w:r>
          </w:p>
        </w:tc>
        <w:tc>
          <w:tcPr>
            <w:tcW w:w="3201" w:type="dxa"/>
            <w:vAlign w:val="top"/>
          </w:tcPr>
          <w:p w14:paraId="7CA201E1">
            <w:pPr>
              <w:pStyle w:val="6"/>
              <w:spacing w:before="140" w:line="215" w:lineRule="auto"/>
              <w:ind w:left="1145"/>
              <w:rPr>
                <w:sz w:val="20"/>
                <w:szCs w:val="20"/>
              </w:rPr>
            </w:pPr>
            <w:r>
              <w:rPr>
                <w:spacing w:val="-2"/>
                <w:sz w:val="20"/>
                <w:szCs w:val="20"/>
              </w:rPr>
              <w:t>classify2</w:t>
            </w:r>
          </w:p>
        </w:tc>
      </w:tr>
      <w:tr w14:paraId="53BCDA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2133" w:type="dxa"/>
            <w:vAlign w:val="top"/>
          </w:tcPr>
          <w:p w14:paraId="476497AE">
            <w:pPr>
              <w:pStyle w:val="6"/>
              <w:spacing w:before="156" w:line="241" w:lineRule="auto"/>
              <w:ind w:left="904"/>
              <w:rPr>
                <w:sz w:val="20"/>
                <w:szCs w:val="20"/>
              </w:rPr>
            </w:pPr>
            <w:r>
              <w:rPr>
                <w:spacing w:val="-3"/>
                <w:sz w:val="20"/>
                <w:szCs w:val="20"/>
              </w:rPr>
              <w:t>4-2</w:t>
            </w:r>
          </w:p>
        </w:tc>
        <w:tc>
          <w:tcPr>
            <w:tcW w:w="2986" w:type="dxa"/>
            <w:vAlign w:val="top"/>
          </w:tcPr>
          <w:p w14:paraId="237C2B0B">
            <w:pPr>
              <w:pStyle w:val="6"/>
              <w:spacing w:before="136" w:line="219" w:lineRule="auto"/>
              <w:ind w:left="1082"/>
              <w:rPr>
                <w:sz w:val="20"/>
                <w:szCs w:val="20"/>
              </w:rPr>
            </w:pPr>
            <w:r>
              <w:rPr>
                <w:spacing w:val="3"/>
                <w:sz w:val="20"/>
                <w:szCs w:val="20"/>
              </w:rPr>
              <w:t>个体防护</w:t>
            </w:r>
          </w:p>
        </w:tc>
        <w:tc>
          <w:tcPr>
            <w:tcW w:w="3201" w:type="dxa"/>
            <w:vAlign w:val="top"/>
          </w:tcPr>
          <w:p w14:paraId="66E3BCFD">
            <w:pPr>
              <w:pStyle w:val="6"/>
              <w:spacing w:before="131" w:line="215" w:lineRule="auto"/>
              <w:ind w:left="1145"/>
              <w:rPr>
                <w:sz w:val="20"/>
                <w:szCs w:val="20"/>
              </w:rPr>
            </w:pPr>
            <w:r>
              <w:rPr>
                <w:spacing w:val="-2"/>
                <w:sz w:val="20"/>
                <w:szCs w:val="20"/>
              </w:rPr>
              <w:t>classify2</w:t>
            </w:r>
          </w:p>
        </w:tc>
      </w:tr>
      <w:tr w14:paraId="3196EF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33" w:type="dxa"/>
            <w:vAlign w:val="top"/>
          </w:tcPr>
          <w:p w14:paraId="3F992938">
            <w:pPr>
              <w:pStyle w:val="6"/>
              <w:spacing w:before="165"/>
              <w:ind w:left="904"/>
              <w:rPr>
                <w:sz w:val="20"/>
                <w:szCs w:val="20"/>
              </w:rPr>
            </w:pPr>
            <w:r>
              <w:rPr>
                <w:spacing w:val="-3"/>
                <w:sz w:val="20"/>
                <w:szCs w:val="20"/>
              </w:rPr>
              <w:t>4-3</w:t>
            </w:r>
          </w:p>
        </w:tc>
        <w:tc>
          <w:tcPr>
            <w:tcW w:w="2986" w:type="dxa"/>
            <w:vAlign w:val="top"/>
          </w:tcPr>
          <w:p w14:paraId="2066A7CE">
            <w:pPr>
              <w:pStyle w:val="6"/>
              <w:spacing w:before="146" w:line="220" w:lineRule="auto"/>
              <w:ind w:left="1082"/>
              <w:rPr>
                <w:sz w:val="20"/>
                <w:szCs w:val="20"/>
              </w:rPr>
            </w:pPr>
            <w:r>
              <w:rPr>
                <w:spacing w:val="2"/>
                <w:sz w:val="20"/>
                <w:szCs w:val="20"/>
              </w:rPr>
              <w:t>消防设施</w:t>
            </w:r>
          </w:p>
        </w:tc>
        <w:tc>
          <w:tcPr>
            <w:tcW w:w="3201" w:type="dxa"/>
            <w:vAlign w:val="top"/>
          </w:tcPr>
          <w:p w14:paraId="5A8AE753">
            <w:pPr>
              <w:pStyle w:val="6"/>
              <w:spacing w:before="112" w:line="215" w:lineRule="auto"/>
              <w:ind w:left="1025"/>
              <w:rPr>
                <w:sz w:val="25"/>
                <w:szCs w:val="25"/>
              </w:rPr>
            </w:pPr>
            <w:r>
              <w:rPr>
                <w:spacing w:val="-2"/>
                <w:sz w:val="25"/>
                <w:szCs w:val="25"/>
              </w:rPr>
              <w:t>classify2</w:t>
            </w:r>
          </w:p>
        </w:tc>
      </w:tr>
      <w:tr w14:paraId="200FA5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33" w:type="dxa"/>
            <w:vAlign w:val="top"/>
          </w:tcPr>
          <w:p w14:paraId="46D1B59A">
            <w:pPr>
              <w:pStyle w:val="6"/>
              <w:spacing w:before="166" w:line="241" w:lineRule="auto"/>
              <w:ind w:left="904"/>
              <w:rPr>
                <w:sz w:val="20"/>
                <w:szCs w:val="20"/>
              </w:rPr>
            </w:pPr>
            <w:r>
              <w:rPr>
                <w:spacing w:val="-3"/>
                <w:sz w:val="20"/>
                <w:szCs w:val="20"/>
              </w:rPr>
              <w:t>4-4</w:t>
            </w:r>
          </w:p>
        </w:tc>
        <w:tc>
          <w:tcPr>
            <w:tcW w:w="2986" w:type="dxa"/>
            <w:vAlign w:val="top"/>
          </w:tcPr>
          <w:p w14:paraId="6293593F">
            <w:pPr>
              <w:pStyle w:val="6"/>
              <w:spacing w:before="146" w:line="220" w:lineRule="auto"/>
              <w:ind w:left="1082"/>
              <w:rPr>
                <w:sz w:val="20"/>
                <w:szCs w:val="20"/>
              </w:rPr>
            </w:pPr>
            <w:r>
              <w:rPr>
                <w:spacing w:val="-2"/>
                <w:sz w:val="20"/>
                <w:szCs w:val="20"/>
              </w:rPr>
              <w:t>应急预案</w:t>
            </w:r>
          </w:p>
        </w:tc>
        <w:tc>
          <w:tcPr>
            <w:tcW w:w="3201" w:type="dxa"/>
            <w:vAlign w:val="top"/>
          </w:tcPr>
          <w:p w14:paraId="48F7001F">
            <w:pPr>
              <w:pStyle w:val="6"/>
              <w:spacing w:before="141" w:line="215" w:lineRule="auto"/>
              <w:ind w:left="1145"/>
              <w:rPr>
                <w:sz w:val="20"/>
                <w:szCs w:val="20"/>
              </w:rPr>
            </w:pPr>
            <w:r>
              <w:rPr>
                <w:spacing w:val="-2"/>
                <w:sz w:val="20"/>
                <w:szCs w:val="20"/>
              </w:rPr>
              <w:t>classify2</w:t>
            </w:r>
          </w:p>
        </w:tc>
      </w:tr>
      <w:tr w14:paraId="6B69AB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33" w:type="dxa"/>
            <w:vAlign w:val="top"/>
          </w:tcPr>
          <w:p w14:paraId="052D01E1">
            <w:pPr>
              <w:pStyle w:val="6"/>
              <w:spacing w:before="166"/>
              <w:ind w:left="904"/>
              <w:rPr>
                <w:sz w:val="20"/>
                <w:szCs w:val="20"/>
              </w:rPr>
            </w:pPr>
            <w:r>
              <w:rPr>
                <w:spacing w:val="-3"/>
                <w:sz w:val="20"/>
                <w:szCs w:val="20"/>
              </w:rPr>
              <w:t>4-5</w:t>
            </w:r>
          </w:p>
        </w:tc>
        <w:tc>
          <w:tcPr>
            <w:tcW w:w="2986" w:type="dxa"/>
            <w:vAlign w:val="top"/>
          </w:tcPr>
          <w:p w14:paraId="3748F46A">
            <w:pPr>
              <w:pStyle w:val="6"/>
              <w:spacing w:before="148" w:line="221" w:lineRule="auto"/>
              <w:ind w:left="1281"/>
              <w:rPr>
                <w:sz w:val="20"/>
                <w:szCs w:val="20"/>
              </w:rPr>
            </w:pPr>
            <w:r>
              <w:rPr>
                <w:spacing w:val="7"/>
                <w:sz w:val="20"/>
                <w:szCs w:val="20"/>
              </w:rPr>
              <w:t>其它</w:t>
            </w:r>
          </w:p>
        </w:tc>
        <w:tc>
          <w:tcPr>
            <w:tcW w:w="3201" w:type="dxa"/>
            <w:vAlign w:val="top"/>
          </w:tcPr>
          <w:p w14:paraId="7C4CAA11">
            <w:pPr>
              <w:pStyle w:val="6"/>
              <w:spacing w:before="142" w:line="215" w:lineRule="auto"/>
              <w:ind w:left="1145"/>
              <w:rPr>
                <w:sz w:val="20"/>
                <w:szCs w:val="20"/>
              </w:rPr>
            </w:pPr>
            <w:r>
              <w:rPr>
                <w:spacing w:val="-2"/>
                <w:sz w:val="20"/>
                <w:szCs w:val="20"/>
              </w:rPr>
              <w:t>classify2</w:t>
            </w:r>
          </w:p>
        </w:tc>
      </w:tr>
      <w:tr w14:paraId="10B5C2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2133" w:type="dxa"/>
            <w:vAlign w:val="top"/>
          </w:tcPr>
          <w:p w14:paraId="6CE81A56">
            <w:pPr>
              <w:pStyle w:val="6"/>
              <w:spacing w:before="156"/>
              <w:ind w:left="1004"/>
              <w:rPr>
                <w:sz w:val="20"/>
                <w:szCs w:val="20"/>
              </w:rPr>
            </w:pPr>
            <w:r>
              <w:rPr>
                <w:sz w:val="20"/>
                <w:szCs w:val="20"/>
              </w:rPr>
              <w:t>0</w:t>
            </w:r>
          </w:p>
        </w:tc>
        <w:tc>
          <w:tcPr>
            <w:tcW w:w="2986" w:type="dxa"/>
            <w:vAlign w:val="top"/>
          </w:tcPr>
          <w:p w14:paraId="7083D9E8">
            <w:pPr>
              <w:pStyle w:val="6"/>
              <w:spacing w:before="138" w:line="221" w:lineRule="auto"/>
              <w:ind w:left="1082"/>
              <w:rPr>
                <w:sz w:val="20"/>
                <w:szCs w:val="20"/>
              </w:rPr>
            </w:pPr>
            <w:r>
              <w:rPr>
                <w:spacing w:val="5"/>
                <w:sz w:val="20"/>
                <w:szCs w:val="20"/>
              </w:rPr>
              <w:t>一般隐患</w:t>
            </w:r>
          </w:p>
        </w:tc>
        <w:tc>
          <w:tcPr>
            <w:tcW w:w="3201" w:type="dxa"/>
            <w:vAlign w:val="top"/>
          </w:tcPr>
          <w:p w14:paraId="40D77621">
            <w:pPr>
              <w:pStyle w:val="6"/>
              <w:spacing w:before="110" w:line="214" w:lineRule="auto"/>
              <w:ind w:left="905"/>
              <w:rPr>
                <w:sz w:val="25"/>
                <w:szCs w:val="25"/>
              </w:rPr>
            </w:pPr>
            <w:r>
              <w:rPr>
                <w:spacing w:val="-2"/>
                <w:sz w:val="25"/>
                <w:szCs w:val="25"/>
              </w:rPr>
              <w:t>dangerLevel</w:t>
            </w:r>
          </w:p>
        </w:tc>
      </w:tr>
      <w:tr w14:paraId="70D2E1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2133" w:type="dxa"/>
            <w:textDirection w:val="tbRlV"/>
            <w:vAlign w:val="top"/>
          </w:tcPr>
          <w:p w14:paraId="30504441">
            <w:pPr>
              <w:spacing w:line="314" w:lineRule="auto"/>
              <w:rPr>
                <w:rFonts w:ascii="Arial"/>
                <w:sz w:val="21"/>
              </w:rPr>
            </w:pPr>
          </w:p>
          <w:p w14:paraId="75982858">
            <w:pPr>
              <w:spacing w:line="314" w:lineRule="auto"/>
              <w:rPr>
                <w:rFonts w:ascii="Arial"/>
                <w:sz w:val="21"/>
              </w:rPr>
            </w:pPr>
          </w:p>
          <w:p w14:paraId="3AD89710">
            <w:pPr>
              <w:spacing w:line="314" w:lineRule="auto"/>
              <w:rPr>
                <w:rFonts w:ascii="Arial"/>
                <w:sz w:val="21"/>
              </w:rPr>
            </w:pPr>
          </w:p>
          <w:p w14:paraId="7D756984">
            <w:pPr>
              <w:pStyle w:val="6"/>
              <w:spacing w:before="67" w:line="120" w:lineRule="exact"/>
              <w:ind w:left="104"/>
              <w:rPr>
                <w:sz w:val="20"/>
                <w:szCs w:val="20"/>
              </w:rPr>
            </w:pPr>
            <w:r>
              <w:rPr>
                <w:spacing w:val="47"/>
                <w:w w:val="125"/>
                <w:position w:val="-3"/>
                <w:sz w:val="20"/>
                <w:szCs w:val="20"/>
              </w:rPr>
              <w:t>1</w:t>
            </w:r>
          </w:p>
        </w:tc>
        <w:tc>
          <w:tcPr>
            <w:tcW w:w="2986" w:type="dxa"/>
            <w:vAlign w:val="top"/>
          </w:tcPr>
          <w:p w14:paraId="26777693">
            <w:pPr>
              <w:pStyle w:val="6"/>
              <w:spacing w:before="147" w:line="220" w:lineRule="auto"/>
              <w:ind w:left="1082"/>
              <w:rPr>
                <w:sz w:val="20"/>
                <w:szCs w:val="20"/>
              </w:rPr>
            </w:pPr>
            <w:r>
              <w:rPr>
                <w:spacing w:val="5"/>
                <w:sz w:val="20"/>
                <w:szCs w:val="20"/>
              </w:rPr>
              <w:t>重大隐患</w:t>
            </w:r>
          </w:p>
        </w:tc>
        <w:tc>
          <w:tcPr>
            <w:tcW w:w="3201" w:type="dxa"/>
            <w:vAlign w:val="top"/>
          </w:tcPr>
          <w:p w14:paraId="20A76712">
            <w:pPr>
              <w:pStyle w:val="6"/>
              <w:spacing w:before="140" w:line="214" w:lineRule="auto"/>
              <w:ind w:left="1045"/>
              <w:rPr>
                <w:sz w:val="20"/>
                <w:szCs w:val="20"/>
              </w:rPr>
            </w:pPr>
            <w:r>
              <w:rPr>
                <w:spacing w:val="-2"/>
                <w:sz w:val="20"/>
                <w:szCs w:val="20"/>
              </w:rPr>
              <w:t>dangerLevel</w:t>
            </w:r>
          </w:p>
        </w:tc>
      </w:tr>
      <w:tr w14:paraId="13B00C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2133" w:type="dxa"/>
            <w:textDirection w:val="tbRlV"/>
            <w:vAlign w:val="top"/>
          </w:tcPr>
          <w:p w14:paraId="0967C1C8">
            <w:pPr>
              <w:spacing w:line="314" w:lineRule="auto"/>
              <w:rPr>
                <w:rFonts w:ascii="Arial"/>
                <w:sz w:val="21"/>
              </w:rPr>
            </w:pPr>
          </w:p>
          <w:p w14:paraId="4D20BA3A">
            <w:pPr>
              <w:spacing w:line="314" w:lineRule="auto"/>
              <w:rPr>
                <w:rFonts w:ascii="Arial"/>
                <w:sz w:val="21"/>
              </w:rPr>
            </w:pPr>
          </w:p>
          <w:p w14:paraId="75D8C6D4">
            <w:pPr>
              <w:spacing w:line="314" w:lineRule="auto"/>
              <w:rPr>
                <w:rFonts w:ascii="Arial"/>
                <w:sz w:val="21"/>
              </w:rPr>
            </w:pPr>
          </w:p>
          <w:p w14:paraId="5DC654A2">
            <w:pPr>
              <w:pStyle w:val="6"/>
              <w:spacing w:before="67" w:line="120" w:lineRule="exact"/>
              <w:ind w:left="95"/>
              <w:rPr>
                <w:sz w:val="20"/>
                <w:szCs w:val="20"/>
              </w:rPr>
            </w:pPr>
            <w:r>
              <w:rPr>
                <w:spacing w:val="47"/>
                <w:w w:val="125"/>
                <w:position w:val="-3"/>
                <w:sz w:val="20"/>
                <w:szCs w:val="20"/>
              </w:rPr>
              <w:t>1</w:t>
            </w:r>
          </w:p>
        </w:tc>
        <w:tc>
          <w:tcPr>
            <w:tcW w:w="2986" w:type="dxa"/>
            <w:vAlign w:val="top"/>
          </w:tcPr>
          <w:p w14:paraId="13FE53CF">
            <w:pPr>
              <w:pStyle w:val="6"/>
              <w:spacing w:before="138" w:line="220" w:lineRule="auto"/>
              <w:ind w:left="1082"/>
              <w:rPr>
                <w:sz w:val="20"/>
                <w:szCs w:val="20"/>
              </w:rPr>
            </w:pPr>
            <w:r>
              <w:rPr>
                <w:spacing w:val="2"/>
                <w:sz w:val="20"/>
                <w:szCs w:val="20"/>
              </w:rPr>
              <w:t>日常排查</w:t>
            </w:r>
          </w:p>
        </w:tc>
        <w:tc>
          <w:tcPr>
            <w:tcW w:w="3201" w:type="dxa"/>
            <w:vAlign w:val="top"/>
          </w:tcPr>
          <w:p w14:paraId="3DD15618">
            <w:pPr>
              <w:pStyle w:val="6"/>
              <w:spacing w:before="131" w:line="214" w:lineRule="auto"/>
              <w:ind w:left="1145"/>
              <w:rPr>
                <w:sz w:val="20"/>
                <w:szCs w:val="20"/>
              </w:rPr>
            </w:pPr>
            <w:r>
              <w:rPr>
                <w:spacing w:val="-2"/>
                <w:sz w:val="20"/>
                <w:szCs w:val="20"/>
              </w:rPr>
              <w:t>dangerSrc</w:t>
            </w:r>
          </w:p>
        </w:tc>
      </w:tr>
    </w:tbl>
    <w:p w14:paraId="61659895">
      <w:pPr>
        <w:pStyle w:val="2"/>
      </w:pPr>
    </w:p>
    <w:p w14:paraId="17BA47D4">
      <w:pPr>
        <w:sectPr>
          <w:headerReference r:id="rId53" w:type="default"/>
          <w:footerReference r:id="rId54" w:type="default"/>
          <w:pgSz w:w="11900" w:h="16830"/>
          <w:pgMar w:top="1325" w:right="1785" w:bottom="1190" w:left="1695" w:header="1048" w:footer="1073" w:gutter="0"/>
          <w:cols w:space="720" w:num="1"/>
        </w:sectPr>
      </w:pPr>
    </w:p>
    <w:p w14:paraId="3ABC109A">
      <w:pPr>
        <w:spacing w:line="56" w:lineRule="exact"/>
      </w:pPr>
    </w:p>
    <w:tbl>
      <w:tblPr>
        <w:tblStyle w:val="5"/>
        <w:tblW w:w="828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13"/>
        <w:gridCol w:w="2976"/>
        <w:gridCol w:w="3191"/>
      </w:tblGrid>
      <w:tr w14:paraId="362350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2113" w:type="dxa"/>
            <w:vAlign w:val="top"/>
          </w:tcPr>
          <w:p w14:paraId="074CA067">
            <w:pPr>
              <w:pStyle w:val="6"/>
              <w:spacing w:before="156" w:line="241" w:lineRule="auto"/>
              <w:ind w:left="995"/>
              <w:rPr>
                <w:sz w:val="22"/>
                <w:szCs w:val="22"/>
              </w:rPr>
            </w:pPr>
            <w:r>
              <w:rPr>
                <w:sz w:val="22"/>
                <w:szCs w:val="22"/>
              </w:rPr>
              <w:t>2</w:t>
            </w:r>
          </w:p>
        </w:tc>
        <w:tc>
          <w:tcPr>
            <w:tcW w:w="2976" w:type="dxa"/>
            <w:vAlign w:val="top"/>
          </w:tcPr>
          <w:p w14:paraId="492891F6">
            <w:pPr>
              <w:pStyle w:val="6"/>
              <w:spacing w:before="134" w:line="220" w:lineRule="auto"/>
              <w:ind w:left="932"/>
              <w:rPr>
                <w:sz w:val="22"/>
                <w:szCs w:val="22"/>
              </w:rPr>
            </w:pPr>
            <w:r>
              <w:rPr>
                <w:spacing w:val="2"/>
                <w:sz w:val="22"/>
                <w:szCs w:val="22"/>
              </w:rPr>
              <w:t>综合性排查</w:t>
            </w:r>
          </w:p>
        </w:tc>
        <w:tc>
          <w:tcPr>
            <w:tcW w:w="3191" w:type="dxa"/>
            <w:vAlign w:val="top"/>
          </w:tcPr>
          <w:p w14:paraId="1C1A8549">
            <w:pPr>
              <w:pStyle w:val="6"/>
              <w:spacing w:before="126" w:line="214" w:lineRule="auto"/>
              <w:ind w:left="1096"/>
              <w:rPr>
                <w:sz w:val="22"/>
                <w:szCs w:val="22"/>
              </w:rPr>
            </w:pPr>
            <w:r>
              <w:rPr>
                <w:spacing w:val="-2"/>
                <w:sz w:val="22"/>
                <w:szCs w:val="22"/>
              </w:rPr>
              <w:t>dangerSrc</w:t>
            </w:r>
          </w:p>
        </w:tc>
      </w:tr>
      <w:tr w14:paraId="2E55A7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13" w:type="dxa"/>
            <w:vAlign w:val="top"/>
          </w:tcPr>
          <w:p w14:paraId="2C67E429">
            <w:pPr>
              <w:pStyle w:val="6"/>
              <w:spacing w:before="150"/>
              <w:ind w:left="995"/>
              <w:rPr>
                <w:sz w:val="22"/>
                <w:szCs w:val="22"/>
              </w:rPr>
            </w:pPr>
            <w:r>
              <w:rPr>
                <w:sz w:val="22"/>
                <w:szCs w:val="22"/>
              </w:rPr>
              <w:t>3</w:t>
            </w:r>
          </w:p>
        </w:tc>
        <w:tc>
          <w:tcPr>
            <w:tcW w:w="2976" w:type="dxa"/>
            <w:vAlign w:val="top"/>
          </w:tcPr>
          <w:p w14:paraId="55FD2B67">
            <w:pPr>
              <w:pStyle w:val="6"/>
              <w:spacing w:before="129" w:line="220" w:lineRule="auto"/>
              <w:ind w:left="932"/>
              <w:rPr>
                <w:sz w:val="22"/>
                <w:szCs w:val="22"/>
              </w:rPr>
            </w:pPr>
            <w:r>
              <w:rPr>
                <w:spacing w:val="2"/>
                <w:sz w:val="22"/>
                <w:szCs w:val="22"/>
              </w:rPr>
              <w:t>专业性排查</w:t>
            </w:r>
          </w:p>
        </w:tc>
        <w:tc>
          <w:tcPr>
            <w:tcW w:w="3191" w:type="dxa"/>
            <w:vAlign w:val="top"/>
          </w:tcPr>
          <w:p w14:paraId="0CA6B151">
            <w:pPr>
              <w:pStyle w:val="6"/>
              <w:spacing w:before="121" w:line="214" w:lineRule="auto"/>
              <w:ind w:left="1096"/>
              <w:rPr>
                <w:sz w:val="22"/>
                <w:szCs w:val="22"/>
              </w:rPr>
            </w:pPr>
            <w:r>
              <w:rPr>
                <w:spacing w:val="-2"/>
                <w:sz w:val="22"/>
                <w:szCs w:val="22"/>
              </w:rPr>
              <w:t>dangerSrc</w:t>
            </w:r>
          </w:p>
        </w:tc>
      </w:tr>
      <w:tr w14:paraId="65C471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13" w:type="dxa"/>
            <w:vAlign w:val="top"/>
          </w:tcPr>
          <w:p w14:paraId="0DC49AD8">
            <w:pPr>
              <w:pStyle w:val="6"/>
              <w:spacing w:before="151" w:line="241" w:lineRule="auto"/>
              <w:ind w:left="995"/>
              <w:rPr>
                <w:sz w:val="22"/>
                <w:szCs w:val="22"/>
              </w:rPr>
            </w:pPr>
            <w:r>
              <w:rPr>
                <w:sz w:val="22"/>
                <w:szCs w:val="22"/>
              </w:rPr>
              <w:t>4</w:t>
            </w:r>
          </w:p>
        </w:tc>
        <w:tc>
          <w:tcPr>
            <w:tcW w:w="2976" w:type="dxa"/>
            <w:vAlign w:val="top"/>
          </w:tcPr>
          <w:p w14:paraId="532435CE">
            <w:pPr>
              <w:pStyle w:val="6"/>
              <w:spacing w:before="129" w:line="219" w:lineRule="auto"/>
              <w:ind w:left="932"/>
              <w:rPr>
                <w:sz w:val="22"/>
                <w:szCs w:val="22"/>
              </w:rPr>
            </w:pPr>
            <w:r>
              <w:rPr>
                <w:spacing w:val="2"/>
                <w:sz w:val="22"/>
                <w:szCs w:val="22"/>
              </w:rPr>
              <w:t>季节性排查</w:t>
            </w:r>
          </w:p>
        </w:tc>
        <w:tc>
          <w:tcPr>
            <w:tcW w:w="3191" w:type="dxa"/>
            <w:vAlign w:val="top"/>
          </w:tcPr>
          <w:p w14:paraId="7A4D0ECA">
            <w:pPr>
              <w:pStyle w:val="6"/>
              <w:spacing w:before="121" w:line="214" w:lineRule="auto"/>
              <w:ind w:left="1096"/>
              <w:rPr>
                <w:sz w:val="22"/>
                <w:szCs w:val="22"/>
              </w:rPr>
            </w:pPr>
            <w:r>
              <w:rPr>
                <w:spacing w:val="-2"/>
                <w:sz w:val="22"/>
                <w:szCs w:val="22"/>
              </w:rPr>
              <w:t>dangerSrc</w:t>
            </w:r>
          </w:p>
        </w:tc>
      </w:tr>
      <w:tr w14:paraId="7DB05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13" w:type="dxa"/>
            <w:vAlign w:val="top"/>
          </w:tcPr>
          <w:p w14:paraId="05EB9B67">
            <w:pPr>
              <w:pStyle w:val="6"/>
              <w:spacing w:before="151"/>
              <w:ind w:left="995"/>
              <w:rPr>
                <w:sz w:val="22"/>
                <w:szCs w:val="22"/>
              </w:rPr>
            </w:pPr>
            <w:r>
              <w:rPr>
                <w:sz w:val="22"/>
                <w:szCs w:val="22"/>
              </w:rPr>
              <w:t>5</w:t>
            </w:r>
          </w:p>
        </w:tc>
        <w:tc>
          <w:tcPr>
            <w:tcW w:w="2976" w:type="dxa"/>
            <w:vAlign w:val="top"/>
          </w:tcPr>
          <w:p w14:paraId="3BF5F235">
            <w:pPr>
              <w:pStyle w:val="6"/>
              <w:spacing w:before="128" w:line="219" w:lineRule="auto"/>
              <w:ind w:left="271"/>
              <w:rPr>
                <w:sz w:val="22"/>
                <w:szCs w:val="22"/>
              </w:rPr>
            </w:pPr>
            <w:r>
              <w:rPr>
                <w:spacing w:val="1"/>
                <w:sz w:val="22"/>
                <w:szCs w:val="22"/>
              </w:rPr>
              <w:t>重点时段及节假日前排查</w:t>
            </w:r>
          </w:p>
        </w:tc>
        <w:tc>
          <w:tcPr>
            <w:tcW w:w="3191" w:type="dxa"/>
            <w:vAlign w:val="top"/>
          </w:tcPr>
          <w:p w14:paraId="36050B6C">
            <w:pPr>
              <w:pStyle w:val="6"/>
              <w:spacing w:before="122" w:line="214" w:lineRule="auto"/>
              <w:ind w:left="1096"/>
              <w:rPr>
                <w:sz w:val="22"/>
                <w:szCs w:val="22"/>
              </w:rPr>
            </w:pPr>
            <w:r>
              <w:rPr>
                <w:spacing w:val="-2"/>
                <w:sz w:val="22"/>
                <w:szCs w:val="22"/>
              </w:rPr>
              <w:t>dangerSrc</w:t>
            </w:r>
          </w:p>
        </w:tc>
      </w:tr>
      <w:tr w14:paraId="5EECE9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13" w:type="dxa"/>
            <w:vAlign w:val="top"/>
          </w:tcPr>
          <w:p w14:paraId="7B788487">
            <w:pPr>
              <w:pStyle w:val="6"/>
              <w:spacing w:before="151"/>
              <w:ind w:left="995"/>
              <w:rPr>
                <w:sz w:val="22"/>
                <w:szCs w:val="22"/>
              </w:rPr>
            </w:pPr>
            <w:r>
              <w:rPr>
                <w:sz w:val="22"/>
                <w:szCs w:val="22"/>
              </w:rPr>
              <w:t>6</w:t>
            </w:r>
          </w:p>
        </w:tc>
        <w:tc>
          <w:tcPr>
            <w:tcW w:w="2976" w:type="dxa"/>
            <w:vAlign w:val="top"/>
          </w:tcPr>
          <w:p w14:paraId="1D8D7573">
            <w:pPr>
              <w:pStyle w:val="6"/>
              <w:spacing w:before="130" w:line="219" w:lineRule="auto"/>
              <w:ind w:left="822"/>
              <w:rPr>
                <w:sz w:val="22"/>
                <w:szCs w:val="22"/>
              </w:rPr>
            </w:pPr>
            <w:r>
              <w:rPr>
                <w:spacing w:val="-2"/>
                <w:sz w:val="22"/>
                <w:szCs w:val="22"/>
              </w:rPr>
              <w:t>事故类比排查</w:t>
            </w:r>
          </w:p>
        </w:tc>
        <w:tc>
          <w:tcPr>
            <w:tcW w:w="3191" w:type="dxa"/>
            <w:vAlign w:val="top"/>
          </w:tcPr>
          <w:p w14:paraId="3E6DBEA6">
            <w:pPr>
              <w:pStyle w:val="6"/>
              <w:spacing w:before="122" w:line="214" w:lineRule="auto"/>
              <w:ind w:left="1096"/>
              <w:rPr>
                <w:sz w:val="22"/>
                <w:szCs w:val="22"/>
              </w:rPr>
            </w:pPr>
            <w:r>
              <w:rPr>
                <w:spacing w:val="-2"/>
                <w:sz w:val="22"/>
                <w:szCs w:val="22"/>
              </w:rPr>
              <w:t>dangerSrc</w:t>
            </w:r>
          </w:p>
        </w:tc>
      </w:tr>
      <w:tr w14:paraId="487E4B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13" w:type="dxa"/>
            <w:vAlign w:val="top"/>
          </w:tcPr>
          <w:p w14:paraId="77AEF0A8">
            <w:pPr>
              <w:pStyle w:val="6"/>
              <w:spacing w:before="151"/>
              <w:ind w:left="995"/>
              <w:rPr>
                <w:sz w:val="22"/>
                <w:szCs w:val="22"/>
              </w:rPr>
            </w:pPr>
            <w:r>
              <w:rPr>
                <w:sz w:val="22"/>
                <w:szCs w:val="22"/>
              </w:rPr>
              <w:t>7</w:t>
            </w:r>
          </w:p>
        </w:tc>
        <w:tc>
          <w:tcPr>
            <w:tcW w:w="2976" w:type="dxa"/>
            <w:vAlign w:val="top"/>
          </w:tcPr>
          <w:p w14:paraId="190174B0">
            <w:pPr>
              <w:pStyle w:val="6"/>
              <w:spacing w:before="130" w:line="219" w:lineRule="auto"/>
              <w:ind w:left="712"/>
              <w:rPr>
                <w:sz w:val="22"/>
                <w:szCs w:val="22"/>
              </w:rPr>
            </w:pPr>
            <w:r>
              <w:rPr>
                <w:spacing w:val="1"/>
                <w:sz w:val="22"/>
                <w:szCs w:val="22"/>
              </w:rPr>
              <w:t>复产复工前排查</w:t>
            </w:r>
          </w:p>
        </w:tc>
        <w:tc>
          <w:tcPr>
            <w:tcW w:w="3191" w:type="dxa"/>
            <w:vAlign w:val="top"/>
          </w:tcPr>
          <w:p w14:paraId="36A92080">
            <w:pPr>
              <w:pStyle w:val="6"/>
              <w:spacing w:before="122" w:line="214" w:lineRule="auto"/>
              <w:ind w:left="1096"/>
              <w:rPr>
                <w:sz w:val="22"/>
                <w:szCs w:val="22"/>
              </w:rPr>
            </w:pPr>
            <w:r>
              <w:rPr>
                <w:spacing w:val="-2"/>
                <w:sz w:val="22"/>
                <w:szCs w:val="22"/>
              </w:rPr>
              <w:t>dangerSrc</w:t>
            </w:r>
          </w:p>
        </w:tc>
      </w:tr>
      <w:tr w14:paraId="45E144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13" w:type="dxa"/>
            <w:vAlign w:val="top"/>
          </w:tcPr>
          <w:p w14:paraId="360BEC4B">
            <w:pPr>
              <w:pStyle w:val="6"/>
              <w:spacing w:before="152"/>
              <w:ind w:left="995"/>
              <w:rPr>
                <w:sz w:val="22"/>
                <w:szCs w:val="22"/>
              </w:rPr>
            </w:pPr>
            <w:r>
              <w:rPr>
                <w:sz w:val="22"/>
                <w:szCs w:val="22"/>
              </w:rPr>
              <w:t>8</w:t>
            </w:r>
          </w:p>
        </w:tc>
        <w:tc>
          <w:tcPr>
            <w:tcW w:w="2976" w:type="dxa"/>
            <w:vAlign w:val="top"/>
          </w:tcPr>
          <w:p w14:paraId="0E5E0B0F">
            <w:pPr>
              <w:pStyle w:val="6"/>
              <w:spacing w:before="131" w:line="219" w:lineRule="auto"/>
              <w:ind w:left="492"/>
              <w:rPr>
                <w:sz w:val="22"/>
                <w:szCs w:val="22"/>
              </w:rPr>
            </w:pPr>
            <w:r>
              <w:rPr>
                <w:spacing w:val="1"/>
                <w:sz w:val="22"/>
                <w:szCs w:val="22"/>
              </w:rPr>
              <w:t>外聘专家诊断式排查</w:t>
            </w:r>
          </w:p>
        </w:tc>
        <w:tc>
          <w:tcPr>
            <w:tcW w:w="3191" w:type="dxa"/>
            <w:vAlign w:val="top"/>
          </w:tcPr>
          <w:p w14:paraId="6943F3B2">
            <w:pPr>
              <w:pStyle w:val="6"/>
              <w:spacing w:before="123" w:line="214" w:lineRule="auto"/>
              <w:ind w:left="1096"/>
              <w:rPr>
                <w:sz w:val="22"/>
                <w:szCs w:val="22"/>
              </w:rPr>
            </w:pPr>
            <w:r>
              <w:rPr>
                <w:spacing w:val="-2"/>
                <w:sz w:val="22"/>
                <w:szCs w:val="22"/>
              </w:rPr>
              <w:t>dangerSrc</w:t>
            </w:r>
          </w:p>
        </w:tc>
      </w:tr>
      <w:tr w14:paraId="3FB09F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13" w:type="dxa"/>
            <w:vAlign w:val="top"/>
          </w:tcPr>
          <w:p w14:paraId="256F6D68">
            <w:pPr>
              <w:pStyle w:val="6"/>
              <w:spacing w:before="153"/>
              <w:ind w:left="995"/>
              <w:rPr>
                <w:sz w:val="22"/>
                <w:szCs w:val="22"/>
              </w:rPr>
            </w:pPr>
            <w:r>
              <w:rPr>
                <w:sz w:val="22"/>
                <w:szCs w:val="22"/>
              </w:rPr>
              <w:t>9</w:t>
            </w:r>
          </w:p>
        </w:tc>
        <w:tc>
          <w:tcPr>
            <w:tcW w:w="2976" w:type="dxa"/>
            <w:vAlign w:val="top"/>
          </w:tcPr>
          <w:p w14:paraId="2E411B41">
            <w:pPr>
              <w:pStyle w:val="6"/>
              <w:spacing w:before="132" w:line="219" w:lineRule="auto"/>
              <w:ind w:left="822"/>
              <w:rPr>
                <w:sz w:val="22"/>
                <w:szCs w:val="22"/>
              </w:rPr>
            </w:pPr>
            <w:r>
              <w:rPr>
                <w:spacing w:val="1"/>
                <w:sz w:val="22"/>
                <w:szCs w:val="22"/>
              </w:rPr>
              <w:t>管控措施实效</w:t>
            </w:r>
          </w:p>
        </w:tc>
        <w:tc>
          <w:tcPr>
            <w:tcW w:w="3191" w:type="dxa"/>
            <w:vAlign w:val="top"/>
          </w:tcPr>
          <w:p w14:paraId="70B80170">
            <w:pPr>
              <w:pStyle w:val="6"/>
              <w:spacing w:before="124" w:line="214" w:lineRule="auto"/>
              <w:ind w:left="1096"/>
              <w:rPr>
                <w:sz w:val="22"/>
                <w:szCs w:val="22"/>
              </w:rPr>
            </w:pPr>
            <w:r>
              <w:rPr>
                <w:spacing w:val="-2"/>
                <w:sz w:val="22"/>
                <w:szCs w:val="22"/>
              </w:rPr>
              <w:t>dangerSrc</w:t>
            </w:r>
          </w:p>
        </w:tc>
      </w:tr>
      <w:tr w14:paraId="79C59A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13" w:type="dxa"/>
            <w:vAlign w:val="top"/>
          </w:tcPr>
          <w:p w14:paraId="64A2F80E">
            <w:pPr>
              <w:pStyle w:val="6"/>
              <w:spacing w:before="153"/>
              <w:ind w:left="935"/>
              <w:rPr>
                <w:sz w:val="22"/>
                <w:szCs w:val="22"/>
              </w:rPr>
            </w:pPr>
            <w:r>
              <w:rPr>
                <w:spacing w:val="-7"/>
                <w:sz w:val="22"/>
                <w:szCs w:val="22"/>
              </w:rPr>
              <w:t>10</w:t>
            </w:r>
          </w:p>
        </w:tc>
        <w:tc>
          <w:tcPr>
            <w:tcW w:w="2976" w:type="dxa"/>
            <w:vAlign w:val="top"/>
          </w:tcPr>
          <w:p w14:paraId="5B89DF55">
            <w:pPr>
              <w:pStyle w:val="6"/>
              <w:spacing w:before="132" w:line="220" w:lineRule="auto"/>
              <w:ind w:left="1262"/>
              <w:rPr>
                <w:sz w:val="22"/>
                <w:szCs w:val="22"/>
              </w:rPr>
            </w:pPr>
            <w:r>
              <w:rPr>
                <w:spacing w:val="-3"/>
                <w:sz w:val="22"/>
                <w:szCs w:val="22"/>
              </w:rPr>
              <w:t>其他</w:t>
            </w:r>
          </w:p>
        </w:tc>
        <w:tc>
          <w:tcPr>
            <w:tcW w:w="3191" w:type="dxa"/>
            <w:vAlign w:val="top"/>
          </w:tcPr>
          <w:p w14:paraId="35D68DDA">
            <w:pPr>
              <w:pStyle w:val="6"/>
              <w:spacing w:before="124" w:line="214" w:lineRule="auto"/>
              <w:ind w:left="1096"/>
              <w:rPr>
                <w:sz w:val="22"/>
                <w:szCs w:val="22"/>
              </w:rPr>
            </w:pPr>
            <w:r>
              <w:rPr>
                <w:spacing w:val="-2"/>
                <w:sz w:val="22"/>
                <w:szCs w:val="22"/>
              </w:rPr>
              <w:t>dangerSrc</w:t>
            </w:r>
          </w:p>
        </w:tc>
      </w:tr>
      <w:tr w14:paraId="01BD5D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13" w:type="dxa"/>
            <w:vAlign w:val="top"/>
          </w:tcPr>
          <w:p w14:paraId="2DC04A44">
            <w:pPr>
              <w:pStyle w:val="6"/>
              <w:spacing w:before="154"/>
              <w:ind w:left="995"/>
              <w:rPr>
                <w:sz w:val="22"/>
                <w:szCs w:val="22"/>
              </w:rPr>
            </w:pPr>
            <w:r>
              <w:rPr>
                <w:sz w:val="22"/>
                <w:szCs w:val="22"/>
              </w:rPr>
              <w:t>0</w:t>
            </w:r>
          </w:p>
        </w:tc>
        <w:tc>
          <w:tcPr>
            <w:tcW w:w="2976" w:type="dxa"/>
            <w:vAlign w:val="top"/>
          </w:tcPr>
          <w:p w14:paraId="2B99B90A">
            <w:pPr>
              <w:pStyle w:val="6"/>
              <w:spacing w:before="133" w:line="219" w:lineRule="auto"/>
              <w:ind w:left="1042"/>
              <w:rPr>
                <w:sz w:val="22"/>
                <w:szCs w:val="22"/>
              </w:rPr>
            </w:pPr>
            <w:r>
              <w:rPr>
                <w:spacing w:val="2"/>
                <w:sz w:val="22"/>
                <w:szCs w:val="22"/>
              </w:rPr>
              <w:t>即查即改</w:t>
            </w:r>
          </w:p>
        </w:tc>
        <w:tc>
          <w:tcPr>
            <w:tcW w:w="3191" w:type="dxa"/>
            <w:vAlign w:val="top"/>
          </w:tcPr>
          <w:p w14:paraId="36149635">
            <w:pPr>
              <w:pStyle w:val="6"/>
              <w:spacing w:before="125" w:line="214" w:lineRule="auto"/>
              <w:ind w:left="706"/>
              <w:rPr>
                <w:sz w:val="22"/>
                <w:szCs w:val="22"/>
              </w:rPr>
            </w:pPr>
            <w:r>
              <w:rPr>
                <w:spacing w:val="-1"/>
                <w:sz w:val="22"/>
                <w:szCs w:val="22"/>
              </w:rPr>
              <w:t>dangerManageType</w:t>
            </w:r>
          </w:p>
        </w:tc>
      </w:tr>
      <w:tr w14:paraId="3741FE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13" w:type="dxa"/>
            <w:textDirection w:val="tbRlV"/>
            <w:vAlign w:val="top"/>
          </w:tcPr>
          <w:p w14:paraId="318F0F7C">
            <w:pPr>
              <w:spacing w:line="306" w:lineRule="auto"/>
              <w:rPr>
                <w:rFonts w:ascii="Arial"/>
                <w:sz w:val="21"/>
              </w:rPr>
            </w:pPr>
          </w:p>
          <w:p w14:paraId="550F034D">
            <w:pPr>
              <w:spacing w:line="306" w:lineRule="auto"/>
              <w:rPr>
                <w:rFonts w:ascii="Arial"/>
                <w:sz w:val="21"/>
              </w:rPr>
            </w:pPr>
          </w:p>
          <w:p w14:paraId="132F00DF">
            <w:pPr>
              <w:spacing w:line="306" w:lineRule="auto"/>
              <w:rPr>
                <w:rFonts w:ascii="Arial"/>
                <w:sz w:val="21"/>
              </w:rPr>
            </w:pPr>
          </w:p>
          <w:p w14:paraId="604A0D88">
            <w:pPr>
              <w:pStyle w:val="6"/>
              <w:spacing w:before="74" w:line="132" w:lineRule="exact"/>
              <w:ind w:left="86"/>
              <w:rPr>
                <w:sz w:val="22"/>
                <w:szCs w:val="22"/>
              </w:rPr>
            </w:pPr>
            <w:r>
              <w:rPr>
                <w:spacing w:val="52"/>
                <w:w w:val="125"/>
                <w:position w:val="-3"/>
                <w:sz w:val="22"/>
                <w:szCs w:val="22"/>
              </w:rPr>
              <w:t>1</w:t>
            </w:r>
          </w:p>
        </w:tc>
        <w:tc>
          <w:tcPr>
            <w:tcW w:w="2976" w:type="dxa"/>
            <w:vAlign w:val="top"/>
          </w:tcPr>
          <w:p w14:paraId="4B58C0D7">
            <w:pPr>
              <w:pStyle w:val="6"/>
              <w:spacing w:before="134" w:line="219" w:lineRule="auto"/>
              <w:ind w:left="1042"/>
              <w:rPr>
                <w:sz w:val="22"/>
                <w:szCs w:val="22"/>
              </w:rPr>
            </w:pPr>
            <w:r>
              <w:rPr>
                <w:spacing w:val="2"/>
                <w:sz w:val="22"/>
                <w:szCs w:val="22"/>
              </w:rPr>
              <w:t>限期整改</w:t>
            </w:r>
          </w:p>
        </w:tc>
        <w:tc>
          <w:tcPr>
            <w:tcW w:w="3191" w:type="dxa"/>
            <w:vAlign w:val="top"/>
          </w:tcPr>
          <w:p w14:paraId="4404B3C4">
            <w:pPr>
              <w:pStyle w:val="6"/>
              <w:spacing w:before="126" w:line="214" w:lineRule="auto"/>
              <w:ind w:left="706"/>
              <w:rPr>
                <w:sz w:val="22"/>
                <w:szCs w:val="22"/>
              </w:rPr>
            </w:pPr>
            <w:r>
              <w:rPr>
                <w:spacing w:val="-1"/>
                <w:sz w:val="22"/>
                <w:szCs w:val="22"/>
              </w:rPr>
              <w:t>dangerManageType</w:t>
            </w:r>
          </w:p>
        </w:tc>
      </w:tr>
      <w:tr w14:paraId="0E8BAF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13" w:type="dxa"/>
            <w:vAlign w:val="top"/>
          </w:tcPr>
          <w:p w14:paraId="2E240CE2">
            <w:pPr>
              <w:pStyle w:val="6"/>
              <w:spacing w:before="155"/>
              <w:ind w:left="995"/>
              <w:rPr>
                <w:sz w:val="22"/>
                <w:szCs w:val="22"/>
              </w:rPr>
            </w:pPr>
            <w:r>
              <w:rPr>
                <w:sz w:val="22"/>
                <w:szCs w:val="22"/>
              </w:rPr>
              <w:t>0</w:t>
            </w:r>
          </w:p>
        </w:tc>
        <w:tc>
          <w:tcPr>
            <w:tcW w:w="2976" w:type="dxa"/>
            <w:vAlign w:val="top"/>
          </w:tcPr>
          <w:p w14:paraId="2FCB03CB">
            <w:pPr>
              <w:pStyle w:val="6"/>
              <w:spacing w:before="134" w:line="219" w:lineRule="auto"/>
              <w:ind w:left="1151"/>
              <w:rPr>
                <w:sz w:val="22"/>
                <w:szCs w:val="22"/>
              </w:rPr>
            </w:pPr>
            <w:r>
              <w:rPr>
                <w:spacing w:val="8"/>
                <w:sz w:val="22"/>
                <w:szCs w:val="22"/>
              </w:rPr>
              <w:t>整改中</w:t>
            </w:r>
          </w:p>
        </w:tc>
        <w:tc>
          <w:tcPr>
            <w:tcW w:w="3191" w:type="dxa"/>
            <w:vAlign w:val="top"/>
          </w:tcPr>
          <w:p w14:paraId="7B286DDD">
            <w:pPr>
              <w:pStyle w:val="6"/>
              <w:spacing w:before="126" w:line="214" w:lineRule="auto"/>
              <w:ind w:left="986"/>
              <w:rPr>
                <w:sz w:val="22"/>
                <w:szCs w:val="22"/>
              </w:rPr>
            </w:pPr>
            <w:r>
              <w:rPr>
                <w:spacing w:val="-2"/>
                <w:sz w:val="22"/>
                <w:szCs w:val="22"/>
              </w:rPr>
              <w:t>dangerState</w:t>
            </w:r>
          </w:p>
        </w:tc>
      </w:tr>
      <w:tr w14:paraId="063AD1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13" w:type="dxa"/>
            <w:textDirection w:val="tbRlV"/>
            <w:vAlign w:val="top"/>
          </w:tcPr>
          <w:p w14:paraId="7D4598D8">
            <w:pPr>
              <w:spacing w:line="306" w:lineRule="auto"/>
              <w:rPr>
                <w:rFonts w:ascii="Arial"/>
                <w:sz w:val="21"/>
              </w:rPr>
            </w:pPr>
          </w:p>
          <w:p w14:paraId="21100062">
            <w:pPr>
              <w:spacing w:line="306" w:lineRule="auto"/>
              <w:rPr>
                <w:rFonts w:ascii="Arial"/>
                <w:sz w:val="21"/>
              </w:rPr>
            </w:pPr>
          </w:p>
          <w:p w14:paraId="72341A9D">
            <w:pPr>
              <w:spacing w:line="306" w:lineRule="auto"/>
              <w:rPr>
                <w:rFonts w:ascii="Arial"/>
                <w:sz w:val="21"/>
              </w:rPr>
            </w:pPr>
          </w:p>
          <w:p w14:paraId="45876FE8">
            <w:pPr>
              <w:pStyle w:val="6"/>
              <w:spacing w:before="74" w:line="132" w:lineRule="exact"/>
              <w:ind w:left="87"/>
              <w:rPr>
                <w:sz w:val="22"/>
                <w:szCs w:val="22"/>
              </w:rPr>
            </w:pPr>
            <w:r>
              <w:rPr>
                <w:spacing w:val="52"/>
                <w:w w:val="125"/>
                <w:position w:val="-3"/>
                <w:sz w:val="22"/>
                <w:szCs w:val="22"/>
              </w:rPr>
              <w:t>1</w:t>
            </w:r>
          </w:p>
        </w:tc>
        <w:tc>
          <w:tcPr>
            <w:tcW w:w="2976" w:type="dxa"/>
            <w:vAlign w:val="top"/>
          </w:tcPr>
          <w:p w14:paraId="4EFEF208">
            <w:pPr>
              <w:pStyle w:val="6"/>
              <w:spacing w:before="135" w:line="219" w:lineRule="auto"/>
              <w:ind w:left="1151"/>
              <w:rPr>
                <w:sz w:val="22"/>
                <w:szCs w:val="22"/>
              </w:rPr>
            </w:pPr>
            <w:r>
              <w:rPr>
                <w:spacing w:val="-3"/>
                <w:sz w:val="22"/>
                <w:szCs w:val="22"/>
              </w:rPr>
              <w:t>待验收</w:t>
            </w:r>
          </w:p>
        </w:tc>
        <w:tc>
          <w:tcPr>
            <w:tcW w:w="3191" w:type="dxa"/>
            <w:vAlign w:val="top"/>
          </w:tcPr>
          <w:p w14:paraId="69099380">
            <w:pPr>
              <w:pStyle w:val="6"/>
              <w:spacing w:before="127" w:line="214" w:lineRule="auto"/>
              <w:ind w:left="986"/>
              <w:rPr>
                <w:sz w:val="22"/>
                <w:szCs w:val="22"/>
              </w:rPr>
            </w:pPr>
            <w:r>
              <w:rPr>
                <w:spacing w:val="-2"/>
                <w:sz w:val="22"/>
                <w:szCs w:val="22"/>
              </w:rPr>
              <w:t>dangerState</w:t>
            </w:r>
          </w:p>
        </w:tc>
      </w:tr>
      <w:tr w14:paraId="477BB5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13" w:type="dxa"/>
            <w:vAlign w:val="top"/>
          </w:tcPr>
          <w:p w14:paraId="189DF304">
            <w:pPr>
              <w:pStyle w:val="6"/>
              <w:spacing w:before="156"/>
              <w:ind w:left="995"/>
              <w:rPr>
                <w:sz w:val="22"/>
                <w:szCs w:val="22"/>
              </w:rPr>
            </w:pPr>
            <w:r>
              <w:rPr>
                <w:sz w:val="22"/>
                <w:szCs w:val="22"/>
              </w:rPr>
              <w:t>9</w:t>
            </w:r>
          </w:p>
        </w:tc>
        <w:tc>
          <w:tcPr>
            <w:tcW w:w="2976" w:type="dxa"/>
            <w:vAlign w:val="top"/>
          </w:tcPr>
          <w:p w14:paraId="5685A8C0">
            <w:pPr>
              <w:pStyle w:val="6"/>
              <w:spacing w:before="135" w:line="219" w:lineRule="auto"/>
              <w:ind w:left="1152"/>
              <w:rPr>
                <w:sz w:val="22"/>
                <w:szCs w:val="22"/>
              </w:rPr>
            </w:pPr>
            <w:r>
              <w:rPr>
                <w:spacing w:val="2"/>
                <w:sz w:val="22"/>
                <w:szCs w:val="22"/>
              </w:rPr>
              <w:t>已验收</w:t>
            </w:r>
          </w:p>
        </w:tc>
        <w:tc>
          <w:tcPr>
            <w:tcW w:w="3191" w:type="dxa"/>
            <w:vAlign w:val="top"/>
          </w:tcPr>
          <w:p w14:paraId="439C8E4E">
            <w:pPr>
              <w:pStyle w:val="6"/>
              <w:spacing w:before="127" w:line="214" w:lineRule="auto"/>
              <w:ind w:left="986"/>
              <w:rPr>
                <w:sz w:val="22"/>
                <w:szCs w:val="22"/>
              </w:rPr>
            </w:pPr>
            <w:r>
              <w:rPr>
                <w:spacing w:val="-2"/>
                <w:sz w:val="22"/>
                <w:szCs w:val="22"/>
              </w:rPr>
              <w:t>dangerState</w:t>
            </w:r>
          </w:p>
        </w:tc>
      </w:tr>
      <w:tr w14:paraId="2D5711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13" w:type="dxa"/>
            <w:textDirection w:val="tbRlV"/>
            <w:vAlign w:val="top"/>
          </w:tcPr>
          <w:p w14:paraId="521955BC">
            <w:pPr>
              <w:spacing w:line="306" w:lineRule="auto"/>
              <w:rPr>
                <w:rFonts w:ascii="Arial"/>
                <w:sz w:val="21"/>
              </w:rPr>
            </w:pPr>
          </w:p>
          <w:p w14:paraId="038E0C5E">
            <w:pPr>
              <w:spacing w:line="306" w:lineRule="auto"/>
              <w:rPr>
                <w:rFonts w:ascii="Arial"/>
                <w:sz w:val="21"/>
              </w:rPr>
            </w:pPr>
          </w:p>
          <w:p w14:paraId="76F0B14A">
            <w:pPr>
              <w:spacing w:line="306" w:lineRule="auto"/>
              <w:rPr>
                <w:rFonts w:ascii="Arial"/>
                <w:sz w:val="21"/>
              </w:rPr>
            </w:pPr>
          </w:p>
          <w:p w14:paraId="3A07CA4E">
            <w:pPr>
              <w:pStyle w:val="6"/>
              <w:spacing w:before="74" w:line="132" w:lineRule="exact"/>
              <w:ind w:left="87"/>
              <w:rPr>
                <w:sz w:val="22"/>
                <w:szCs w:val="22"/>
              </w:rPr>
            </w:pPr>
            <w:r>
              <w:rPr>
                <w:spacing w:val="52"/>
                <w:w w:val="125"/>
                <w:position w:val="-3"/>
                <w:sz w:val="22"/>
                <w:szCs w:val="22"/>
              </w:rPr>
              <w:t>1</w:t>
            </w:r>
          </w:p>
        </w:tc>
        <w:tc>
          <w:tcPr>
            <w:tcW w:w="2976" w:type="dxa"/>
            <w:vAlign w:val="top"/>
          </w:tcPr>
          <w:p w14:paraId="4F1B7734">
            <w:pPr>
              <w:pStyle w:val="6"/>
              <w:spacing w:before="136" w:line="221" w:lineRule="auto"/>
              <w:ind w:left="1262"/>
              <w:rPr>
                <w:sz w:val="22"/>
                <w:szCs w:val="22"/>
              </w:rPr>
            </w:pPr>
            <w:r>
              <w:rPr>
                <w:spacing w:val="5"/>
                <w:sz w:val="22"/>
                <w:szCs w:val="22"/>
              </w:rPr>
              <w:t>安全</w:t>
            </w:r>
          </w:p>
        </w:tc>
        <w:tc>
          <w:tcPr>
            <w:tcW w:w="3191" w:type="dxa"/>
            <w:vAlign w:val="top"/>
          </w:tcPr>
          <w:p w14:paraId="44932814">
            <w:pPr>
              <w:pStyle w:val="6"/>
              <w:spacing w:before="127" w:line="214" w:lineRule="auto"/>
              <w:ind w:left="706"/>
              <w:rPr>
                <w:sz w:val="22"/>
                <w:szCs w:val="22"/>
              </w:rPr>
            </w:pPr>
            <w:r>
              <w:rPr>
                <w:spacing w:val="-1"/>
                <w:sz w:val="22"/>
                <w:szCs w:val="22"/>
              </w:rPr>
              <w:t>hazardDangerType</w:t>
            </w:r>
          </w:p>
        </w:tc>
      </w:tr>
      <w:tr w14:paraId="3F8953B6">
        <w:tblPrEx>
          <w:tblCellMar>
            <w:top w:w="0" w:type="dxa"/>
            <w:left w:w="0" w:type="dxa"/>
            <w:bottom w:w="0" w:type="dxa"/>
            <w:right w:w="0" w:type="dxa"/>
          </w:tblCellMar>
        </w:tblPrEx>
        <w:trPr>
          <w:trHeight w:val="470" w:hRule="atLeast"/>
        </w:trPr>
        <w:tc>
          <w:tcPr>
            <w:tcW w:w="2113" w:type="dxa"/>
            <w:vAlign w:val="top"/>
          </w:tcPr>
          <w:p w14:paraId="2F1D55FB">
            <w:pPr>
              <w:pStyle w:val="6"/>
              <w:spacing w:before="157" w:line="241" w:lineRule="auto"/>
              <w:ind w:left="995"/>
              <w:rPr>
                <w:sz w:val="22"/>
                <w:szCs w:val="22"/>
              </w:rPr>
            </w:pPr>
            <w:r>
              <w:rPr>
                <w:sz w:val="22"/>
                <w:szCs w:val="22"/>
              </w:rPr>
              <w:t>2</w:t>
            </w:r>
          </w:p>
        </w:tc>
        <w:tc>
          <w:tcPr>
            <w:tcW w:w="2976" w:type="dxa"/>
            <w:vAlign w:val="top"/>
          </w:tcPr>
          <w:p w14:paraId="27530402">
            <w:pPr>
              <w:pStyle w:val="6"/>
              <w:spacing w:before="147" w:line="229" w:lineRule="auto"/>
              <w:ind w:left="1262"/>
              <w:rPr>
                <w:sz w:val="22"/>
                <w:szCs w:val="22"/>
              </w:rPr>
            </w:pPr>
            <w:r>
              <w:rPr>
                <w:spacing w:val="6"/>
                <w:sz w:val="22"/>
                <w:szCs w:val="22"/>
              </w:rPr>
              <w:t>工艺</w:t>
            </w:r>
          </w:p>
        </w:tc>
        <w:tc>
          <w:tcPr>
            <w:tcW w:w="3191" w:type="dxa"/>
            <w:vAlign w:val="top"/>
          </w:tcPr>
          <w:p w14:paraId="66FD29CB">
            <w:pPr>
              <w:pStyle w:val="6"/>
              <w:spacing w:before="127" w:line="214" w:lineRule="auto"/>
              <w:ind w:left="706"/>
              <w:rPr>
                <w:sz w:val="22"/>
                <w:szCs w:val="22"/>
              </w:rPr>
            </w:pPr>
            <w:r>
              <w:rPr>
                <w:spacing w:val="-1"/>
                <w:sz w:val="22"/>
                <w:szCs w:val="22"/>
              </w:rPr>
              <w:t>hazardDangerType</w:t>
            </w:r>
          </w:p>
        </w:tc>
      </w:tr>
      <w:tr w14:paraId="4766FC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13" w:type="dxa"/>
            <w:textDirection w:val="tbRlV"/>
            <w:vAlign w:val="top"/>
          </w:tcPr>
          <w:p w14:paraId="6F440F63">
            <w:pPr>
              <w:spacing w:line="303" w:lineRule="auto"/>
              <w:rPr>
                <w:rFonts w:ascii="Arial"/>
                <w:sz w:val="21"/>
              </w:rPr>
            </w:pPr>
          </w:p>
          <w:p w14:paraId="16E82BBA">
            <w:pPr>
              <w:spacing w:line="303" w:lineRule="auto"/>
              <w:rPr>
                <w:rFonts w:ascii="Arial"/>
                <w:sz w:val="21"/>
              </w:rPr>
            </w:pPr>
          </w:p>
          <w:p w14:paraId="5374AFF1">
            <w:pPr>
              <w:spacing w:line="303" w:lineRule="auto"/>
              <w:rPr>
                <w:rFonts w:ascii="Arial"/>
                <w:sz w:val="21"/>
              </w:rPr>
            </w:pPr>
          </w:p>
          <w:p w14:paraId="5BB52F8D">
            <w:pPr>
              <w:pStyle w:val="6"/>
              <w:spacing w:before="74" w:line="151" w:lineRule="exact"/>
              <w:ind w:left="86"/>
              <w:rPr>
                <w:sz w:val="22"/>
                <w:szCs w:val="22"/>
              </w:rPr>
            </w:pPr>
            <w:r>
              <w:rPr>
                <w:spacing w:val="54"/>
                <w:w w:val="125"/>
                <w:position w:val="-3"/>
                <w:sz w:val="22"/>
                <w:szCs w:val="22"/>
              </w:rPr>
              <w:t>3</w:t>
            </w:r>
          </w:p>
        </w:tc>
        <w:tc>
          <w:tcPr>
            <w:tcW w:w="2976" w:type="dxa"/>
            <w:vAlign w:val="top"/>
          </w:tcPr>
          <w:p w14:paraId="37B38D5E">
            <w:pPr>
              <w:pStyle w:val="6"/>
              <w:spacing w:before="136" w:line="221" w:lineRule="auto"/>
              <w:ind w:left="1262"/>
              <w:rPr>
                <w:sz w:val="22"/>
                <w:szCs w:val="22"/>
              </w:rPr>
            </w:pPr>
            <w:r>
              <w:rPr>
                <w:spacing w:val="7"/>
                <w:sz w:val="22"/>
                <w:szCs w:val="22"/>
              </w:rPr>
              <w:t>电气</w:t>
            </w:r>
          </w:p>
        </w:tc>
        <w:tc>
          <w:tcPr>
            <w:tcW w:w="3191" w:type="dxa"/>
            <w:vAlign w:val="top"/>
          </w:tcPr>
          <w:p w14:paraId="45369F8A">
            <w:pPr>
              <w:pStyle w:val="6"/>
              <w:spacing w:before="127" w:line="214" w:lineRule="auto"/>
              <w:ind w:left="706"/>
              <w:rPr>
                <w:sz w:val="22"/>
                <w:szCs w:val="22"/>
              </w:rPr>
            </w:pPr>
            <w:r>
              <w:rPr>
                <w:spacing w:val="-1"/>
                <w:sz w:val="22"/>
                <w:szCs w:val="22"/>
              </w:rPr>
              <w:t>hazardDangerType</w:t>
            </w:r>
          </w:p>
        </w:tc>
      </w:tr>
      <w:tr w14:paraId="1FABDB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13" w:type="dxa"/>
            <w:vAlign w:val="top"/>
          </w:tcPr>
          <w:p w14:paraId="3C3DDF69">
            <w:pPr>
              <w:pStyle w:val="6"/>
              <w:spacing w:before="158" w:line="241" w:lineRule="auto"/>
              <w:ind w:left="995"/>
              <w:rPr>
                <w:sz w:val="22"/>
                <w:szCs w:val="22"/>
              </w:rPr>
            </w:pPr>
            <w:r>
              <w:rPr>
                <w:sz w:val="22"/>
                <w:szCs w:val="22"/>
              </w:rPr>
              <w:t>4</w:t>
            </w:r>
          </w:p>
        </w:tc>
        <w:tc>
          <w:tcPr>
            <w:tcW w:w="2976" w:type="dxa"/>
            <w:vAlign w:val="top"/>
          </w:tcPr>
          <w:p w14:paraId="2CE9BA63">
            <w:pPr>
              <w:pStyle w:val="6"/>
              <w:spacing w:before="136" w:line="219" w:lineRule="auto"/>
              <w:ind w:left="1262"/>
              <w:rPr>
                <w:sz w:val="22"/>
                <w:szCs w:val="22"/>
              </w:rPr>
            </w:pPr>
            <w:r>
              <w:rPr>
                <w:spacing w:val="-3"/>
                <w:sz w:val="22"/>
                <w:szCs w:val="22"/>
              </w:rPr>
              <w:t>仪表</w:t>
            </w:r>
          </w:p>
        </w:tc>
        <w:tc>
          <w:tcPr>
            <w:tcW w:w="3191" w:type="dxa"/>
            <w:vAlign w:val="top"/>
          </w:tcPr>
          <w:p w14:paraId="1FFEF4A3">
            <w:pPr>
              <w:pStyle w:val="6"/>
              <w:spacing w:before="128" w:line="214" w:lineRule="auto"/>
              <w:ind w:left="706"/>
              <w:rPr>
                <w:sz w:val="22"/>
                <w:szCs w:val="22"/>
              </w:rPr>
            </w:pPr>
            <w:r>
              <w:rPr>
                <w:spacing w:val="-1"/>
                <w:sz w:val="22"/>
                <w:szCs w:val="22"/>
              </w:rPr>
              <w:t>hazardDangerType</w:t>
            </w:r>
          </w:p>
        </w:tc>
      </w:tr>
      <w:tr w14:paraId="20F71F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13" w:type="dxa"/>
            <w:textDirection w:val="tbRlV"/>
            <w:vAlign w:val="top"/>
          </w:tcPr>
          <w:p w14:paraId="7DC68433">
            <w:pPr>
              <w:spacing w:line="303" w:lineRule="auto"/>
              <w:rPr>
                <w:rFonts w:ascii="Arial"/>
                <w:sz w:val="21"/>
              </w:rPr>
            </w:pPr>
          </w:p>
          <w:p w14:paraId="588D1523">
            <w:pPr>
              <w:spacing w:line="303" w:lineRule="auto"/>
              <w:rPr>
                <w:rFonts w:ascii="Arial"/>
                <w:sz w:val="21"/>
              </w:rPr>
            </w:pPr>
          </w:p>
          <w:p w14:paraId="5295AD28">
            <w:pPr>
              <w:spacing w:line="303" w:lineRule="auto"/>
              <w:rPr>
                <w:rFonts w:ascii="Arial"/>
                <w:sz w:val="21"/>
              </w:rPr>
            </w:pPr>
          </w:p>
          <w:p w14:paraId="2BA05000">
            <w:pPr>
              <w:pStyle w:val="6"/>
              <w:spacing w:before="74" w:line="151" w:lineRule="exact"/>
              <w:ind w:left="87"/>
              <w:rPr>
                <w:sz w:val="22"/>
                <w:szCs w:val="22"/>
              </w:rPr>
            </w:pPr>
            <w:r>
              <w:rPr>
                <w:spacing w:val="54"/>
                <w:w w:val="125"/>
                <w:position w:val="-3"/>
                <w:sz w:val="22"/>
                <w:szCs w:val="22"/>
              </w:rPr>
              <w:t>5</w:t>
            </w:r>
          </w:p>
        </w:tc>
        <w:tc>
          <w:tcPr>
            <w:tcW w:w="2976" w:type="dxa"/>
            <w:vAlign w:val="top"/>
          </w:tcPr>
          <w:p w14:paraId="59A5BE88">
            <w:pPr>
              <w:pStyle w:val="6"/>
              <w:spacing w:before="137" w:line="220" w:lineRule="auto"/>
              <w:ind w:left="1262"/>
              <w:rPr>
                <w:sz w:val="22"/>
                <w:szCs w:val="22"/>
              </w:rPr>
            </w:pPr>
            <w:r>
              <w:rPr>
                <w:spacing w:val="6"/>
                <w:sz w:val="22"/>
                <w:szCs w:val="22"/>
              </w:rPr>
              <w:t>消防</w:t>
            </w:r>
          </w:p>
        </w:tc>
        <w:tc>
          <w:tcPr>
            <w:tcW w:w="3191" w:type="dxa"/>
            <w:vAlign w:val="top"/>
          </w:tcPr>
          <w:p w14:paraId="48F3E739">
            <w:pPr>
              <w:pStyle w:val="6"/>
              <w:spacing w:before="129" w:line="214" w:lineRule="auto"/>
              <w:ind w:left="706"/>
              <w:rPr>
                <w:sz w:val="22"/>
                <w:szCs w:val="22"/>
              </w:rPr>
            </w:pPr>
            <w:r>
              <w:rPr>
                <w:spacing w:val="-1"/>
                <w:sz w:val="22"/>
                <w:szCs w:val="22"/>
              </w:rPr>
              <w:t>hazardDangerType</w:t>
            </w:r>
          </w:p>
        </w:tc>
      </w:tr>
      <w:tr w14:paraId="07A670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13" w:type="dxa"/>
            <w:vAlign w:val="top"/>
          </w:tcPr>
          <w:p w14:paraId="1442854E">
            <w:pPr>
              <w:pStyle w:val="6"/>
              <w:spacing w:before="158"/>
              <w:ind w:left="995"/>
              <w:rPr>
                <w:sz w:val="22"/>
                <w:szCs w:val="22"/>
              </w:rPr>
            </w:pPr>
            <w:r>
              <w:rPr>
                <w:sz w:val="22"/>
                <w:szCs w:val="22"/>
              </w:rPr>
              <w:t>6</w:t>
            </w:r>
          </w:p>
        </w:tc>
        <w:tc>
          <w:tcPr>
            <w:tcW w:w="2976" w:type="dxa"/>
            <w:vAlign w:val="top"/>
          </w:tcPr>
          <w:p w14:paraId="6A97BF7B">
            <w:pPr>
              <w:pStyle w:val="6"/>
              <w:spacing w:before="138" w:line="221" w:lineRule="auto"/>
              <w:ind w:left="1262"/>
              <w:rPr>
                <w:sz w:val="22"/>
                <w:szCs w:val="22"/>
              </w:rPr>
            </w:pPr>
            <w:r>
              <w:rPr>
                <w:spacing w:val="9"/>
                <w:sz w:val="22"/>
                <w:szCs w:val="22"/>
              </w:rPr>
              <w:t>总图</w:t>
            </w:r>
          </w:p>
        </w:tc>
        <w:tc>
          <w:tcPr>
            <w:tcW w:w="3191" w:type="dxa"/>
            <w:vAlign w:val="top"/>
          </w:tcPr>
          <w:p w14:paraId="69B5CA2D">
            <w:pPr>
              <w:pStyle w:val="6"/>
              <w:spacing w:before="129" w:line="214" w:lineRule="auto"/>
              <w:ind w:left="706"/>
              <w:rPr>
                <w:sz w:val="22"/>
                <w:szCs w:val="22"/>
              </w:rPr>
            </w:pPr>
            <w:r>
              <w:rPr>
                <w:spacing w:val="-1"/>
                <w:sz w:val="22"/>
                <w:szCs w:val="22"/>
              </w:rPr>
              <w:t>hazardDangerType</w:t>
            </w:r>
          </w:p>
        </w:tc>
      </w:tr>
      <w:tr w14:paraId="374640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13" w:type="dxa"/>
            <w:vAlign w:val="top"/>
          </w:tcPr>
          <w:p w14:paraId="7DE44A8B">
            <w:pPr>
              <w:pStyle w:val="6"/>
              <w:spacing w:before="158"/>
              <w:ind w:left="995"/>
              <w:rPr>
                <w:sz w:val="22"/>
                <w:szCs w:val="22"/>
              </w:rPr>
            </w:pPr>
            <w:r>
              <w:rPr>
                <w:sz w:val="22"/>
                <w:szCs w:val="22"/>
              </w:rPr>
              <w:t>7</w:t>
            </w:r>
          </w:p>
        </w:tc>
        <w:tc>
          <w:tcPr>
            <w:tcW w:w="2976" w:type="dxa"/>
            <w:vAlign w:val="top"/>
          </w:tcPr>
          <w:p w14:paraId="037BF678">
            <w:pPr>
              <w:pStyle w:val="6"/>
              <w:spacing w:before="138" w:line="221" w:lineRule="auto"/>
              <w:ind w:left="1262"/>
              <w:rPr>
                <w:sz w:val="22"/>
                <w:szCs w:val="22"/>
              </w:rPr>
            </w:pPr>
            <w:r>
              <w:rPr>
                <w:spacing w:val="5"/>
                <w:sz w:val="22"/>
                <w:szCs w:val="22"/>
              </w:rPr>
              <w:t>设备</w:t>
            </w:r>
          </w:p>
        </w:tc>
        <w:tc>
          <w:tcPr>
            <w:tcW w:w="3191" w:type="dxa"/>
            <w:vAlign w:val="top"/>
          </w:tcPr>
          <w:p w14:paraId="06B4A9F8">
            <w:pPr>
              <w:pStyle w:val="6"/>
              <w:spacing w:before="129" w:line="214" w:lineRule="auto"/>
              <w:ind w:left="706"/>
              <w:rPr>
                <w:sz w:val="22"/>
                <w:szCs w:val="22"/>
              </w:rPr>
            </w:pPr>
            <w:r>
              <w:rPr>
                <w:spacing w:val="-1"/>
                <w:sz w:val="22"/>
                <w:szCs w:val="22"/>
              </w:rPr>
              <w:t>hazardDangerType</w:t>
            </w:r>
          </w:p>
        </w:tc>
      </w:tr>
      <w:tr w14:paraId="25B5F9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13" w:type="dxa"/>
            <w:vAlign w:val="top"/>
          </w:tcPr>
          <w:p w14:paraId="3C924152">
            <w:pPr>
              <w:pStyle w:val="6"/>
              <w:spacing w:before="158"/>
              <w:ind w:left="995"/>
              <w:rPr>
                <w:sz w:val="22"/>
                <w:szCs w:val="22"/>
              </w:rPr>
            </w:pPr>
            <w:r>
              <w:rPr>
                <w:sz w:val="22"/>
                <w:szCs w:val="22"/>
              </w:rPr>
              <w:t>8</w:t>
            </w:r>
          </w:p>
        </w:tc>
        <w:tc>
          <w:tcPr>
            <w:tcW w:w="2976" w:type="dxa"/>
            <w:vAlign w:val="top"/>
          </w:tcPr>
          <w:p w14:paraId="13E197A9">
            <w:pPr>
              <w:pStyle w:val="6"/>
              <w:spacing w:before="137" w:line="220" w:lineRule="auto"/>
              <w:ind w:left="1262"/>
              <w:rPr>
                <w:sz w:val="22"/>
                <w:szCs w:val="22"/>
              </w:rPr>
            </w:pPr>
            <w:r>
              <w:rPr>
                <w:spacing w:val="-3"/>
                <w:sz w:val="22"/>
                <w:szCs w:val="22"/>
              </w:rPr>
              <w:t>其他</w:t>
            </w:r>
          </w:p>
        </w:tc>
        <w:tc>
          <w:tcPr>
            <w:tcW w:w="3191" w:type="dxa"/>
            <w:vAlign w:val="top"/>
          </w:tcPr>
          <w:p w14:paraId="1E8AD58A">
            <w:pPr>
              <w:pStyle w:val="6"/>
              <w:spacing w:before="129" w:line="214" w:lineRule="auto"/>
              <w:ind w:left="706"/>
              <w:rPr>
                <w:sz w:val="22"/>
                <w:szCs w:val="22"/>
              </w:rPr>
            </w:pPr>
            <w:r>
              <w:rPr>
                <w:spacing w:val="-1"/>
                <w:sz w:val="22"/>
                <w:szCs w:val="22"/>
              </w:rPr>
              <w:t>hazardDangerType</w:t>
            </w:r>
          </w:p>
        </w:tc>
      </w:tr>
      <w:tr w14:paraId="79B8FB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13" w:type="dxa"/>
            <w:vAlign w:val="top"/>
          </w:tcPr>
          <w:p w14:paraId="7D226DFF">
            <w:pPr>
              <w:pStyle w:val="6"/>
              <w:spacing w:before="141" w:line="221" w:lineRule="auto"/>
              <w:ind w:left="825"/>
              <w:rPr>
                <w:sz w:val="22"/>
                <w:szCs w:val="22"/>
              </w:rPr>
            </w:pPr>
            <w:r>
              <w:rPr>
                <w:spacing w:val="6"/>
                <w:sz w:val="22"/>
                <w:szCs w:val="22"/>
              </w:rPr>
              <w:t>小时</w:t>
            </w:r>
          </w:p>
        </w:tc>
        <w:tc>
          <w:tcPr>
            <w:tcW w:w="2976" w:type="dxa"/>
            <w:vAlign w:val="top"/>
          </w:tcPr>
          <w:p w14:paraId="3C8F2E6B">
            <w:pPr>
              <w:pStyle w:val="6"/>
              <w:spacing w:before="141" w:line="221" w:lineRule="auto"/>
              <w:ind w:left="1262"/>
              <w:rPr>
                <w:sz w:val="22"/>
                <w:szCs w:val="22"/>
              </w:rPr>
            </w:pPr>
            <w:r>
              <w:rPr>
                <w:spacing w:val="6"/>
                <w:sz w:val="22"/>
                <w:szCs w:val="22"/>
              </w:rPr>
              <w:t>小时</w:t>
            </w:r>
          </w:p>
        </w:tc>
        <w:tc>
          <w:tcPr>
            <w:tcW w:w="3191" w:type="dxa"/>
            <w:vAlign w:val="top"/>
          </w:tcPr>
          <w:p w14:paraId="671A7703">
            <w:pPr>
              <w:pStyle w:val="6"/>
              <w:spacing w:before="132" w:line="215" w:lineRule="auto"/>
              <w:ind w:left="816"/>
              <w:rPr>
                <w:sz w:val="22"/>
                <w:szCs w:val="22"/>
              </w:rPr>
            </w:pPr>
            <w:r>
              <w:rPr>
                <w:spacing w:val="-1"/>
                <w:sz w:val="22"/>
                <w:szCs w:val="22"/>
              </w:rPr>
              <w:t>checkCycleUnit</w:t>
            </w:r>
          </w:p>
        </w:tc>
      </w:tr>
      <w:tr w14:paraId="0AB250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13" w:type="dxa"/>
            <w:vAlign w:val="top"/>
          </w:tcPr>
          <w:p w14:paraId="71FBECD4">
            <w:pPr>
              <w:pStyle w:val="6"/>
              <w:spacing w:before="138" w:line="220" w:lineRule="auto"/>
              <w:ind w:left="935"/>
              <w:rPr>
                <w:sz w:val="22"/>
                <w:szCs w:val="22"/>
              </w:rPr>
            </w:pPr>
            <w:r>
              <w:rPr>
                <w:sz w:val="22"/>
                <w:szCs w:val="22"/>
              </w:rPr>
              <w:t>天</w:t>
            </w:r>
          </w:p>
        </w:tc>
        <w:tc>
          <w:tcPr>
            <w:tcW w:w="2976" w:type="dxa"/>
            <w:vAlign w:val="top"/>
          </w:tcPr>
          <w:p w14:paraId="74D0332A">
            <w:pPr>
              <w:pStyle w:val="6"/>
              <w:spacing w:before="138" w:line="220" w:lineRule="auto"/>
              <w:ind w:left="1372"/>
              <w:rPr>
                <w:sz w:val="22"/>
                <w:szCs w:val="22"/>
              </w:rPr>
            </w:pPr>
            <w:r>
              <w:rPr>
                <w:sz w:val="22"/>
                <w:szCs w:val="22"/>
              </w:rPr>
              <w:t>天</w:t>
            </w:r>
          </w:p>
        </w:tc>
        <w:tc>
          <w:tcPr>
            <w:tcW w:w="3191" w:type="dxa"/>
            <w:vAlign w:val="top"/>
          </w:tcPr>
          <w:p w14:paraId="535BD5F5">
            <w:pPr>
              <w:pStyle w:val="6"/>
              <w:spacing w:before="132" w:line="215" w:lineRule="auto"/>
              <w:ind w:left="816"/>
              <w:rPr>
                <w:sz w:val="22"/>
                <w:szCs w:val="22"/>
              </w:rPr>
            </w:pPr>
            <w:r>
              <w:rPr>
                <w:spacing w:val="-1"/>
                <w:sz w:val="22"/>
                <w:szCs w:val="22"/>
              </w:rPr>
              <w:t>checkCycleUnit</w:t>
            </w:r>
          </w:p>
        </w:tc>
      </w:tr>
      <w:tr w14:paraId="1B6344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2113" w:type="dxa"/>
            <w:vAlign w:val="top"/>
          </w:tcPr>
          <w:p w14:paraId="67BCCA5F">
            <w:pPr>
              <w:pStyle w:val="6"/>
              <w:spacing w:before="128" w:line="219" w:lineRule="auto"/>
              <w:ind w:left="935"/>
              <w:rPr>
                <w:sz w:val="22"/>
                <w:szCs w:val="22"/>
              </w:rPr>
            </w:pPr>
            <w:r>
              <w:rPr>
                <w:sz w:val="22"/>
                <w:szCs w:val="22"/>
              </w:rPr>
              <w:t>月</w:t>
            </w:r>
          </w:p>
        </w:tc>
        <w:tc>
          <w:tcPr>
            <w:tcW w:w="2976" w:type="dxa"/>
            <w:vAlign w:val="top"/>
          </w:tcPr>
          <w:p w14:paraId="1807315F">
            <w:pPr>
              <w:pStyle w:val="6"/>
              <w:spacing w:before="128" w:line="219" w:lineRule="auto"/>
              <w:ind w:left="1372"/>
              <w:rPr>
                <w:sz w:val="22"/>
                <w:szCs w:val="22"/>
              </w:rPr>
            </w:pPr>
            <w:r>
              <w:rPr>
                <w:sz w:val="22"/>
                <w:szCs w:val="22"/>
              </w:rPr>
              <w:t>月</w:t>
            </w:r>
          </w:p>
        </w:tc>
        <w:tc>
          <w:tcPr>
            <w:tcW w:w="3191" w:type="dxa"/>
            <w:vAlign w:val="top"/>
          </w:tcPr>
          <w:p w14:paraId="7AD46F5B">
            <w:pPr>
              <w:pStyle w:val="6"/>
              <w:spacing w:before="122" w:line="215" w:lineRule="auto"/>
              <w:ind w:left="816"/>
              <w:rPr>
                <w:sz w:val="22"/>
                <w:szCs w:val="22"/>
              </w:rPr>
            </w:pPr>
            <w:r>
              <w:rPr>
                <w:spacing w:val="-1"/>
                <w:sz w:val="22"/>
                <w:szCs w:val="22"/>
              </w:rPr>
              <w:t>checkCycleUnit</w:t>
            </w:r>
          </w:p>
        </w:tc>
      </w:tr>
      <w:tr w14:paraId="59146D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13" w:type="dxa"/>
            <w:vAlign w:val="top"/>
          </w:tcPr>
          <w:p w14:paraId="6EF9A324">
            <w:pPr>
              <w:pStyle w:val="6"/>
              <w:spacing w:before="138" w:line="219" w:lineRule="auto"/>
              <w:ind w:left="935"/>
              <w:rPr>
                <w:sz w:val="22"/>
                <w:szCs w:val="22"/>
              </w:rPr>
            </w:pPr>
            <w:r>
              <w:rPr>
                <w:sz w:val="22"/>
                <w:szCs w:val="22"/>
              </w:rPr>
              <w:t>年</w:t>
            </w:r>
          </w:p>
        </w:tc>
        <w:tc>
          <w:tcPr>
            <w:tcW w:w="2976" w:type="dxa"/>
            <w:vAlign w:val="top"/>
          </w:tcPr>
          <w:p w14:paraId="189DAFFB">
            <w:pPr>
              <w:pStyle w:val="6"/>
              <w:spacing w:before="138" w:line="219" w:lineRule="auto"/>
              <w:ind w:left="1372"/>
              <w:rPr>
                <w:sz w:val="22"/>
                <w:szCs w:val="22"/>
              </w:rPr>
            </w:pPr>
            <w:r>
              <w:rPr>
                <w:sz w:val="22"/>
                <w:szCs w:val="22"/>
              </w:rPr>
              <w:t>年</w:t>
            </w:r>
          </w:p>
        </w:tc>
        <w:tc>
          <w:tcPr>
            <w:tcW w:w="3191" w:type="dxa"/>
            <w:vAlign w:val="top"/>
          </w:tcPr>
          <w:p w14:paraId="1A83A7ED">
            <w:pPr>
              <w:pStyle w:val="6"/>
              <w:spacing w:before="132" w:line="215" w:lineRule="auto"/>
              <w:ind w:left="816"/>
              <w:rPr>
                <w:sz w:val="22"/>
                <w:szCs w:val="22"/>
              </w:rPr>
            </w:pPr>
            <w:r>
              <w:rPr>
                <w:spacing w:val="-1"/>
                <w:sz w:val="22"/>
                <w:szCs w:val="22"/>
              </w:rPr>
              <w:t>checkCycleUnit</w:t>
            </w:r>
          </w:p>
        </w:tc>
      </w:tr>
      <w:tr w14:paraId="138E36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2113" w:type="dxa"/>
            <w:vAlign w:val="top"/>
          </w:tcPr>
          <w:p w14:paraId="36DF2433">
            <w:pPr>
              <w:pStyle w:val="6"/>
              <w:spacing w:before="159" w:line="241" w:lineRule="auto"/>
              <w:ind w:left="995"/>
              <w:rPr>
                <w:sz w:val="22"/>
                <w:szCs w:val="22"/>
              </w:rPr>
            </w:pPr>
            <w:r>
              <w:rPr>
                <w:sz w:val="22"/>
                <w:szCs w:val="22"/>
              </w:rPr>
              <w:t>1</w:t>
            </w:r>
          </w:p>
        </w:tc>
        <w:tc>
          <w:tcPr>
            <w:tcW w:w="2976" w:type="dxa"/>
            <w:vAlign w:val="top"/>
          </w:tcPr>
          <w:p w14:paraId="1759FF54">
            <w:pPr>
              <w:pStyle w:val="6"/>
              <w:spacing w:before="138" w:line="220" w:lineRule="auto"/>
              <w:ind w:left="1042"/>
              <w:rPr>
                <w:sz w:val="22"/>
                <w:szCs w:val="22"/>
              </w:rPr>
            </w:pPr>
            <w:r>
              <w:rPr>
                <w:spacing w:val="-2"/>
                <w:sz w:val="22"/>
                <w:szCs w:val="22"/>
              </w:rPr>
              <w:t>风险单元</w:t>
            </w:r>
          </w:p>
        </w:tc>
        <w:tc>
          <w:tcPr>
            <w:tcW w:w="3191" w:type="dxa"/>
            <w:vAlign w:val="top"/>
          </w:tcPr>
          <w:p w14:paraId="7F863384">
            <w:pPr>
              <w:pStyle w:val="6"/>
              <w:spacing w:before="167" w:line="182" w:lineRule="auto"/>
              <w:ind w:left="986"/>
              <w:rPr>
                <w:sz w:val="22"/>
                <w:szCs w:val="22"/>
              </w:rPr>
            </w:pPr>
            <w:r>
              <w:rPr>
                <w:spacing w:val="-1"/>
                <w:sz w:val="22"/>
                <w:szCs w:val="22"/>
              </w:rPr>
              <w:t>requestType</w:t>
            </w:r>
          </w:p>
        </w:tc>
      </w:tr>
      <w:tr w14:paraId="2276BC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2113" w:type="dxa"/>
            <w:vAlign w:val="top"/>
          </w:tcPr>
          <w:p w14:paraId="611D9118">
            <w:pPr>
              <w:pStyle w:val="6"/>
              <w:spacing w:before="159" w:line="241" w:lineRule="auto"/>
              <w:ind w:left="995"/>
              <w:rPr>
                <w:sz w:val="22"/>
                <w:szCs w:val="22"/>
              </w:rPr>
            </w:pPr>
            <w:r>
              <w:rPr>
                <w:sz w:val="22"/>
                <w:szCs w:val="22"/>
              </w:rPr>
              <w:t>2</w:t>
            </w:r>
          </w:p>
        </w:tc>
        <w:tc>
          <w:tcPr>
            <w:tcW w:w="2976" w:type="dxa"/>
            <w:vAlign w:val="top"/>
          </w:tcPr>
          <w:p w14:paraId="3B481341">
            <w:pPr>
              <w:pStyle w:val="6"/>
              <w:spacing w:before="138" w:line="219" w:lineRule="auto"/>
              <w:ind w:left="1042"/>
              <w:rPr>
                <w:sz w:val="22"/>
                <w:szCs w:val="22"/>
              </w:rPr>
            </w:pPr>
            <w:r>
              <w:rPr>
                <w:spacing w:val="-2"/>
                <w:sz w:val="22"/>
                <w:szCs w:val="22"/>
              </w:rPr>
              <w:t>风险事件</w:t>
            </w:r>
          </w:p>
        </w:tc>
        <w:tc>
          <w:tcPr>
            <w:tcW w:w="3191" w:type="dxa"/>
            <w:vAlign w:val="top"/>
          </w:tcPr>
          <w:p w14:paraId="5257159E">
            <w:pPr>
              <w:pStyle w:val="6"/>
              <w:spacing w:before="167" w:line="182" w:lineRule="auto"/>
              <w:ind w:left="986"/>
              <w:rPr>
                <w:sz w:val="22"/>
                <w:szCs w:val="22"/>
              </w:rPr>
            </w:pPr>
            <w:r>
              <w:rPr>
                <w:spacing w:val="-1"/>
                <w:sz w:val="22"/>
                <w:szCs w:val="22"/>
              </w:rPr>
              <w:t>requestType</w:t>
            </w:r>
          </w:p>
        </w:tc>
      </w:tr>
    </w:tbl>
    <w:p w14:paraId="1073515E">
      <w:pPr>
        <w:pStyle w:val="2"/>
      </w:pPr>
    </w:p>
    <w:p w14:paraId="340ADE5D">
      <w:pPr>
        <w:sectPr>
          <w:headerReference r:id="rId55" w:type="default"/>
          <w:footerReference r:id="rId56" w:type="default"/>
          <w:pgSz w:w="11900" w:h="16830"/>
          <w:pgMar w:top="1338" w:right="1785" w:bottom="1169" w:left="1604" w:header="1045" w:footer="1051" w:gutter="0"/>
          <w:cols w:space="720" w:num="1"/>
        </w:sectPr>
      </w:pPr>
    </w:p>
    <w:p w14:paraId="13E427A7">
      <w:pPr>
        <w:spacing w:line="86" w:lineRule="exact"/>
      </w:pPr>
    </w:p>
    <w:tbl>
      <w:tblPr>
        <w:tblStyle w:val="5"/>
        <w:tblW w:w="830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3"/>
        <w:gridCol w:w="2976"/>
        <w:gridCol w:w="3201"/>
      </w:tblGrid>
      <w:tr w14:paraId="25AB0C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2123" w:type="dxa"/>
            <w:vAlign w:val="top"/>
          </w:tcPr>
          <w:p w14:paraId="56AE211F">
            <w:pPr>
              <w:pStyle w:val="6"/>
              <w:spacing w:before="162"/>
              <w:ind w:left="1004"/>
              <w:rPr>
                <w:sz w:val="20"/>
                <w:szCs w:val="20"/>
              </w:rPr>
            </w:pPr>
            <w:r>
              <w:rPr>
                <w:sz w:val="20"/>
                <w:szCs w:val="20"/>
              </w:rPr>
              <w:t>3</w:t>
            </w:r>
          </w:p>
        </w:tc>
        <w:tc>
          <w:tcPr>
            <w:tcW w:w="2976" w:type="dxa"/>
            <w:vAlign w:val="top"/>
          </w:tcPr>
          <w:p w14:paraId="25B249A7">
            <w:pPr>
              <w:pStyle w:val="6"/>
              <w:spacing w:before="143" w:line="219" w:lineRule="auto"/>
              <w:ind w:left="1082"/>
              <w:rPr>
                <w:sz w:val="20"/>
                <w:szCs w:val="20"/>
              </w:rPr>
            </w:pPr>
            <w:bookmarkStart w:id="51" w:name="bookmark51"/>
            <w:bookmarkEnd w:id="51"/>
            <w:r>
              <w:rPr>
                <w:spacing w:val="2"/>
                <w:sz w:val="20"/>
                <w:szCs w:val="20"/>
              </w:rPr>
              <w:t>管控措施</w:t>
            </w:r>
          </w:p>
        </w:tc>
        <w:tc>
          <w:tcPr>
            <w:tcW w:w="3201" w:type="dxa"/>
            <w:vAlign w:val="top"/>
          </w:tcPr>
          <w:p w14:paraId="504E1FF2">
            <w:pPr>
              <w:pStyle w:val="6"/>
              <w:spacing w:before="170" w:line="182" w:lineRule="auto"/>
              <w:ind w:left="1045"/>
              <w:rPr>
                <w:sz w:val="20"/>
                <w:szCs w:val="20"/>
              </w:rPr>
            </w:pPr>
            <w:r>
              <w:rPr>
                <w:spacing w:val="-1"/>
                <w:sz w:val="20"/>
                <w:szCs w:val="20"/>
              </w:rPr>
              <w:t>requestType</w:t>
            </w:r>
          </w:p>
        </w:tc>
      </w:tr>
      <w:tr w14:paraId="57E329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23" w:type="dxa"/>
            <w:vAlign w:val="top"/>
          </w:tcPr>
          <w:p w14:paraId="2A0AD4AE">
            <w:pPr>
              <w:pStyle w:val="6"/>
              <w:spacing w:before="159" w:line="241" w:lineRule="auto"/>
              <w:ind w:left="1004"/>
              <w:rPr>
                <w:sz w:val="20"/>
                <w:szCs w:val="20"/>
              </w:rPr>
            </w:pPr>
            <w:r>
              <w:rPr>
                <w:sz w:val="20"/>
                <w:szCs w:val="20"/>
              </w:rPr>
              <w:t>4</w:t>
            </w:r>
          </w:p>
        </w:tc>
        <w:tc>
          <w:tcPr>
            <w:tcW w:w="2976" w:type="dxa"/>
            <w:vAlign w:val="top"/>
          </w:tcPr>
          <w:p w14:paraId="65C619FA">
            <w:pPr>
              <w:pStyle w:val="6"/>
              <w:spacing w:before="139" w:line="219" w:lineRule="auto"/>
              <w:ind w:left="1082"/>
              <w:rPr>
                <w:sz w:val="20"/>
                <w:szCs w:val="20"/>
              </w:rPr>
            </w:pPr>
            <w:r>
              <w:rPr>
                <w:spacing w:val="3"/>
                <w:sz w:val="20"/>
                <w:szCs w:val="20"/>
              </w:rPr>
              <w:t>隐患信息</w:t>
            </w:r>
          </w:p>
        </w:tc>
        <w:tc>
          <w:tcPr>
            <w:tcW w:w="3201" w:type="dxa"/>
            <w:vAlign w:val="top"/>
          </w:tcPr>
          <w:p w14:paraId="23F0D3C9">
            <w:pPr>
              <w:pStyle w:val="6"/>
              <w:spacing w:before="166" w:line="182" w:lineRule="auto"/>
              <w:ind w:left="1045"/>
              <w:rPr>
                <w:sz w:val="20"/>
                <w:szCs w:val="20"/>
              </w:rPr>
            </w:pPr>
            <w:r>
              <w:rPr>
                <w:spacing w:val="-1"/>
                <w:sz w:val="20"/>
                <w:szCs w:val="20"/>
              </w:rPr>
              <w:t>requestType</w:t>
            </w:r>
          </w:p>
        </w:tc>
      </w:tr>
      <w:tr w14:paraId="497A55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2123" w:type="dxa"/>
            <w:vAlign w:val="top"/>
          </w:tcPr>
          <w:p w14:paraId="4920E6EE">
            <w:pPr>
              <w:pStyle w:val="6"/>
              <w:spacing w:before="149"/>
              <w:ind w:left="1004"/>
              <w:rPr>
                <w:sz w:val="20"/>
                <w:szCs w:val="20"/>
              </w:rPr>
            </w:pPr>
            <w:r>
              <w:rPr>
                <w:sz w:val="20"/>
                <w:szCs w:val="20"/>
              </w:rPr>
              <w:t>5</w:t>
            </w:r>
          </w:p>
        </w:tc>
        <w:tc>
          <w:tcPr>
            <w:tcW w:w="2976" w:type="dxa"/>
            <w:vAlign w:val="top"/>
          </w:tcPr>
          <w:p w14:paraId="7BEF29C8">
            <w:pPr>
              <w:pStyle w:val="6"/>
              <w:spacing w:before="130" w:line="219" w:lineRule="auto"/>
              <w:ind w:left="881"/>
              <w:rPr>
                <w:sz w:val="20"/>
                <w:szCs w:val="20"/>
              </w:rPr>
            </w:pPr>
            <w:r>
              <w:rPr>
                <w:spacing w:val="1"/>
                <w:sz w:val="20"/>
                <w:szCs w:val="20"/>
              </w:rPr>
              <w:t>隐患排查任务</w:t>
            </w:r>
          </w:p>
        </w:tc>
        <w:tc>
          <w:tcPr>
            <w:tcW w:w="3201" w:type="dxa"/>
            <w:vAlign w:val="top"/>
          </w:tcPr>
          <w:p w14:paraId="72D4FA82">
            <w:pPr>
              <w:pStyle w:val="6"/>
              <w:spacing w:before="157" w:line="182" w:lineRule="auto"/>
              <w:ind w:left="1045"/>
              <w:rPr>
                <w:sz w:val="20"/>
                <w:szCs w:val="20"/>
              </w:rPr>
            </w:pPr>
            <w:r>
              <w:rPr>
                <w:spacing w:val="-1"/>
                <w:sz w:val="20"/>
                <w:szCs w:val="20"/>
              </w:rPr>
              <w:t>requestType</w:t>
            </w:r>
          </w:p>
        </w:tc>
      </w:tr>
      <w:tr w14:paraId="47D207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23" w:type="dxa"/>
            <w:vAlign w:val="top"/>
          </w:tcPr>
          <w:p w14:paraId="5B6FDEBF">
            <w:pPr>
              <w:pStyle w:val="6"/>
              <w:spacing w:before="160"/>
              <w:ind w:left="1004"/>
              <w:rPr>
                <w:sz w:val="20"/>
                <w:szCs w:val="20"/>
              </w:rPr>
            </w:pPr>
            <w:r>
              <w:rPr>
                <w:sz w:val="20"/>
                <w:szCs w:val="20"/>
              </w:rPr>
              <w:t>6</w:t>
            </w:r>
          </w:p>
        </w:tc>
        <w:tc>
          <w:tcPr>
            <w:tcW w:w="2976" w:type="dxa"/>
            <w:vAlign w:val="top"/>
          </w:tcPr>
          <w:p w14:paraId="7E5392C9">
            <w:pPr>
              <w:pStyle w:val="6"/>
              <w:spacing w:before="144" w:line="221" w:lineRule="auto"/>
              <w:ind w:left="881"/>
              <w:rPr>
                <w:sz w:val="20"/>
                <w:szCs w:val="20"/>
              </w:rPr>
            </w:pPr>
            <w:r>
              <w:rPr>
                <w:spacing w:val="1"/>
                <w:sz w:val="20"/>
                <w:szCs w:val="20"/>
              </w:rPr>
              <w:t>隐患排查记录</w:t>
            </w:r>
          </w:p>
        </w:tc>
        <w:tc>
          <w:tcPr>
            <w:tcW w:w="3201" w:type="dxa"/>
            <w:vAlign w:val="top"/>
          </w:tcPr>
          <w:p w14:paraId="43FF7D54">
            <w:pPr>
              <w:pStyle w:val="6"/>
              <w:spacing w:before="168" w:line="182" w:lineRule="auto"/>
              <w:ind w:left="1045"/>
              <w:rPr>
                <w:sz w:val="20"/>
                <w:szCs w:val="20"/>
              </w:rPr>
            </w:pPr>
            <w:r>
              <w:rPr>
                <w:spacing w:val="-1"/>
                <w:sz w:val="20"/>
                <w:szCs w:val="20"/>
              </w:rPr>
              <w:t>requestType</w:t>
            </w:r>
          </w:p>
        </w:tc>
      </w:tr>
      <w:tr w14:paraId="1EE0A6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23" w:type="dxa"/>
            <w:vAlign w:val="top"/>
          </w:tcPr>
          <w:p w14:paraId="7A3DC00F">
            <w:pPr>
              <w:pStyle w:val="6"/>
              <w:spacing w:before="161"/>
              <w:ind w:left="1004"/>
              <w:rPr>
                <w:sz w:val="20"/>
                <w:szCs w:val="20"/>
              </w:rPr>
            </w:pPr>
            <w:r>
              <w:rPr>
                <w:sz w:val="20"/>
                <w:szCs w:val="20"/>
              </w:rPr>
              <w:t>7</w:t>
            </w:r>
          </w:p>
        </w:tc>
        <w:tc>
          <w:tcPr>
            <w:tcW w:w="2976" w:type="dxa"/>
            <w:vAlign w:val="top"/>
          </w:tcPr>
          <w:p w14:paraId="3979D82C">
            <w:pPr>
              <w:pStyle w:val="6"/>
              <w:spacing w:before="142" w:line="219" w:lineRule="auto"/>
              <w:ind w:left="681"/>
              <w:rPr>
                <w:sz w:val="20"/>
                <w:szCs w:val="20"/>
              </w:rPr>
            </w:pPr>
            <w:r>
              <w:rPr>
                <w:spacing w:val="-1"/>
                <w:sz w:val="20"/>
                <w:szCs w:val="20"/>
              </w:rPr>
              <w:t>装置停工检修记录</w:t>
            </w:r>
          </w:p>
        </w:tc>
        <w:tc>
          <w:tcPr>
            <w:tcW w:w="3201" w:type="dxa"/>
            <w:vAlign w:val="top"/>
          </w:tcPr>
          <w:p w14:paraId="3E7509B8">
            <w:pPr>
              <w:pStyle w:val="6"/>
              <w:spacing w:before="169" w:line="182" w:lineRule="auto"/>
              <w:ind w:left="1045"/>
              <w:rPr>
                <w:sz w:val="20"/>
                <w:szCs w:val="20"/>
              </w:rPr>
            </w:pPr>
            <w:r>
              <w:rPr>
                <w:spacing w:val="-1"/>
                <w:sz w:val="20"/>
                <w:szCs w:val="20"/>
              </w:rPr>
              <w:t>requestType</w:t>
            </w:r>
          </w:p>
        </w:tc>
      </w:tr>
      <w:tr w14:paraId="2C866D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23" w:type="dxa"/>
            <w:vAlign w:val="top"/>
          </w:tcPr>
          <w:p w14:paraId="67B6C8D5">
            <w:pPr>
              <w:pStyle w:val="6"/>
              <w:spacing w:before="162"/>
              <w:ind w:left="1004"/>
              <w:rPr>
                <w:sz w:val="20"/>
                <w:szCs w:val="20"/>
              </w:rPr>
            </w:pPr>
            <w:r>
              <w:rPr>
                <w:sz w:val="20"/>
                <w:szCs w:val="20"/>
              </w:rPr>
              <w:t>8</w:t>
            </w:r>
          </w:p>
        </w:tc>
        <w:tc>
          <w:tcPr>
            <w:tcW w:w="2976" w:type="dxa"/>
            <w:vAlign w:val="top"/>
          </w:tcPr>
          <w:p w14:paraId="1FCAEB4B">
            <w:pPr>
              <w:pStyle w:val="6"/>
              <w:spacing w:before="143" w:line="219" w:lineRule="auto"/>
              <w:ind w:left="881"/>
              <w:rPr>
                <w:sz w:val="20"/>
                <w:szCs w:val="20"/>
              </w:rPr>
            </w:pPr>
            <w:r>
              <w:rPr>
                <w:spacing w:val="3"/>
                <w:sz w:val="20"/>
                <w:szCs w:val="20"/>
              </w:rPr>
              <w:t>专项检查隐患</w:t>
            </w:r>
          </w:p>
        </w:tc>
        <w:tc>
          <w:tcPr>
            <w:tcW w:w="3201" w:type="dxa"/>
            <w:vAlign w:val="top"/>
          </w:tcPr>
          <w:p w14:paraId="67EF4DA2">
            <w:pPr>
              <w:pStyle w:val="6"/>
              <w:spacing w:before="170" w:line="182" w:lineRule="auto"/>
              <w:ind w:left="1045"/>
              <w:rPr>
                <w:sz w:val="20"/>
                <w:szCs w:val="20"/>
              </w:rPr>
            </w:pPr>
            <w:r>
              <w:rPr>
                <w:spacing w:val="-1"/>
                <w:sz w:val="20"/>
                <w:szCs w:val="20"/>
              </w:rPr>
              <w:t>requestType</w:t>
            </w:r>
          </w:p>
        </w:tc>
      </w:tr>
      <w:tr w14:paraId="310E71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23" w:type="dxa"/>
            <w:vAlign w:val="top"/>
          </w:tcPr>
          <w:p w14:paraId="4A8350E8">
            <w:pPr>
              <w:pStyle w:val="6"/>
              <w:spacing w:before="163"/>
              <w:ind w:left="1004"/>
              <w:rPr>
                <w:sz w:val="20"/>
                <w:szCs w:val="20"/>
              </w:rPr>
            </w:pPr>
            <w:r>
              <w:rPr>
                <w:sz w:val="20"/>
                <w:szCs w:val="20"/>
              </w:rPr>
              <w:t>9</w:t>
            </w:r>
          </w:p>
        </w:tc>
        <w:tc>
          <w:tcPr>
            <w:tcW w:w="2976" w:type="dxa"/>
            <w:vAlign w:val="top"/>
          </w:tcPr>
          <w:p w14:paraId="4A01BA74">
            <w:pPr>
              <w:pStyle w:val="6"/>
              <w:spacing w:before="144" w:line="219" w:lineRule="auto"/>
              <w:ind w:left="881"/>
              <w:rPr>
                <w:sz w:val="20"/>
                <w:szCs w:val="20"/>
              </w:rPr>
            </w:pPr>
            <w:r>
              <w:rPr>
                <w:spacing w:val="-2"/>
                <w:sz w:val="20"/>
                <w:szCs w:val="20"/>
              </w:rPr>
              <w:t>检查情况记录</w:t>
            </w:r>
          </w:p>
        </w:tc>
        <w:tc>
          <w:tcPr>
            <w:tcW w:w="3201" w:type="dxa"/>
            <w:vAlign w:val="top"/>
          </w:tcPr>
          <w:p w14:paraId="52FC34D6">
            <w:pPr>
              <w:pStyle w:val="6"/>
              <w:spacing w:before="171" w:line="182" w:lineRule="auto"/>
              <w:ind w:left="1045"/>
              <w:rPr>
                <w:sz w:val="20"/>
                <w:szCs w:val="20"/>
              </w:rPr>
            </w:pPr>
            <w:r>
              <w:rPr>
                <w:spacing w:val="-1"/>
                <w:sz w:val="20"/>
                <w:szCs w:val="20"/>
              </w:rPr>
              <w:t>requestType</w:t>
            </w:r>
          </w:p>
        </w:tc>
      </w:tr>
      <w:tr w14:paraId="43F2E8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123" w:type="dxa"/>
            <w:textDirection w:val="tbRlV"/>
            <w:vAlign w:val="top"/>
          </w:tcPr>
          <w:p w14:paraId="748CFAEB">
            <w:pPr>
              <w:spacing w:line="310" w:lineRule="auto"/>
              <w:rPr>
                <w:rFonts w:ascii="Arial"/>
                <w:sz w:val="21"/>
              </w:rPr>
            </w:pPr>
          </w:p>
          <w:p w14:paraId="494E9C89">
            <w:pPr>
              <w:spacing w:line="311" w:lineRule="auto"/>
              <w:rPr>
                <w:rFonts w:ascii="Arial"/>
                <w:sz w:val="21"/>
              </w:rPr>
            </w:pPr>
          </w:p>
          <w:p w14:paraId="30B553C8">
            <w:pPr>
              <w:spacing w:line="311" w:lineRule="auto"/>
              <w:rPr>
                <w:rFonts w:ascii="Arial"/>
                <w:sz w:val="21"/>
              </w:rPr>
            </w:pPr>
          </w:p>
          <w:p w14:paraId="158C7255">
            <w:pPr>
              <w:pStyle w:val="6"/>
              <w:spacing w:before="67" w:line="120" w:lineRule="exact"/>
              <w:ind w:left="101"/>
              <w:rPr>
                <w:sz w:val="20"/>
                <w:szCs w:val="20"/>
              </w:rPr>
            </w:pPr>
            <w:r>
              <w:rPr>
                <w:spacing w:val="47"/>
                <w:w w:val="125"/>
                <w:position w:val="-3"/>
                <w:sz w:val="20"/>
                <w:szCs w:val="20"/>
              </w:rPr>
              <w:t>1</w:t>
            </w:r>
          </w:p>
        </w:tc>
        <w:tc>
          <w:tcPr>
            <w:tcW w:w="2976" w:type="dxa"/>
            <w:vAlign w:val="top"/>
          </w:tcPr>
          <w:p w14:paraId="09DEA710">
            <w:pPr>
              <w:pStyle w:val="6"/>
              <w:spacing w:before="145" w:line="220" w:lineRule="auto"/>
              <w:ind w:left="1181"/>
              <w:rPr>
                <w:sz w:val="20"/>
                <w:szCs w:val="20"/>
              </w:rPr>
            </w:pPr>
            <w:r>
              <w:rPr>
                <w:spacing w:val="7"/>
                <w:sz w:val="20"/>
                <w:szCs w:val="20"/>
              </w:rPr>
              <w:t>处理中</w:t>
            </w:r>
          </w:p>
        </w:tc>
        <w:tc>
          <w:tcPr>
            <w:tcW w:w="3201" w:type="dxa"/>
            <w:vAlign w:val="top"/>
          </w:tcPr>
          <w:p w14:paraId="6E89A64E">
            <w:pPr>
              <w:pStyle w:val="6"/>
              <w:spacing w:before="164"/>
              <w:ind w:left="1045"/>
              <w:rPr>
                <w:sz w:val="20"/>
                <w:szCs w:val="20"/>
              </w:rPr>
            </w:pPr>
            <w:r>
              <w:rPr>
                <w:spacing w:val="-1"/>
                <w:sz w:val="20"/>
                <w:szCs w:val="20"/>
              </w:rPr>
              <w:t>batchStatus</w:t>
            </w:r>
          </w:p>
        </w:tc>
      </w:tr>
      <w:tr w14:paraId="13B20F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2123" w:type="dxa"/>
            <w:vAlign w:val="top"/>
          </w:tcPr>
          <w:p w14:paraId="39AE5497">
            <w:pPr>
              <w:pStyle w:val="6"/>
              <w:spacing w:before="166" w:line="241" w:lineRule="auto"/>
              <w:ind w:left="1004"/>
              <w:rPr>
                <w:sz w:val="20"/>
                <w:szCs w:val="20"/>
              </w:rPr>
            </w:pPr>
            <w:r>
              <w:rPr>
                <w:sz w:val="20"/>
                <w:szCs w:val="20"/>
              </w:rPr>
              <w:t>2</w:t>
            </w:r>
          </w:p>
        </w:tc>
        <w:tc>
          <w:tcPr>
            <w:tcW w:w="2976" w:type="dxa"/>
            <w:vAlign w:val="top"/>
          </w:tcPr>
          <w:p w14:paraId="411327BC">
            <w:pPr>
              <w:pStyle w:val="6"/>
              <w:spacing w:before="146" w:line="219" w:lineRule="auto"/>
              <w:ind w:left="781"/>
              <w:rPr>
                <w:sz w:val="20"/>
                <w:szCs w:val="20"/>
              </w:rPr>
            </w:pPr>
            <w:r>
              <w:rPr>
                <w:spacing w:val="1"/>
                <w:sz w:val="20"/>
                <w:szCs w:val="20"/>
              </w:rPr>
              <w:t>处理完成且成功</w:t>
            </w:r>
          </w:p>
        </w:tc>
        <w:tc>
          <w:tcPr>
            <w:tcW w:w="3201" w:type="dxa"/>
            <w:vAlign w:val="top"/>
          </w:tcPr>
          <w:p w14:paraId="0C23127B">
            <w:pPr>
              <w:pStyle w:val="6"/>
              <w:spacing w:before="165"/>
              <w:ind w:left="1045"/>
              <w:rPr>
                <w:sz w:val="20"/>
                <w:szCs w:val="20"/>
              </w:rPr>
            </w:pPr>
            <w:r>
              <w:rPr>
                <w:spacing w:val="-1"/>
                <w:sz w:val="20"/>
                <w:szCs w:val="20"/>
              </w:rPr>
              <w:t>batchStatus</w:t>
            </w:r>
          </w:p>
        </w:tc>
      </w:tr>
      <w:tr w14:paraId="1A3686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2123" w:type="dxa"/>
            <w:vAlign w:val="top"/>
          </w:tcPr>
          <w:p w14:paraId="47AF077F">
            <w:pPr>
              <w:pStyle w:val="6"/>
              <w:spacing w:before="156"/>
              <w:ind w:left="1004"/>
              <w:rPr>
                <w:sz w:val="20"/>
                <w:szCs w:val="20"/>
              </w:rPr>
            </w:pPr>
            <w:r>
              <w:rPr>
                <w:sz w:val="20"/>
                <w:szCs w:val="20"/>
              </w:rPr>
              <w:t>3</w:t>
            </w:r>
          </w:p>
        </w:tc>
        <w:tc>
          <w:tcPr>
            <w:tcW w:w="2976" w:type="dxa"/>
            <w:vAlign w:val="top"/>
          </w:tcPr>
          <w:p w14:paraId="54D609DF">
            <w:pPr>
              <w:pStyle w:val="6"/>
              <w:spacing w:before="137" w:line="219" w:lineRule="auto"/>
              <w:ind w:left="781"/>
              <w:rPr>
                <w:sz w:val="20"/>
                <w:szCs w:val="20"/>
              </w:rPr>
            </w:pPr>
            <w:r>
              <w:rPr>
                <w:spacing w:val="1"/>
                <w:sz w:val="20"/>
                <w:szCs w:val="20"/>
              </w:rPr>
              <w:t>处理完成且失败</w:t>
            </w:r>
          </w:p>
        </w:tc>
        <w:tc>
          <w:tcPr>
            <w:tcW w:w="3201" w:type="dxa"/>
            <w:vAlign w:val="top"/>
          </w:tcPr>
          <w:p w14:paraId="030FF6E2">
            <w:pPr>
              <w:pStyle w:val="6"/>
              <w:spacing w:before="156"/>
              <w:ind w:left="1045"/>
              <w:rPr>
                <w:sz w:val="20"/>
                <w:szCs w:val="20"/>
              </w:rPr>
            </w:pPr>
            <w:r>
              <w:rPr>
                <w:spacing w:val="-1"/>
                <w:sz w:val="20"/>
                <w:szCs w:val="20"/>
              </w:rPr>
              <w:t>batchStatus</w:t>
            </w:r>
          </w:p>
        </w:tc>
      </w:tr>
    </w:tbl>
    <w:p w14:paraId="2817F4E2">
      <w:pPr>
        <w:spacing w:before="250" w:line="221" w:lineRule="auto"/>
        <w:ind w:left="99"/>
        <w:outlineLvl w:val="0"/>
        <w:rPr>
          <w:rFonts w:ascii="黑体" w:hAnsi="黑体" w:eastAsia="黑体" w:cs="黑体"/>
          <w:sz w:val="33"/>
          <w:szCs w:val="33"/>
        </w:rPr>
      </w:pPr>
      <w:bookmarkStart w:id="52" w:name="bookmark34"/>
      <w:bookmarkEnd w:id="52"/>
      <w:r>
        <w:rPr>
          <w:rFonts w:ascii="黑体" w:hAnsi="黑体" w:eastAsia="黑体" w:cs="黑体"/>
          <w:b/>
          <w:bCs/>
          <w:spacing w:val="-7"/>
          <w:sz w:val="33"/>
          <w:szCs w:val="33"/>
        </w:rPr>
        <w:t>七、</w:t>
      </w:r>
      <w:r>
        <w:rPr>
          <w:rFonts w:ascii="黑体" w:hAnsi="黑体" w:eastAsia="黑体" w:cs="黑体"/>
          <w:spacing w:val="-7"/>
          <w:sz w:val="33"/>
          <w:szCs w:val="33"/>
        </w:rPr>
        <w:t xml:space="preserve"> </w:t>
      </w:r>
      <w:r>
        <w:rPr>
          <w:rFonts w:ascii="黑体" w:hAnsi="黑体" w:eastAsia="黑体" w:cs="黑体"/>
          <w:b/>
          <w:bCs/>
          <w:spacing w:val="-7"/>
          <w:sz w:val="33"/>
          <w:szCs w:val="33"/>
        </w:rPr>
        <w:t>加解密示例与工具</w:t>
      </w:r>
    </w:p>
    <w:p w14:paraId="3EC186EA">
      <w:pPr>
        <w:pStyle w:val="2"/>
        <w:spacing w:line="245" w:lineRule="auto"/>
      </w:pPr>
    </w:p>
    <w:p w14:paraId="518C555F">
      <w:pPr>
        <w:spacing w:before="78" w:line="222" w:lineRule="auto"/>
        <w:ind w:left="575"/>
        <w:rPr>
          <w:rFonts w:ascii="仿宋" w:hAnsi="仿宋" w:eastAsia="仿宋" w:cs="仿宋"/>
          <w:sz w:val="24"/>
          <w:szCs w:val="24"/>
        </w:rPr>
      </w:pPr>
      <w:r>
        <w:rPr>
          <w:rFonts w:ascii="仿宋" w:hAnsi="仿宋" w:eastAsia="仿宋" w:cs="仿宋"/>
          <w:spacing w:val="-1"/>
          <w:sz w:val="24"/>
          <w:szCs w:val="24"/>
        </w:rPr>
        <w:t>现将</w:t>
      </w:r>
      <w:r>
        <w:rPr>
          <w:rFonts w:ascii="Times New Roman" w:hAnsi="Times New Roman" w:eastAsia="Times New Roman" w:cs="Times New Roman"/>
          <w:spacing w:val="-1"/>
          <w:sz w:val="24"/>
          <w:szCs w:val="24"/>
        </w:rPr>
        <w:t>AES-GCM-256</w:t>
      </w:r>
      <w:r>
        <w:rPr>
          <w:rFonts w:ascii="Times New Roman" w:hAnsi="Times New Roman" w:eastAsia="Times New Roman" w:cs="Times New Roman"/>
          <w:spacing w:val="55"/>
          <w:sz w:val="24"/>
          <w:szCs w:val="24"/>
        </w:rPr>
        <w:t xml:space="preserve"> </w:t>
      </w:r>
      <w:r>
        <w:rPr>
          <w:rFonts w:ascii="仿宋" w:hAnsi="仿宋" w:eastAsia="仿宋" w:cs="仿宋"/>
          <w:spacing w:val="-1"/>
          <w:sz w:val="24"/>
          <w:szCs w:val="24"/>
        </w:rPr>
        <w:t>加解密工具类的</w:t>
      </w:r>
      <w:r>
        <w:rPr>
          <w:rFonts w:ascii="仿宋" w:hAnsi="仿宋" w:eastAsia="仿宋" w:cs="仿宋"/>
          <w:spacing w:val="-65"/>
          <w:sz w:val="24"/>
          <w:szCs w:val="24"/>
        </w:rPr>
        <w:t xml:space="preserve"> </w:t>
      </w:r>
      <w:r>
        <w:rPr>
          <w:rFonts w:ascii="Times New Roman" w:hAnsi="Times New Roman" w:eastAsia="Times New Roman" w:cs="Times New Roman"/>
          <w:spacing w:val="-1"/>
          <w:sz w:val="24"/>
          <w:szCs w:val="24"/>
        </w:rPr>
        <w:t>Java</w:t>
      </w:r>
      <w:r>
        <w:rPr>
          <w:rFonts w:ascii="Times New Roman" w:hAnsi="Times New Roman" w:eastAsia="Times New Roman" w:cs="Times New Roman"/>
          <w:spacing w:val="39"/>
          <w:sz w:val="24"/>
          <w:szCs w:val="24"/>
        </w:rPr>
        <w:t xml:space="preserve"> </w:t>
      </w:r>
      <w:r>
        <w:rPr>
          <w:rFonts w:ascii="仿宋" w:hAnsi="仿宋" w:eastAsia="仿宋" w:cs="仿宋"/>
          <w:spacing w:val="-1"/>
          <w:sz w:val="24"/>
          <w:szCs w:val="24"/>
        </w:rPr>
        <w:t>代码展示如下：</w:t>
      </w:r>
    </w:p>
    <w:p w14:paraId="744D7A80">
      <w:pPr>
        <w:spacing w:before="124" w:line="192" w:lineRule="auto"/>
        <w:ind w:left="94"/>
        <w:rPr>
          <w:rFonts w:ascii="Times New Roman" w:hAnsi="Times New Roman" w:eastAsia="Times New Roman" w:cs="Times New Roman"/>
          <w:sz w:val="24"/>
          <w:szCs w:val="24"/>
        </w:rPr>
      </w:pPr>
      <w:r>
        <w:rPr>
          <w:rFonts w:ascii="Times New Roman" w:hAnsi="Times New Roman" w:eastAsia="Times New Roman" w:cs="Times New Roman"/>
          <w:sz w:val="24"/>
          <w:szCs w:val="24"/>
        </w:rPr>
        <w:t>import</w:t>
      </w:r>
      <w:r>
        <w:rPr>
          <w:rFonts w:ascii="Times New Roman" w:hAnsi="Times New Roman" w:eastAsia="Times New Roman" w:cs="Times New Roman"/>
          <w:spacing w:val="56"/>
          <w:sz w:val="24"/>
          <w:szCs w:val="24"/>
        </w:rPr>
        <w:t xml:space="preserve"> </w:t>
      </w:r>
      <w:r>
        <w:rPr>
          <w:rFonts w:ascii="Times New Roman" w:hAnsi="Times New Roman" w:eastAsia="Times New Roman" w:cs="Times New Roman"/>
          <w:sz w:val="24"/>
          <w:szCs w:val="24"/>
        </w:rPr>
        <w:t>org.bouncycastle.crypto</w:t>
      </w:r>
      <w:r>
        <w:rPr>
          <w:rFonts w:ascii="Times New Roman" w:hAnsi="Times New Roman" w:eastAsia="Times New Roman" w:cs="Times New Roman"/>
          <w:spacing w:val="-1"/>
          <w:sz w:val="24"/>
          <w:szCs w:val="24"/>
        </w:rPr>
        <w:t>.DataLengthException;</w:t>
      </w:r>
    </w:p>
    <w:p w14:paraId="12BCBE8D">
      <w:pPr>
        <w:spacing w:before="89" w:line="192" w:lineRule="auto"/>
        <w:ind w:left="94"/>
        <w:rPr>
          <w:rFonts w:ascii="Times New Roman" w:hAnsi="Times New Roman" w:eastAsia="Times New Roman" w:cs="Times New Roman"/>
          <w:sz w:val="24"/>
          <w:szCs w:val="24"/>
        </w:rPr>
      </w:pPr>
      <w:r>
        <w:rPr>
          <w:rFonts w:ascii="Times New Roman" w:hAnsi="Times New Roman" w:eastAsia="Times New Roman" w:cs="Times New Roman"/>
          <w:sz w:val="24"/>
          <w:szCs w:val="24"/>
        </w:rPr>
        <w:t>import</w:t>
      </w:r>
      <w:r>
        <w:rPr>
          <w:rFonts w:ascii="Times New Roman" w:hAnsi="Times New Roman" w:eastAsia="Times New Roman" w:cs="Times New Roman"/>
          <w:spacing w:val="56"/>
          <w:w w:val="101"/>
          <w:sz w:val="24"/>
          <w:szCs w:val="24"/>
        </w:rPr>
        <w:t xml:space="preserve"> </w:t>
      </w:r>
      <w:r>
        <w:rPr>
          <w:rFonts w:ascii="Times New Roman" w:hAnsi="Times New Roman" w:eastAsia="Times New Roman" w:cs="Times New Roman"/>
          <w:sz w:val="24"/>
          <w:szCs w:val="24"/>
        </w:rPr>
        <w:t>org.bouncycastle.crypto.Invali</w:t>
      </w:r>
      <w:r>
        <w:rPr>
          <w:rFonts w:ascii="Times New Roman" w:hAnsi="Times New Roman" w:eastAsia="Times New Roman" w:cs="Times New Roman"/>
          <w:spacing w:val="-1"/>
          <w:sz w:val="24"/>
          <w:szCs w:val="24"/>
        </w:rPr>
        <w:t>dCipherTextException;</w:t>
      </w:r>
    </w:p>
    <w:p w14:paraId="53B2F1B4">
      <w:pPr>
        <w:spacing w:before="89" w:line="192" w:lineRule="auto"/>
        <w:ind w:left="94"/>
        <w:rPr>
          <w:rFonts w:ascii="Times New Roman" w:hAnsi="Times New Roman" w:eastAsia="Times New Roman" w:cs="Times New Roman"/>
          <w:sz w:val="24"/>
          <w:szCs w:val="24"/>
        </w:rPr>
      </w:pPr>
      <w:r>
        <w:rPr>
          <w:rFonts w:ascii="Times New Roman" w:hAnsi="Times New Roman" w:eastAsia="Times New Roman" w:cs="Times New Roman"/>
          <w:sz w:val="24"/>
          <w:szCs w:val="24"/>
        </w:rPr>
        <w:t>import  org.bouncycastle.crypto.engine</w:t>
      </w:r>
      <w:r>
        <w:rPr>
          <w:rFonts w:ascii="Times New Roman" w:hAnsi="Times New Roman" w:eastAsia="Times New Roman" w:cs="Times New Roman"/>
          <w:spacing w:val="-1"/>
          <w:sz w:val="24"/>
          <w:szCs w:val="24"/>
        </w:rPr>
        <w:t>s.AESFastEngine;</w:t>
      </w:r>
    </w:p>
    <w:p w14:paraId="29FD862E">
      <w:pPr>
        <w:spacing w:before="89" w:line="192" w:lineRule="auto"/>
        <w:ind w:left="94"/>
        <w:rPr>
          <w:rFonts w:ascii="Times New Roman" w:hAnsi="Times New Roman" w:eastAsia="Times New Roman" w:cs="Times New Roman"/>
          <w:sz w:val="24"/>
          <w:szCs w:val="24"/>
        </w:rPr>
      </w:pPr>
      <w:r>
        <w:rPr>
          <w:rFonts w:ascii="Times New Roman" w:hAnsi="Times New Roman" w:eastAsia="Times New Roman" w:cs="Times New Roman"/>
          <w:sz w:val="24"/>
          <w:szCs w:val="24"/>
        </w:rPr>
        <w:t>import  org.bouncycastle.crypto.mo</w:t>
      </w:r>
      <w:r>
        <w:rPr>
          <w:rFonts w:ascii="Times New Roman" w:hAnsi="Times New Roman" w:eastAsia="Times New Roman" w:cs="Times New Roman"/>
          <w:spacing w:val="-1"/>
          <w:sz w:val="24"/>
          <w:szCs w:val="24"/>
        </w:rPr>
        <w:t>des.GCMBlockCipher;</w:t>
      </w:r>
    </w:p>
    <w:p w14:paraId="389502C8">
      <w:pPr>
        <w:spacing w:before="90" w:line="192" w:lineRule="auto"/>
        <w:ind w:left="94"/>
        <w:rPr>
          <w:rFonts w:ascii="Times New Roman" w:hAnsi="Times New Roman" w:eastAsia="Times New Roman" w:cs="Times New Roman"/>
          <w:sz w:val="24"/>
          <w:szCs w:val="24"/>
        </w:rPr>
      </w:pPr>
      <w:r>
        <w:rPr>
          <w:rFonts w:ascii="Times New Roman" w:hAnsi="Times New Roman" w:eastAsia="Times New Roman" w:cs="Times New Roman"/>
          <w:sz w:val="24"/>
          <w:szCs w:val="24"/>
        </w:rPr>
        <w:t>import  org.bouncycastle.crypto.params.</w:t>
      </w:r>
      <w:r>
        <w:rPr>
          <w:rFonts w:ascii="Times New Roman" w:hAnsi="Times New Roman" w:eastAsia="Times New Roman" w:cs="Times New Roman"/>
          <w:spacing w:val="-1"/>
          <w:sz w:val="24"/>
          <w:szCs w:val="24"/>
        </w:rPr>
        <w:t>AEADParameters;</w:t>
      </w:r>
    </w:p>
    <w:p w14:paraId="7F918FEC">
      <w:pPr>
        <w:spacing w:before="89" w:line="192" w:lineRule="auto"/>
        <w:ind w:left="94"/>
        <w:rPr>
          <w:rFonts w:ascii="Times New Roman" w:hAnsi="Times New Roman" w:eastAsia="Times New Roman" w:cs="Times New Roman"/>
          <w:sz w:val="24"/>
          <w:szCs w:val="24"/>
        </w:rPr>
      </w:pPr>
      <w:r>
        <w:rPr>
          <w:rFonts w:ascii="Times New Roman" w:hAnsi="Times New Roman" w:eastAsia="Times New Roman" w:cs="Times New Roman"/>
          <w:sz w:val="24"/>
          <w:szCs w:val="24"/>
        </w:rPr>
        <w:t>import</w:t>
      </w:r>
      <w:r>
        <w:rPr>
          <w:rFonts w:ascii="Times New Roman" w:hAnsi="Times New Roman" w:eastAsia="Times New Roman" w:cs="Times New Roman"/>
          <w:spacing w:val="56"/>
          <w:w w:val="101"/>
          <w:sz w:val="24"/>
          <w:szCs w:val="24"/>
        </w:rPr>
        <w:t xml:space="preserve"> </w:t>
      </w:r>
      <w:r>
        <w:rPr>
          <w:rFonts w:ascii="Times New Roman" w:hAnsi="Times New Roman" w:eastAsia="Times New Roman" w:cs="Times New Roman"/>
          <w:sz w:val="24"/>
          <w:szCs w:val="24"/>
        </w:rPr>
        <w:t>org.bouncycastle.crypto</w:t>
      </w:r>
      <w:r>
        <w:rPr>
          <w:rFonts w:ascii="Times New Roman" w:hAnsi="Times New Roman" w:eastAsia="Times New Roman" w:cs="Times New Roman"/>
          <w:spacing w:val="-1"/>
          <w:sz w:val="24"/>
          <w:szCs w:val="24"/>
        </w:rPr>
        <w:t>.params.KeyParameter;</w:t>
      </w:r>
    </w:p>
    <w:p w14:paraId="0466037B">
      <w:pPr>
        <w:pStyle w:val="2"/>
        <w:spacing w:line="377" w:lineRule="auto"/>
      </w:pPr>
    </w:p>
    <w:p w14:paraId="29FADC88">
      <w:pPr>
        <w:spacing w:before="70" w:line="192" w:lineRule="auto"/>
        <w:ind w:left="94"/>
        <w:rPr>
          <w:rFonts w:ascii="Times New Roman" w:hAnsi="Times New Roman" w:eastAsia="Times New Roman" w:cs="Times New Roman"/>
          <w:sz w:val="24"/>
          <w:szCs w:val="24"/>
        </w:rPr>
      </w:pPr>
      <w:r>
        <w:rPr>
          <w:rFonts w:ascii="Times New Roman" w:hAnsi="Times New Roman" w:eastAsia="Times New Roman" w:cs="Times New Roman"/>
          <w:sz w:val="24"/>
          <w:szCs w:val="24"/>
        </w:rPr>
        <w:t>importjava.nio.charset.Stand</w:t>
      </w:r>
      <w:r>
        <w:rPr>
          <w:rFonts w:ascii="Times New Roman" w:hAnsi="Times New Roman" w:eastAsia="Times New Roman" w:cs="Times New Roman"/>
          <w:spacing w:val="-1"/>
          <w:sz w:val="24"/>
          <w:szCs w:val="24"/>
        </w:rPr>
        <w:t>ardCharsets;</w:t>
      </w:r>
    </w:p>
    <w:p w14:paraId="03B38295">
      <w:pPr>
        <w:spacing w:before="89" w:line="192" w:lineRule="auto"/>
        <w:ind w:left="94"/>
        <w:rPr>
          <w:rFonts w:ascii="Times New Roman" w:hAnsi="Times New Roman" w:eastAsia="Times New Roman" w:cs="Times New Roman"/>
          <w:sz w:val="24"/>
          <w:szCs w:val="24"/>
        </w:rPr>
      </w:pPr>
      <w:r>
        <w:rPr>
          <w:rFonts w:ascii="Times New Roman" w:hAnsi="Times New Roman" w:eastAsia="Times New Roman" w:cs="Times New Roman"/>
          <w:sz w:val="24"/>
          <w:szCs w:val="24"/>
        </w:rPr>
        <w:t>import</w:t>
      </w:r>
      <w:r>
        <w:rPr>
          <w:rFonts w:ascii="Times New Roman" w:hAnsi="Times New Roman" w:eastAsia="Times New Roman" w:cs="Times New Roman"/>
          <w:spacing w:val="3"/>
          <w:sz w:val="24"/>
          <w:szCs w:val="24"/>
        </w:rPr>
        <w:t xml:space="preserve"> </w:t>
      </w:r>
      <w:r>
        <w:rPr>
          <w:rFonts w:ascii="Times New Roman" w:hAnsi="Times New Roman" w:eastAsia="Times New Roman" w:cs="Times New Roman"/>
          <w:sz w:val="24"/>
          <w:szCs w:val="24"/>
        </w:rPr>
        <w:t>java</w:t>
      </w:r>
      <w:r>
        <w:rPr>
          <w:rFonts w:ascii="Times New Roman" w:hAnsi="Times New Roman" w:eastAsia="Times New Roman" w:cs="Times New Roman"/>
          <w:spacing w:val="3"/>
          <w:sz w:val="24"/>
          <w:szCs w:val="24"/>
        </w:rPr>
        <w:t>.</w:t>
      </w:r>
      <w:r>
        <w:rPr>
          <w:rFonts w:ascii="Times New Roman" w:hAnsi="Times New Roman" w:eastAsia="Times New Roman" w:cs="Times New Roman"/>
          <w:sz w:val="24"/>
          <w:szCs w:val="24"/>
        </w:rPr>
        <w:t>security</w:t>
      </w:r>
      <w:r>
        <w:rPr>
          <w:rFonts w:ascii="Times New Roman" w:hAnsi="Times New Roman" w:eastAsia="Times New Roman" w:cs="Times New Roman"/>
          <w:spacing w:val="3"/>
          <w:sz w:val="24"/>
          <w:szCs w:val="24"/>
        </w:rPr>
        <w:t>.</w:t>
      </w:r>
      <w:r>
        <w:rPr>
          <w:rFonts w:ascii="Times New Roman" w:hAnsi="Times New Roman" w:eastAsia="Times New Roman" w:cs="Times New Roman"/>
          <w:sz w:val="24"/>
          <w:szCs w:val="24"/>
        </w:rPr>
        <w:t>SecureRandom</w:t>
      </w:r>
      <w:r>
        <w:rPr>
          <w:rFonts w:ascii="Times New Roman" w:hAnsi="Times New Roman" w:eastAsia="Times New Roman" w:cs="Times New Roman"/>
          <w:spacing w:val="3"/>
          <w:sz w:val="24"/>
          <w:szCs w:val="24"/>
        </w:rPr>
        <w:t>;</w:t>
      </w:r>
    </w:p>
    <w:p w14:paraId="4C5E372D">
      <w:pPr>
        <w:spacing w:before="89" w:line="192" w:lineRule="auto"/>
        <w:ind w:left="94"/>
        <w:rPr>
          <w:rFonts w:ascii="Times New Roman" w:hAnsi="Times New Roman" w:eastAsia="Times New Roman" w:cs="Times New Roman"/>
          <w:sz w:val="24"/>
          <w:szCs w:val="24"/>
        </w:rPr>
      </w:pPr>
      <w:r>
        <w:rPr>
          <w:rFonts w:ascii="Times New Roman" w:hAnsi="Times New Roman" w:eastAsia="Times New Roman" w:cs="Times New Roman"/>
          <w:sz w:val="24"/>
          <w:szCs w:val="24"/>
        </w:rPr>
        <w:t>import</w:t>
      </w:r>
      <w:r>
        <w:rPr>
          <w:rFonts w:ascii="Times New Roman" w:hAnsi="Times New Roman" w:eastAsia="Times New Roman" w:cs="Times New Roman"/>
          <w:spacing w:val="36"/>
          <w:sz w:val="24"/>
          <w:szCs w:val="24"/>
        </w:rPr>
        <w:t xml:space="preserve"> </w:t>
      </w:r>
      <w:r>
        <w:rPr>
          <w:rFonts w:ascii="Times New Roman" w:hAnsi="Times New Roman" w:eastAsia="Times New Roman" w:cs="Times New Roman"/>
          <w:sz w:val="24"/>
          <w:szCs w:val="24"/>
        </w:rPr>
        <w:t>java</w:t>
      </w:r>
      <w:r>
        <w:rPr>
          <w:rFonts w:ascii="Times New Roman" w:hAnsi="Times New Roman" w:eastAsia="Times New Roman" w:cs="Times New Roman"/>
          <w:spacing w:val="1"/>
          <w:sz w:val="24"/>
          <w:szCs w:val="24"/>
        </w:rPr>
        <w:t>.</w:t>
      </w:r>
      <w:r>
        <w:rPr>
          <w:rFonts w:ascii="Times New Roman" w:hAnsi="Times New Roman" w:eastAsia="Times New Roman" w:cs="Times New Roman"/>
          <w:sz w:val="24"/>
          <w:szCs w:val="24"/>
        </w:rPr>
        <w:t>util</w:t>
      </w:r>
      <w:r>
        <w:rPr>
          <w:rFonts w:ascii="Times New Roman" w:hAnsi="Times New Roman" w:eastAsia="Times New Roman" w:cs="Times New Roman"/>
          <w:spacing w:val="1"/>
          <w:sz w:val="24"/>
          <w:szCs w:val="24"/>
        </w:rPr>
        <w:t>.</w:t>
      </w:r>
      <w:r>
        <w:rPr>
          <w:rFonts w:ascii="Times New Roman" w:hAnsi="Times New Roman" w:eastAsia="Times New Roman" w:cs="Times New Roman"/>
          <w:sz w:val="24"/>
          <w:szCs w:val="24"/>
        </w:rPr>
        <w:t>Base</w:t>
      </w:r>
      <w:r>
        <w:rPr>
          <w:rFonts w:ascii="Times New Roman" w:hAnsi="Times New Roman" w:eastAsia="Times New Roman" w:cs="Times New Roman"/>
          <w:spacing w:val="1"/>
          <w:sz w:val="24"/>
          <w:szCs w:val="24"/>
        </w:rPr>
        <w:t>64;</w:t>
      </w:r>
    </w:p>
    <w:p w14:paraId="6DD29C77">
      <w:pPr>
        <w:pStyle w:val="2"/>
        <w:spacing w:line="329" w:lineRule="auto"/>
      </w:pPr>
    </w:p>
    <w:p w14:paraId="4B94808D">
      <w:pPr>
        <w:spacing w:before="62" w:line="224" w:lineRule="auto"/>
        <w:ind w:left="94"/>
        <w:rPr>
          <w:rFonts w:ascii="宋体" w:hAnsi="宋体" w:eastAsia="宋体" w:cs="宋体"/>
          <w:sz w:val="19"/>
          <w:szCs w:val="19"/>
        </w:rPr>
      </w:pPr>
      <w:r>
        <w:rPr>
          <w:rFonts w:ascii="宋体" w:hAnsi="宋体" w:eastAsia="宋体" w:cs="宋体"/>
          <w:spacing w:val="-2"/>
          <w:sz w:val="19"/>
          <w:szCs w:val="19"/>
        </w:rPr>
        <w:t>/**</w:t>
      </w:r>
    </w:p>
    <w:p w14:paraId="4A2290D7">
      <w:pPr>
        <w:spacing w:before="58" w:line="224" w:lineRule="auto"/>
        <w:ind w:left="224"/>
        <w:rPr>
          <w:rFonts w:ascii="仿宋" w:hAnsi="仿宋" w:eastAsia="仿宋" w:cs="仿宋"/>
          <w:sz w:val="24"/>
          <w:szCs w:val="24"/>
        </w:rPr>
      </w:pPr>
      <w:r>
        <w:rPr>
          <w:rFonts w:ascii="宋体" w:hAnsi="宋体" w:eastAsia="宋体" w:cs="宋体"/>
          <w:spacing w:val="-2"/>
          <w:sz w:val="24"/>
          <w:szCs w:val="24"/>
        </w:rPr>
        <w:t>*AES-GCM-256</w:t>
      </w:r>
      <w:r>
        <w:rPr>
          <w:rFonts w:ascii="宋体" w:hAnsi="宋体" w:eastAsia="宋体" w:cs="宋体"/>
          <w:spacing w:val="52"/>
          <w:sz w:val="24"/>
          <w:szCs w:val="24"/>
        </w:rPr>
        <w:t xml:space="preserve">  </w:t>
      </w:r>
      <w:r>
        <w:rPr>
          <w:rFonts w:ascii="仿宋" w:hAnsi="仿宋" w:eastAsia="仿宋" w:cs="仿宋"/>
          <w:spacing w:val="-2"/>
          <w:sz w:val="24"/>
          <w:szCs w:val="24"/>
        </w:rPr>
        <w:t>工具类</w:t>
      </w:r>
    </w:p>
    <w:p w14:paraId="574BA317">
      <w:pPr>
        <w:spacing w:before="14" w:line="252" w:lineRule="auto"/>
        <w:ind w:left="224" w:right="4490"/>
        <w:rPr>
          <w:rFonts w:ascii="宋体" w:hAnsi="宋体" w:eastAsia="宋体" w:cs="宋体"/>
          <w:sz w:val="19"/>
          <w:szCs w:val="19"/>
        </w:rPr>
      </w:pPr>
      <w:r>
        <w:rPr>
          <w:rFonts w:ascii="仿宋" w:hAnsi="仿宋" w:eastAsia="仿宋" w:cs="仿宋"/>
          <w:spacing w:val="10"/>
          <w:sz w:val="24"/>
          <w:szCs w:val="24"/>
        </w:rPr>
        <w:t>*加解密方法中已调用</w:t>
      </w:r>
      <w:r>
        <w:rPr>
          <w:rFonts w:ascii="Times New Roman" w:hAnsi="Times New Roman" w:eastAsia="Times New Roman" w:cs="Times New Roman"/>
          <w:sz w:val="24"/>
          <w:szCs w:val="24"/>
        </w:rPr>
        <w:t>Base</w:t>
      </w:r>
      <w:r>
        <w:rPr>
          <w:rFonts w:ascii="Times New Roman" w:hAnsi="Times New Roman" w:eastAsia="Times New Roman" w:cs="Times New Roman"/>
          <w:spacing w:val="10"/>
          <w:sz w:val="24"/>
          <w:szCs w:val="24"/>
        </w:rPr>
        <w:t>64</w:t>
      </w:r>
      <w:r>
        <w:rPr>
          <w:rFonts w:ascii="Times New Roman" w:hAnsi="Times New Roman" w:eastAsia="Times New Roman" w:cs="Times New Roman"/>
          <w:spacing w:val="40"/>
          <w:w w:val="101"/>
          <w:sz w:val="24"/>
          <w:szCs w:val="24"/>
        </w:rPr>
        <w:t xml:space="preserve"> </w:t>
      </w:r>
      <w:r>
        <w:rPr>
          <w:rFonts w:ascii="仿宋" w:hAnsi="仿宋" w:eastAsia="仿宋" w:cs="仿宋"/>
          <w:spacing w:val="10"/>
          <w:sz w:val="24"/>
          <w:szCs w:val="24"/>
        </w:rPr>
        <w:t>方法</w:t>
      </w:r>
      <w:r>
        <w:rPr>
          <w:rFonts w:ascii="仿宋" w:hAnsi="仿宋" w:eastAsia="仿宋" w:cs="仿宋"/>
          <w:sz w:val="24"/>
          <w:szCs w:val="24"/>
        </w:rPr>
        <w:t xml:space="preserve"> </w:t>
      </w:r>
      <w:r>
        <w:rPr>
          <w:rFonts w:ascii="宋体" w:hAnsi="宋体" w:eastAsia="宋体" w:cs="宋体"/>
          <w:spacing w:val="-2"/>
          <w:sz w:val="19"/>
          <w:szCs w:val="19"/>
        </w:rPr>
        <w:t>*/</w:t>
      </w:r>
    </w:p>
    <w:p w14:paraId="120DD6BB">
      <w:pPr>
        <w:spacing w:before="86" w:line="192" w:lineRule="auto"/>
        <w:ind w:left="94"/>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public</w:t>
      </w:r>
      <w:r>
        <w:rPr>
          <w:rFonts w:ascii="Times New Roman" w:hAnsi="Times New Roman" w:eastAsia="Times New Roman" w:cs="Times New Roman"/>
          <w:spacing w:val="61"/>
          <w:w w:val="101"/>
          <w:sz w:val="24"/>
          <w:szCs w:val="24"/>
        </w:rPr>
        <w:t xml:space="preserve"> </w:t>
      </w:r>
      <w:r>
        <w:rPr>
          <w:rFonts w:ascii="Times New Roman" w:hAnsi="Times New Roman" w:eastAsia="Times New Roman" w:cs="Times New Roman"/>
          <w:spacing w:val="-1"/>
          <w:sz w:val="24"/>
          <w:szCs w:val="24"/>
        </w:rPr>
        <w:t>class</w:t>
      </w:r>
      <w:r>
        <w:rPr>
          <w:rFonts w:ascii="Times New Roman" w:hAnsi="Times New Roman" w:eastAsia="Times New Roman" w:cs="Times New Roman"/>
          <w:spacing w:val="44"/>
          <w:sz w:val="24"/>
          <w:szCs w:val="24"/>
        </w:rPr>
        <w:t xml:space="preserve"> </w:t>
      </w:r>
      <w:r>
        <w:rPr>
          <w:rFonts w:ascii="Times New Roman" w:hAnsi="Times New Roman" w:eastAsia="Times New Roman" w:cs="Times New Roman"/>
          <w:spacing w:val="-1"/>
          <w:sz w:val="24"/>
          <w:szCs w:val="24"/>
        </w:rPr>
        <w:t>AesGcm256Util{</w:t>
      </w:r>
    </w:p>
    <w:p w14:paraId="40110DBF">
      <w:pPr>
        <w:pStyle w:val="2"/>
        <w:spacing w:line="308" w:lineRule="auto"/>
      </w:pPr>
    </w:p>
    <w:p w14:paraId="264A7AA9">
      <w:pPr>
        <w:spacing w:before="69" w:line="263" w:lineRule="auto"/>
        <w:ind w:left="94" w:right="1696" w:firstLine="480"/>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private  static  final  SecureRandom  SECURE_RANDOM=new</w:t>
      </w:r>
      <w:r>
        <w:rPr>
          <w:rFonts w:ascii="Times New Roman" w:hAnsi="Times New Roman" w:eastAsia="Times New Roman" w:cs="Times New Roman"/>
          <w:spacing w:val="5"/>
          <w:sz w:val="24"/>
          <w:szCs w:val="24"/>
        </w:rPr>
        <w:t xml:space="preserve"> </w:t>
      </w:r>
      <w:r>
        <w:rPr>
          <w:rFonts w:ascii="Times New Roman" w:hAnsi="Times New Roman" w:eastAsia="Times New Roman" w:cs="Times New Roman"/>
          <w:spacing w:val="-2"/>
          <w:sz w:val="24"/>
          <w:szCs w:val="24"/>
        </w:rPr>
        <w:t>SecureRandom();</w:t>
      </w:r>
    </w:p>
    <w:p w14:paraId="53F6E956">
      <w:pPr>
        <w:pStyle w:val="2"/>
        <w:spacing w:line="294" w:lineRule="auto"/>
      </w:pPr>
    </w:p>
    <w:p w14:paraId="23D69C5F">
      <w:pPr>
        <w:spacing w:before="69" w:line="192" w:lineRule="auto"/>
        <w:ind w:left="575"/>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public  static  final</w:t>
      </w:r>
      <w:r>
        <w:rPr>
          <w:rFonts w:ascii="Times New Roman" w:hAnsi="Times New Roman" w:eastAsia="Times New Roman" w:cs="Times New Roman"/>
          <w:spacing w:val="69"/>
          <w:w w:val="101"/>
          <w:sz w:val="24"/>
          <w:szCs w:val="24"/>
        </w:rPr>
        <w:t xml:space="preserve"> </w:t>
      </w:r>
      <w:r>
        <w:rPr>
          <w:rFonts w:ascii="Times New Roman" w:hAnsi="Times New Roman" w:eastAsia="Times New Roman" w:cs="Times New Roman"/>
          <w:spacing w:val="-1"/>
          <w:sz w:val="24"/>
          <w:szCs w:val="24"/>
        </w:rPr>
        <w:t>int</w:t>
      </w:r>
      <w:r>
        <w:rPr>
          <w:rFonts w:ascii="Times New Roman" w:hAnsi="Times New Roman" w:eastAsia="Times New Roman" w:cs="Times New Roman"/>
          <w:spacing w:val="46"/>
          <w:sz w:val="24"/>
          <w:szCs w:val="24"/>
        </w:rPr>
        <w:t xml:space="preserve"> </w:t>
      </w:r>
      <w:r>
        <w:rPr>
          <w:rFonts w:ascii="Times New Roman" w:hAnsi="Times New Roman" w:eastAsia="Times New Roman" w:cs="Times New Roman"/>
          <w:spacing w:val="-1"/>
          <w:sz w:val="24"/>
          <w:szCs w:val="24"/>
        </w:rPr>
        <w:t>NONCE_BIT_SIZE=128;</w:t>
      </w:r>
    </w:p>
    <w:p w14:paraId="0C8A7D6D">
      <w:pPr>
        <w:spacing w:before="80" w:line="192" w:lineRule="auto"/>
        <w:ind w:left="575"/>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public</w:t>
      </w:r>
      <w:r>
        <w:rPr>
          <w:rFonts w:ascii="Times New Roman" w:hAnsi="Times New Roman" w:eastAsia="Times New Roman" w:cs="Times New Roman"/>
          <w:spacing w:val="59"/>
          <w:sz w:val="24"/>
          <w:szCs w:val="24"/>
        </w:rPr>
        <w:t xml:space="preserve"> </w:t>
      </w:r>
      <w:r>
        <w:rPr>
          <w:rFonts w:ascii="Times New Roman" w:hAnsi="Times New Roman" w:eastAsia="Times New Roman" w:cs="Times New Roman"/>
          <w:spacing w:val="-1"/>
          <w:sz w:val="24"/>
          <w:szCs w:val="24"/>
        </w:rPr>
        <w:t>static</w:t>
      </w:r>
      <w:r>
        <w:rPr>
          <w:rFonts w:ascii="Times New Roman" w:hAnsi="Times New Roman" w:eastAsia="Times New Roman" w:cs="Times New Roman"/>
          <w:spacing w:val="56"/>
          <w:sz w:val="24"/>
          <w:szCs w:val="24"/>
        </w:rPr>
        <w:t xml:space="preserve"> </w:t>
      </w:r>
      <w:r>
        <w:rPr>
          <w:rFonts w:ascii="Times New Roman" w:hAnsi="Times New Roman" w:eastAsia="Times New Roman" w:cs="Times New Roman"/>
          <w:spacing w:val="-1"/>
          <w:sz w:val="24"/>
          <w:szCs w:val="24"/>
        </w:rPr>
        <w:t>final</w:t>
      </w:r>
      <w:r>
        <w:rPr>
          <w:rFonts w:ascii="Times New Roman" w:hAnsi="Times New Roman" w:eastAsia="Times New Roman" w:cs="Times New Roman"/>
          <w:spacing w:val="54"/>
          <w:sz w:val="24"/>
          <w:szCs w:val="24"/>
        </w:rPr>
        <w:t xml:space="preserve"> </w:t>
      </w:r>
      <w:r>
        <w:rPr>
          <w:rFonts w:ascii="Times New Roman" w:hAnsi="Times New Roman" w:eastAsia="Times New Roman" w:cs="Times New Roman"/>
          <w:spacing w:val="-1"/>
          <w:sz w:val="24"/>
          <w:szCs w:val="24"/>
        </w:rPr>
        <w:t>int</w:t>
      </w:r>
      <w:r>
        <w:rPr>
          <w:rFonts w:ascii="Times New Roman" w:hAnsi="Times New Roman" w:eastAsia="Times New Roman" w:cs="Times New Roman"/>
          <w:spacing w:val="50"/>
          <w:sz w:val="24"/>
          <w:szCs w:val="24"/>
        </w:rPr>
        <w:t xml:space="preserve"> </w:t>
      </w:r>
      <w:r>
        <w:rPr>
          <w:rFonts w:ascii="Times New Roman" w:hAnsi="Times New Roman" w:eastAsia="Times New Roman" w:cs="Times New Roman"/>
          <w:spacing w:val="-1"/>
          <w:sz w:val="24"/>
          <w:szCs w:val="24"/>
        </w:rPr>
        <w:t>MAC_BIT_SIZE=128;</w:t>
      </w:r>
    </w:p>
    <w:p w14:paraId="4AD29106">
      <w:pPr>
        <w:spacing w:before="79" w:line="192" w:lineRule="auto"/>
        <w:ind w:left="575"/>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public  static</w:t>
      </w:r>
      <w:r>
        <w:rPr>
          <w:rFonts w:ascii="Times New Roman" w:hAnsi="Times New Roman" w:eastAsia="Times New Roman" w:cs="Times New Roman"/>
          <w:spacing w:val="59"/>
          <w:sz w:val="24"/>
          <w:szCs w:val="24"/>
        </w:rPr>
        <w:t xml:space="preserve"> </w:t>
      </w:r>
      <w:r>
        <w:rPr>
          <w:rFonts w:ascii="Times New Roman" w:hAnsi="Times New Roman" w:eastAsia="Times New Roman" w:cs="Times New Roman"/>
          <w:spacing w:val="-1"/>
          <w:sz w:val="24"/>
          <w:szCs w:val="24"/>
        </w:rPr>
        <w:t>final</w:t>
      </w:r>
      <w:r>
        <w:rPr>
          <w:rFonts w:ascii="Times New Roman" w:hAnsi="Times New Roman" w:eastAsia="Times New Roman" w:cs="Times New Roman"/>
          <w:spacing w:val="54"/>
          <w:w w:val="101"/>
          <w:sz w:val="24"/>
          <w:szCs w:val="24"/>
        </w:rPr>
        <w:t xml:space="preserve"> </w:t>
      </w:r>
      <w:r>
        <w:rPr>
          <w:rFonts w:ascii="Times New Roman" w:hAnsi="Times New Roman" w:eastAsia="Times New Roman" w:cs="Times New Roman"/>
          <w:spacing w:val="-1"/>
          <w:sz w:val="24"/>
          <w:szCs w:val="24"/>
        </w:rPr>
        <w:t>int</w:t>
      </w:r>
      <w:r>
        <w:rPr>
          <w:rFonts w:ascii="Times New Roman" w:hAnsi="Times New Roman" w:eastAsia="Times New Roman" w:cs="Times New Roman"/>
          <w:spacing w:val="51"/>
          <w:sz w:val="24"/>
          <w:szCs w:val="24"/>
        </w:rPr>
        <w:t xml:space="preserve"> </w:t>
      </w:r>
      <w:r>
        <w:rPr>
          <w:rFonts w:ascii="Times New Roman" w:hAnsi="Times New Roman" w:eastAsia="Times New Roman" w:cs="Times New Roman"/>
          <w:spacing w:val="-1"/>
          <w:sz w:val="24"/>
          <w:szCs w:val="24"/>
        </w:rPr>
        <w:t>KEY_BIT_SIZE=256;</w:t>
      </w:r>
    </w:p>
    <w:p w14:paraId="664D147B">
      <w:pPr>
        <w:spacing w:line="192" w:lineRule="auto"/>
        <w:rPr>
          <w:rFonts w:ascii="Times New Roman" w:hAnsi="Times New Roman" w:eastAsia="Times New Roman" w:cs="Times New Roman"/>
          <w:sz w:val="24"/>
          <w:szCs w:val="24"/>
        </w:rPr>
        <w:sectPr>
          <w:headerReference r:id="rId57" w:type="default"/>
          <w:footerReference r:id="rId58" w:type="default"/>
          <w:pgSz w:w="11900" w:h="16830"/>
          <w:pgMar w:top="1278" w:right="1781" w:bottom="1240" w:left="1695" w:header="986" w:footer="1123" w:gutter="0"/>
          <w:cols w:space="720" w:num="1"/>
        </w:sectPr>
      </w:pPr>
    </w:p>
    <w:p w14:paraId="666C39FC">
      <w:pPr>
        <w:spacing w:before="22" w:line="192" w:lineRule="auto"/>
        <w:ind w:left="479"/>
        <w:rPr>
          <w:rFonts w:ascii="Times New Roman" w:hAnsi="Times New Roman" w:eastAsia="Times New Roman" w:cs="Times New Roman"/>
          <w:sz w:val="24"/>
          <w:szCs w:val="24"/>
        </w:rPr>
      </w:pPr>
      <w:r>
        <w:rPr>
          <w:rFonts w:ascii="Times New Roman" w:hAnsi="Times New Roman" w:eastAsia="Times New Roman" w:cs="Times New Roman"/>
          <w:sz w:val="24"/>
          <w:szCs w:val="24"/>
        </w:rPr>
        <w:t>private  AesGcm256Util(){</w:t>
      </w:r>
    </w:p>
    <w:p w14:paraId="2F483B6B">
      <w:pPr>
        <w:pStyle w:val="2"/>
        <w:spacing w:line="325" w:lineRule="auto"/>
      </w:pPr>
      <w:r>
        <w:pict>
          <v:shape id="_x0000_s1083" o:spid="_x0000_s1083" o:spt="202" type="#_x0000_t202" style="position:absolute;left:0pt;margin-left:25.2pt;margin-top:2.3pt;height:4pt;width:4.2pt;z-index:251720704;mso-width-relative:page;mso-height-relative:page;" filled="f" stroked="f" coordsize="21600,21600">
            <v:path/>
            <v:fill on="f" focussize="0,0"/>
            <v:stroke on="f"/>
            <v:imagedata o:title=""/>
            <o:lock v:ext="edit" aspectratio="f"/>
            <v:textbox inset="0mm,0mm,0mm,0mm" style="layout-flow:vertical-ideographic;">
              <w:txbxContent>
                <w:p w14:paraId="1FC5C55D">
                  <w:pPr>
                    <w:spacing w:before="20" w:line="195" w:lineRule="auto"/>
                    <w:ind w:left="20"/>
                    <w:rPr>
                      <w:rFonts w:ascii="宋体" w:hAnsi="宋体" w:eastAsia="宋体" w:cs="宋体"/>
                      <w:sz w:val="4"/>
                      <w:szCs w:val="4"/>
                    </w:rPr>
                  </w:pPr>
                  <w:r>
                    <w:rPr>
                      <w:rFonts w:ascii="宋体" w:hAnsi="宋体" w:eastAsia="宋体" w:cs="宋体"/>
                      <w:sz w:val="4"/>
                      <w:szCs w:val="4"/>
                    </w:rPr>
                    <w:t>飞</w:t>
                  </w:r>
                </w:p>
              </w:txbxContent>
            </v:textbox>
          </v:shape>
        </w:pict>
      </w:r>
      <w:r>
        <w:pict>
          <v:shape id="_x0000_s1084" o:spid="_x0000_s1084" o:spt="202" type="#_x0000_t202" style="position:absolute;left:0pt;margin-left:25.45pt;margin-top:12.25pt;height:3.75pt;width:3.5pt;z-index:251721728;mso-width-relative:page;mso-height-relative:page;" filled="f" stroked="f" coordsize="21600,21600">
            <v:path/>
            <v:fill on="f" focussize="0,0"/>
            <v:stroke on="f"/>
            <v:imagedata o:title=""/>
            <o:lock v:ext="edit" aspectratio="f"/>
            <v:textbox inset="0mm,0mm,0mm,0mm" style="layout-flow:vertical-ideographic;">
              <w:txbxContent>
                <w:p w14:paraId="54708D88">
                  <w:pPr>
                    <w:spacing w:before="20" w:line="29" w:lineRule="exact"/>
                    <w:ind w:left="20"/>
                    <w:rPr>
                      <w:rFonts w:ascii="宋体" w:hAnsi="宋体" w:eastAsia="宋体" w:cs="宋体"/>
                      <w:sz w:val="4"/>
                      <w:szCs w:val="4"/>
                    </w:rPr>
                  </w:pPr>
                  <w:r>
                    <w:rPr>
                      <w:rFonts w:ascii="宋体" w:hAnsi="宋体" w:eastAsia="宋体" w:cs="宋体"/>
                      <w:spacing w:val="9"/>
                      <w:w w:val="127"/>
                      <w:position w:val="-1"/>
                      <w:sz w:val="4"/>
                      <w:szCs w:val="4"/>
                    </w:rPr>
                    <w:t>f</w:t>
                  </w:r>
                </w:p>
              </w:txbxContent>
            </v:textbox>
          </v:shape>
        </w:pict>
      </w:r>
    </w:p>
    <w:p w14:paraId="370798B7">
      <w:pPr>
        <w:pStyle w:val="2"/>
        <w:spacing w:line="325" w:lineRule="auto"/>
      </w:pPr>
    </w:p>
    <w:p w14:paraId="2AA7D677">
      <w:pPr>
        <w:spacing w:before="58" w:line="224" w:lineRule="auto"/>
        <w:ind w:left="479"/>
        <w:rPr>
          <w:rFonts w:ascii="宋体" w:hAnsi="宋体" w:eastAsia="宋体" w:cs="宋体"/>
          <w:sz w:val="18"/>
          <w:szCs w:val="18"/>
        </w:rPr>
      </w:pPr>
      <w:r>
        <w:rPr>
          <w:rFonts w:ascii="宋体" w:hAnsi="宋体" w:eastAsia="宋体" w:cs="宋体"/>
          <w:spacing w:val="-2"/>
          <w:sz w:val="18"/>
          <w:szCs w:val="18"/>
        </w:rPr>
        <w:t>/**</w:t>
      </w:r>
    </w:p>
    <w:p w14:paraId="48BA6AF2">
      <w:pPr>
        <w:spacing w:before="57" w:line="223" w:lineRule="auto"/>
        <w:ind w:left="599"/>
        <w:rPr>
          <w:rFonts w:ascii="仿宋" w:hAnsi="仿宋" w:eastAsia="仿宋" w:cs="仿宋"/>
          <w:sz w:val="24"/>
          <w:szCs w:val="24"/>
        </w:rPr>
      </w:pPr>
      <w:r>
        <w:rPr>
          <w:rFonts w:ascii="宋体" w:hAnsi="宋体" w:eastAsia="宋体" w:cs="宋体"/>
          <w:spacing w:val="-4"/>
          <w:position w:val="7"/>
          <w:sz w:val="11"/>
          <w:szCs w:val="11"/>
        </w:rPr>
        <w:t>*</w:t>
      </w:r>
      <w:r>
        <w:rPr>
          <w:rFonts w:ascii="宋体" w:hAnsi="宋体" w:eastAsia="宋体" w:cs="宋体"/>
          <w:spacing w:val="11"/>
          <w:position w:val="7"/>
          <w:sz w:val="11"/>
          <w:szCs w:val="11"/>
        </w:rPr>
        <w:t xml:space="preserve">   </w:t>
      </w:r>
      <w:r>
        <w:rPr>
          <w:rFonts w:ascii="仿宋" w:hAnsi="仿宋" w:eastAsia="仿宋" w:cs="仿宋"/>
          <w:spacing w:val="-4"/>
          <w:sz w:val="24"/>
          <w:szCs w:val="24"/>
        </w:rPr>
        <w:t>创建密钥</w:t>
      </w:r>
    </w:p>
    <w:p w14:paraId="427B4EC8">
      <w:pPr>
        <w:spacing w:before="56" w:line="154" w:lineRule="exact"/>
        <w:ind w:left="599"/>
        <w:rPr>
          <w:rFonts w:ascii="宋体" w:hAnsi="宋体" w:eastAsia="宋体" w:cs="宋体"/>
          <w:sz w:val="11"/>
          <w:szCs w:val="11"/>
        </w:rPr>
      </w:pPr>
      <w:r>
        <w:rPr>
          <w:rFonts w:ascii="宋体" w:hAnsi="宋体" w:eastAsia="宋体" w:cs="宋体"/>
          <w:position w:val="1"/>
          <w:sz w:val="11"/>
          <w:szCs w:val="11"/>
        </w:rPr>
        <w:t>*</w:t>
      </w:r>
    </w:p>
    <w:p w14:paraId="3F96D289">
      <w:pPr>
        <w:spacing w:before="139" w:line="274" w:lineRule="auto"/>
        <w:ind w:left="599" w:right="6255"/>
        <w:rPr>
          <w:rFonts w:ascii="宋体" w:hAnsi="宋体" w:eastAsia="宋体" w:cs="宋体"/>
          <w:sz w:val="18"/>
          <w:szCs w:val="18"/>
        </w:rPr>
      </w:pPr>
      <w:r>
        <w:rPr>
          <w:rFonts w:ascii="宋体" w:hAnsi="宋体" w:eastAsia="宋体" w:cs="宋体"/>
          <w:spacing w:val="-7"/>
          <w:sz w:val="24"/>
          <w:szCs w:val="24"/>
        </w:rPr>
        <w:t>*@return</w:t>
      </w:r>
      <w:r>
        <w:rPr>
          <w:rFonts w:ascii="宋体" w:hAnsi="宋体" w:eastAsia="宋体" w:cs="宋体"/>
          <w:spacing w:val="68"/>
          <w:sz w:val="24"/>
          <w:szCs w:val="24"/>
        </w:rPr>
        <w:t xml:space="preserve"> </w:t>
      </w:r>
      <w:r>
        <w:rPr>
          <w:rFonts w:ascii="仿宋" w:hAnsi="仿宋" w:eastAsia="仿宋" w:cs="仿宋"/>
          <w:spacing w:val="-7"/>
          <w:sz w:val="24"/>
          <w:szCs w:val="24"/>
        </w:rPr>
        <w:t>密钥</w:t>
      </w:r>
      <w:r>
        <w:rPr>
          <w:rFonts w:ascii="仿宋" w:hAnsi="仿宋" w:eastAsia="仿宋" w:cs="仿宋"/>
          <w:sz w:val="24"/>
          <w:szCs w:val="24"/>
        </w:rPr>
        <w:t xml:space="preserve"> </w:t>
      </w:r>
      <w:r>
        <w:rPr>
          <w:rFonts w:ascii="宋体" w:hAnsi="宋体" w:eastAsia="宋体" w:cs="宋体"/>
          <w:spacing w:val="-2"/>
          <w:sz w:val="18"/>
          <w:szCs w:val="18"/>
        </w:rPr>
        <w:t>*/</w:t>
      </w:r>
    </w:p>
    <w:p w14:paraId="0F17BD3F">
      <w:pPr>
        <w:spacing w:before="38" w:line="192" w:lineRule="auto"/>
        <w:ind w:left="479"/>
        <w:rPr>
          <w:rFonts w:ascii="Times New Roman" w:hAnsi="Times New Roman" w:eastAsia="Times New Roman" w:cs="Times New Roman"/>
          <w:sz w:val="24"/>
          <w:szCs w:val="24"/>
        </w:rPr>
      </w:pPr>
      <w:r>
        <w:rPr>
          <w:rFonts w:ascii="Times New Roman" w:hAnsi="Times New Roman" w:eastAsia="Times New Roman" w:cs="Times New Roman"/>
          <w:sz w:val="24"/>
          <w:szCs w:val="24"/>
        </w:rPr>
        <w:t>public  static  byte[]key(){</w:t>
      </w:r>
    </w:p>
    <w:p w14:paraId="27C54ABF">
      <w:pPr>
        <w:spacing w:before="99" w:line="192" w:lineRule="auto"/>
        <w:ind w:left="949"/>
        <w:rPr>
          <w:rFonts w:ascii="Times New Roman" w:hAnsi="Times New Roman" w:eastAsia="Times New Roman" w:cs="Times New Roman"/>
          <w:sz w:val="24"/>
          <w:szCs w:val="24"/>
        </w:rPr>
      </w:pPr>
      <w:r>
        <w:rPr>
          <w:rFonts w:ascii="Times New Roman" w:hAnsi="Times New Roman" w:eastAsia="Times New Roman" w:cs="Times New Roman"/>
          <w:sz w:val="24"/>
          <w:szCs w:val="24"/>
        </w:rPr>
        <w:t>byte</w:t>
      </w:r>
      <w:r>
        <w:rPr>
          <w:rFonts w:ascii="Times New Roman" w:hAnsi="Times New Roman" w:eastAsia="Times New Roman" w:cs="Times New Roman"/>
          <w:spacing w:val="1"/>
          <w:sz w:val="24"/>
          <w:szCs w:val="24"/>
        </w:rPr>
        <w:t>[]</w:t>
      </w:r>
      <w:r>
        <w:rPr>
          <w:rFonts w:ascii="Times New Roman" w:hAnsi="Times New Roman" w:eastAsia="Times New Roman" w:cs="Times New Roman"/>
          <w:sz w:val="24"/>
          <w:szCs w:val="24"/>
        </w:rPr>
        <w:t>key</w:t>
      </w:r>
      <w:r>
        <w:rPr>
          <w:rFonts w:ascii="Times New Roman" w:hAnsi="Times New Roman" w:eastAsia="Times New Roman" w:cs="Times New Roman"/>
          <w:spacing w:val="1"/>
          <w:sz w:val="24"/>
          <w:szCs w:val="24"/>
        </w:rPr>
        <w:t xml:space="preserve">   =</w:t>
      </w:r>
      <w:r>
        <w:rPr>
          <w:rFonts w:ascii="Times New Roman" w:hAnsi="Times New Roman" w:eastAsia="Times New Roman" w:cs="Times New Roman"/>
          <w:sz w:val="24"/>
          <w:szCs w:val="24"/>
        </w:rPr>
        <w:t>new</w:t>
      </w:r>
      <w:r>
        <w:rPr>
          <w:rFonts w:ascii="Times New Roman" w:hAnsi="Times New Roman" w:eastAsia="Times New Roman" w:cs="Times New Roman"/>
          <w:spacing w:val="1"/>
          <w:sz w:val="24"/>
          <w:szCs w:val="24"/>
        </w:rPr>
        <w:t xml:space="preserve">   </w:t>
      </w:r>
      <w:r>
        <w:rPr>
          <w:rFonts w:ascii="Times New Roman" w:hAnsi="Times New Roman" w:eastAsia="Times New Roman" w:cs="Times New Roman"/>
          <w:sz w:val="24"/>
          <w:szCs w:val="24"/>
        </w:rPr>
        <w:t>byte</w:t>
      </w:r>
      <w:r>
        <w:rPr>
          <w:rFonts w:ascii="Times New Roman" w:hAnsi="Times New Roman" w:eastAsia="Times New Roman" w:cs="Times New Roman"/>
          <w:spacing w:val="1"/>
          <w:sz w:val="24"/>
          <w:szCs w:val="24"/>
        </w:rPr>
        <w:t>[</w:t>
      </w:r>
      <w:r>
        <w:rPr>
          <w:rFonts w:ascii="Times New Roman" w:hAnsi="Times New Roman" w:eastAsia="Times New Roman" w:cs="Times New Roman"/>
          <w:sz w:val="24"/>
          <w:szCs w:val="24"/>
        </w:rPr>
        <w:t>KEY</w:t>
      </w:r>
      <w:r>
        <w:rPr>
          <w:rFonts w:ascii="Times New Roman" w:hAnsi="Times New Roman" w:eastAsia="Times New Roman" w:cs="Times New Roman"/>
          <w:spacing w:val="1"/>
          <w:sz w:val="24"/>
          <w:szCs w:val="24"/>
        </w:rPr>
        <w:t>_</w:t>
      </w:r>
      <w:r>
        <w:rPr>
          <w:rFonts w:ascii="Times New Roman" w:hAnsi="Times New Roman" w:eastAsia="Times New Roman" w:cs="Times New Roman"/>
          <w:sz w:val="24"/>
          <w:szCs w:val="24"/>
        </w:rPr>
        <w:t>BIT</w:t>
      </w:r>
      <w:r>
        <w:rPr>
          <w:rFonts w:ascii="Times New Roman" w:hAnsi="Times New Roman" w:eastAsia="Times New Roman" w:cs="Times New Roman"/>
          <w:spacing w:val="1"/>
          <w:sz w:val="24"/>
          <w:szCs w:val="24"/>
        </w:rPr>
        <w:t>_</w:t>
      </w:r>
      <w:r>
        <w:rPr>
          <w:rFonts w:ascii="Times New Roman" w:hAnsi="Times New Roman" w:eastAsia="Times New Roman" w:cs="Times New Roman"/>
          <w:sz w:val="24"/>
          <w:szCs w:val="24"/>
        </w:rPr>
        <w:t>SIZE</w:t>
      </w:r>
      <w:r>
        <w:rPr>
          <w:rFonts w:ascii="Times New Roman" w:hAnsi="Times New Roman" w:eastAsia="Times New Roman" w:cs="Times New Roman"/>
          <w:spacing w:val="1"/>
          <w:sz w:val="24"/>
          <w:szCs w:val="24"/>
        </w:rPr>
        <w:t>/8];</w:t>
      </w:r>
    </w:p>
    <w:p w14:paraId="11E1D0A4">
      <w:pPr>
        <w:spacing w:before="89" w:line="192" w:lineRule="auto"/>
        <w:ind w:left="94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SECURE_RANDOM.nextBytes(key);</w:t>
      </w:r>
    </w:p>
    <w:p w14:paraId="71AB5AE9">
      <w:pPr>
        <w:spacing w:before="90" w:line="373" w:lineRule="auto"/>
        <w:ind w:left="479" w:right="6400" w:firstLine="470"/>
        <w:rPr>
          <w:rFonts w:ascii="宋体" w:hAnsi="宋体" w:eastAsia="宋体" w:cs="宋体"/>
          <w:sz w:val="15"/>
          <w:szCs w:val="15"/>
        </w:rPr>
      </w:pPr>
      <w:r>
        <w:rPr>
          <w:rFonts w:ascii="Times New Roman" w:hAnsi="Times New Roman" w:eastAsia="Times New Roman" w:cs="Times New Roman"/>
          <w:spacing w:val="-1"/>
          <w:sz w:val="24"/>
          <w:szCs w:val="24"/>
        </w:rPr>
        <w:t>return</w:t>
      </w:r>
      <w:r>
        <w:rPr>
          <w:rFonts w:ascii="Times New Roman" w:hAnsi="Times New Roman" w:eastAsia="Times New Roman" w:cs="Times New Roman"/>
          <w:spacing w:val="27"/>
          <w:sz w:val="24"/>
          <w:szCs w:val="24"/>
        </w:rPr>
        <w:t xml:space="preserve"> </w:t>
      </w:r>
      <w:r>
        <w:rPr>
          <w:rFonts w:ascii="Times New Roman" w:hAnsi="Times New Roman" w:eastAsia="Times New Roman" w:cs="Times New Roman"/>
          <w:spacing w:val="-1"/>
          <w:sz w:val="24"/>
          <w:szCs w:val="24"/>
        </w:rPr>
        <w:t>key;</w:t>
      </w:r>
      <w:r>
        <w:rPr>
          <w:rFonts w:ascii="Times New Roman" w:hAnsi="Times New Roman" w:eastAsia="Times New Roman" w:cs="Times New Roman"/>
          <w:sz w:val="24"/>
          <w:szCs w:val="24"/>
        </w:rPr>
        <w:t xml:space="preserve"> </w:t>
      </w:r>
      <w:r>
        <w:rPr>
          <w:rFonts w:ascii="宋体" w:hAnsi="宋体" w:eastAsia="宋体" w:cs="宋体"/>
          <w:sz w:val="15"/>
          <w:szCs w:val="15"/>
        </w:rPr>
        <w:t>f</w:t>
      </w:r>
    </w:p>
    <w:p w14:paraId="12020FE6">
      <w:pPr>
        <w:spacing w:before="201" w:line="224" w:lineRule="auto"/>
        <w:ind w:left="479"/>
        <w:rPr>
          <w:rFonts w:ascii="宋体" w:hAnsi="宋体" w:eastAsia="宋体" w:cs="宋体"/>
          <w:sz w:val="18"/>
          <w:szCs w:val="18"/>
        </w:rPr>
      </w:pPr>
      <w:r>
        <w:rPr>
          <w:rFonts w:ascii="宋体" w:hAnsi="宋体" w:eastAsia="宋体" w:cs="宋体"/>
          <w:spacing w:val="-2"/>
          <w:sz w:val="18"/>
          <w:szCs w:val="18"/>
        </w:rPr>
        <w:t>/**</w:t>
      </w:r>
    </w:p>
    <w:p w14:paraId="2BF739FB">
      <w:pPr>
        <w:spacing w:before="77" w:line="224" w:lineRule="auto"/>
        <w:ind w:left="599"/>
        <w:rPr>
          <w:rFonts w:ascii="仿宋" w:hAnsi="仿宋" w:eastAsia="仿宋" w:cs="仿宋"/>
          <w:sz w:val="21"/>
          <w:szCs w:val="21"/>
        </w:rPr>
      </w:pPr>
      <w:r>
        <w:rPr>
          <w:rFonts w:ascii="仿宋" w:hAnsi="仿宋" w:eastAsia="仿宋" w:cs="仿宋"/>
          <w:spacing w:val="-14"/>
          <w:sz w:val="21"/>
          <w:szCs w:val="21"/>
        </w:rPr>
        <w:t>*</w:t>
      </w:r>
      <w:r>
        <w:rPr>
          <w:rFonts w:ascii="仿宋" w:hAnsi="仿宋" w:eastAsia="仿宋" w:cs="仿宋"/>
          <w:spacing w:val="-28"/>
          <w:sz w:val="21"/>
          <w:szCs w:val="21"/>
        </w:rPr>
        <w:t xml:space="preserve"> </w:t>
      </w:r>
      <w:r>
        <w:rPr>
          <w:rFonts w:ascii="仿宋" w:hAnsi="仿宋" w:eastAsia="仿宋" w:cs="仿宋"/>
          <w:spacing w:val="-14"/>
          <w:sz w:val="21"/>
          <w:szCs w:val="21"/>
        </w:rPr>
        <w:t>创</w:t>
      </w:r>
      <w:r>
        <w:rPr>
          <w:rFonts w:ascii="仿宋" w:hAnsi="仿宋" w:eastAsia="仿宋" w:cs="仿宋"/>
          <w:spacing w:val="-31"/>
          <w:sz w:val="21"/>
          <w:szCs w:val="21"/>
        </w:rPr>
        <w:t xml:space="preserve"> </w:t>
      </w:r>
      <w:r>
        <w:rPr>
          <w:rFonts w:ascii="仿宋" w:hAnsi="仿宋" w:eastAsia="仿宋" w:cs="仿宋"/>
          <w:spacing w:val="-14"/>
          <w:sz w:val="21"/>
          <w:szCs w:val="21"/>
        </w:rPr>
        <w:t>建 向</w:t>
      </w:r>
      <w:r>
        <w:rPr>
          <w:rFonts w:ascii="仿宋" w:hAnsi="仿宋" w:eastAsia="仿宋" w:cs="仿宋"/>
          <w:spacing w:val="-27"/>
          <w:sz w:val="21"/>
          <w:szCs w:val="21"/>
        </w:rPr>
        <w:t xml:space="preserve"> </w:t>
      </w:r>
      <w:r>
        <w:rPr>
          <w:rFonts w:ascii="仿宋" w:hAnsi="仿宋" w:eastAsia="仿宋" w:cs="仿宋"/>
          <w:spacing w:val="-14"/>
          <w:sz w:val="21"/>
          <w:szCs w:val="21"/>
        </w:rPr>
        <w:t>量</w:t>
      </w:r>
    </w:p>
    <w:p w14:paraId="58812781">
      <w:pPr>
        <w:spacing w:before="111" w:line="140" w:lineRule="exact"/>
        <w:ind w:left="599"/>
        <w:rPr>
          <w:rFonts w:ascii="宋体" w:hAnsi="宋体" w:eastAsia="宋体" w:cs="宋体"/>
          <w:sz w:val="10"/>
          <w:szCs w:val="10"/>
        </w:rPr>
      </w:pPr>
      <w:r>
        <w:rPr>
          <w:rFonts w:ascii="宋体" w:hAnsi="宋体" w:eastAsia="宋体" w:cs="宋体"/>
          <w:position w:val="1"/>
          <w:sz w:val="10"/>
          <w:szCs w:val="10"/>
        </w:rPr>
        <w:t>*</w:t>
      </w:r>
    </w:p>
    <w:p w14:paraId="3F2F0556">
      <w:pPr>
        <w:spacing w:before="140" w:line="263" w:lineRule="auto"/>
        <w:ind w:left="599" w:right="6233"/>
        <w:rPr>
          <w:rFonts w:ascii="宋体" w:hAnsi="宋体" w:eastAsia="宋体" w:cs="宋体"/>
          <w:sz w:val="18"/>
          <w:szCs w:val="18"/>
        </w:rPr>
      </w:pPr>
      <w:r>
        <w:rPr>
          <w:rFonts w:ascii="宋体" w:hAnsi="宋体" w:eastAsia="宋体" w:cs="宋体"/>
          <w:spacing w:val="-3"/>
          <w:sz w:val="24"/>
          <w:szCs w:val="24"/>
        </w:rPr>
        <w:t>*@return</w:t>
      </w:r>
      <w:r>
        <w:rPr>
          <w:rFonts w:ascii="宋体" w:hAnsi="宋体" w:eastAsia="宋体" w:cs="宋体"/>
          <w:spacing w:val="50"/>
          <w:sz w:val="24"/>
          <w:szCs w:val="24"/>
        </w:rPr>
        <w:t xml:space="preserve"> </w:t>
      </w:r>
      <w:r>
        <w:rPr>
          <w:rFonts w:ascii="仿宋" w:hAnsi="仿宋" w:eastAsia="仿宋" w:cs="仿宋"/>
          <w:spacing w:val="-3"/>
          <w:sz w:val="24"/>
          <w:szCs w:val="24"/>
        </w:rPr>
        <w:t>向量</w:t>
      </w:r>
      <w:r>
        <w:rPr>
          <w:rFonts w:ascii="仿宋" w:hAnsi="仿宋" w:eastAsia="仿宋" w:cs="仿宋"/>
          <w:sz w:val="24"/>
          <w:szCs w:val="24"/>
        </w:rPr>
        <w:t xml:space="preserve"> </w:t>
      </w:r>
      <w:r>
        <w:rPr>
          <w:rFonts w:ascii="宋体" w:hAnsi="宋体" w:eastAsia="宋体" w:cs="宋体"/>
          <w:spacing w:val="-2"/>
          <w:sz w:val="18"/>
          <w:szCs w:val="18"/>
        </w:rPr>
        <w:t>*/</w:t>
      </w:r>
    </w:p>
    <w:p w14:paraId="6B243807">
      <w:pPr>
        <w:spacing w:before="37" w:line="192" w:lineRule="auto"/>
        <w:ind w:left="47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public</w:t>
      </w:r>
      <w:r>
        <w:rPr>
          <w:rFonts w:ascii="Times New Roman" w:hAnsi="Times New Roman" w:eastAsia="Times New Roman" w:cs="Times New Roman"/>
          <w:spacing w:val="19"/>
          <w:w w:val="101"/>
          <w:sz w:val="24"/>
          <w:szCs w:val="24"/>
        </w:rPr>
        <w:t xml:space="preserve">  </w:t>
      </w:r>
      <w:r>
        <w:rPr>
          <w:rFonts w:ascii="Times New Roman" w:hAnsi="Times New Roman" w:eastAsia="Times New Roman" w:cs="Times New Roman"/>
          <w:spacing w:val="-1"/>
          <w:sz w:val="24"/>
          <w:szCs w:val="24"/>
        </w:rPr>
        <w:t>static  byte[]iv(){</w:t>
      </w:r>
    </w:p>
    <w:p w14:paraId="21E0BB85">
      <w:pPr>
        <w:spacing w:before="99" w:line="192" w:lineRule="auto"/>
        <w:ind w:left="949"/>
        <w:rPr>
          <w:rFonts w:ascii="Times New Roman" w:hAnsi="Times New Roman" w:eastAsia="Times New Roman" w:cs="Times New Roman"/>
          <w:sz w:val="24"/>
          <w:szCs w:val="24"/>
        </w:rPr>
      </w:pPr>
      <w:r>
        <w:rPr>
          <w:rFonts w:ascii="Times New Roman" w:hAnsi="Times New Roman" w:eastAsia="Times New Roman" w:cs="Times New Roman"/>
          <w:sz w:val="24"/>
          <w:szCs w:val="24"/>
        </w:rPr>
        <w:t>byte</w:t>
      </w:r>
      <w:r>
        <w:rPr>
          <w:rFonts w:ascii="Times New Roman" w:hAnsi="Times New Roman" w:eastAsia="Times New Roman" w:cs="Times New Roman"/>
          <w:spacing w:val="2"/>
          <w:sz w:val="24"/>
          <w:szCs w:val="24"/>
        </w:rPr>
        <w:t>[]</w:t>
      </w:r>
      <w:r>
        <w:rPr>
          <w:rFonts w:ascii="Times New Roman" w:hAnsi="Times New Roman" w:eastAsia="Times New Roman" w:cs="Times New Roman"/>
          <w:sz w:val="24"/>
          <w:szCs w:val="24"/>
        </w:rPr>
        <w:t>iv</w:t>
      </w:r>
      <w:r>
        <w:rPr>
          <w:rFonts w:ascii="Times New Roman" w:hAnsi="Times New Roman" w:eastAsia="Times New Roman" w:cs="Times New Roman"/>
          <w:spacing w:val="2"/>
          <w:sz w:val="24"/>
          <w:szCs w:val="24"/>
        </w:rPr>
        <w:t>=</w:t>
      </w:r>
      <w:r>
        <w:rPr>
          <w:rFonts w:ascii="Times New Roman" w:hAnsi="Times New Roman" w:eastAsia="Times New Roman" w:cs="Times New Roman"/>
          <w:sz w:val="24"/>
          <w:szCs w:val="24"/>
        </w:rPr>
        <w:t>new</w:t>
      </w:r>
      <w:r>
        <w:rPr>
          <w:rFonts w:ascii="Times New Roman" w:hAnsi="Times New Roman" w:eastAsia="Times New Roman" w:cs="Times New Roman"/>
          <w:spacing w:val="2"/>
          <w:sz w:val="24"/>
          <w:szCs w:val="24"/>
        </w:rPr>
        <w:t xml:space="preserve">      </w:t>
      </w:r>
      <w:r>
        <w:rPr>
          <w:rFonts w:ascii="Times New Roman" w:hAnsi="Times New Roman" w:eastAsia="Times New Roman" w:cs="Times New Roman"/>
          <w:sz w:val="24"/>
          <w:szCs w:val="24"/>
        </w:rPr>
        <w:t>byte</w:t>
      </w:r>
      <w:r>
        <w:rPr>
          <w:rFonts w:ascii="Times New Roman" w:hAnsi="Times New Roman" w:eastAsia="Times New Roman" w:cs="Times New Roman"/>
          <w:spacing w:val="2"/>
          <w:sz w:val="24"/>
          <w:szCs w:val="24"/>
        </w:rPr>
        <w:t>[</w:t>
      </w:r>
      <w:r>
        <w:rPr>
          <w:rFonts w:ascii="Times New Roman" w:hAnsi="Times New Roman" w:eastAsia="Times New Roman" w:cs="Times New Roman"/>
          <w:sz w:val="24"/>
          <w:szCs w:val="24"/>
        </w:rPr>
        <w:t>NONCE</w:t>
      </w:r>
      <w:r>
        <w:rPr>
          <w:rFonts w:ascii="Times New Roman" w:hAnsi="Times New Roman" w:eastAsia="Times New Roman" w:cs="Times New Roman"/>
          <w:spacing w:val="2"/>
          <w:sz w:val="24"/>
          <w:szCs w:val="24"/>
        </w:rPr>
        <w:t>_</w:t>
      </w:r>
      <w:r>
        <w:rPr>
          <w:rFonts w:ascii="Times New Roman" w:hAnsi="Times New Roman" w:eastAsia="Times New Roman" w:cs="Times New Roman"/>
          <w:sz w:val="24"/>
          <w:szCs w:val="24"/>
        </w:rPr>
        <w:t>BIT</w:t>
      </w:r>
      <w:r>
        <w:rPr>
          <w:rFonts w:ascii="Times New Roman" w:hAnsi="Times New Roman" w:eastAsia="Times New Roman" w:cs="Times New Roman"/>
          <w:spacing w:val="2"/>
          <w:sz w:val="24"/>
          <w:szCs w:val="24"/>
        </w:rPr>
        <w:t>_</w:t>
      </w:r>
      <w:r>
        <w:rPr>
          <w:rFonts w:ascii="Times New Roman" w:hAnsi="Times New Roman" w:eastAsia="Times New Roman" w:cs="Times New Roman"/>
          <w:sz w:val="24"/>
          <w:szCs w:val="24"/>
        </w:rPr>
        <w:t>SIZE</w:t>
      </w:r>
      <w:r>
        <w:rPr>
          <w:rFonts w:ascii="Times New Roman" w:hAnsi="Times New Roman" w:eastAsia="Times New Roman" w:cs="Times New Roman"/>
          <w:spacing w:val="2"/>
          <w:sz w:val="24"/>
          <w:szCs w:val="24"/>
        </w:rPr>
        <w:t>/8];</w:t>
      </w:r>
    </w:p>
    <w:p w14:paraId="069EB33B">
      <w:pPr>
        <w:spacing w:before="90" w:line="192" w:lineRule="auto"/>
        <w:ind w:left="94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SECURE_RANDOM.nextBytes(iv);</w:t>
      </w:r>
    </w:p>
    <w:p w14:paraId="78C64E71">
      <w:pPr>
        <w:spacing w:before="81" w:line="192" w:lineRule="auto"/>
        <w:ind w:left="94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return</w:t>
      </w:r>
      <w:r>
        <w:rPr>
          <w:rFonts w:ascii="Times New Roman" w:hAnsi="Times New Roman" w:eastAsia="Times New Roman" w:cs="Times New Roman"/>
          <w:spacing w:val="28"/>
          <w:sz w:val="24"/>
          <w:szCs w:val="24"/>
        </w:rPr>
        <w:t xml:space="preserve"> </w:t>
      </w:r>
      <w:r>
        <w:rPr>
          <w:rFonts w:ascii="Times New Roman" w:hAnsi="Times New Roman" w:eastAsia="Times New Roman" w:cs="Times New Roman"/>
          <w:spacing w:val="-1"/>
          <w:sz w:val="24"/>
          <w:szCs w:val="24"/>
        </w:rPr>
        <w:t>iv;</w:t>
      </w:r>
    </w:p>
    <w:p w14:paraId="285BECD2">
      <w:pPr>
        <w:spacing w:before="233" w:line="223" w:lineRule="auto"/>
        <w:ind w:left="489"/>
        <w:rPr>
          <w:rFonts w:ascii="宋体" w:hAnsi="宋体" w:eastAsia="宋体" w:cs="宋体"/>
          <w:sz w:val="9"/>
          <w:szCs w:val="9"/>
        </w:rPr>
      </w:pPr>
      <w:r>
        <w:rPr>
          <w:rFonts w:ascii="宋体" w:hAnsi="宋体" w:eastAsia="宋体" w:cs="宋体"/>
          <w:sz w:val="9"/>
          <w:szCs w:val="9"/>
        </w:rPr>
        <w:t>}</w:t>
      </w:r>
    </w:p>
    <w:p w14:paraId="78018F00">
      <w:pPr>
        <w:pStyle w:val="2"/>
        <w:spacing w:line="318" w:lineRule="auto"/>
      </w:pPr>
    </w:p>
    <w:p w14:paraId="2D3BBDFE">
      <w:pPr>
        <w:spacing w:before="59" w:line="224" w:lineRule="auto"/>
        <w:ind w:left="479"/>
        <w:rPr>
          <w:rFonts w:ascii="宋体" w:hAnsi="宋体" w:eastAsia="宋体" w:cs="宋体"/>
          <w:sz w:val="18"/>
          <w:szCs w:val="18"/>
        </w:rPr>
      </w:pPr>
      <w:r>
        <w:rPr>
          <w:rFonts w:ascii="宋体" w:hAnsi="宋体" w:eastAsia="宋体" w:cs="宋体"/>
          <w:spacing w:val="-2"/>
          <w:sz w:val="18"/>
          <w:szCs w:val="18"/>
        </w:rPr>
        <w:t>/**</w:t>
      </w:r>
    </w:p>
    <w:p w14:paraId="6364A099">
      <w:pPr>
        <w:spacing w:before="49" w:line="302" w:lineRule="auto"/>
        <w:ind w:left="599" w:right="7077"/>
        <w:rPr>
          <w:rFonts w:ascii="宋体" w:hAnsi="宋体" w:eastAsia="宋体" w:cs="宋体"/>
          <w:sz w:val="11"/>
          <w:szCs w:val="11"/>
        </w:rPr>
      </w:pPr>
      <w:r>
        <w:rPr>
          <w:rFonts w:ascii="宋体" w:hAnsi="宋体" w:eastAsia="宋体" w:cs="宋体"/>
          <w:spacing w:val="1"/>
          <w:position w:val="5"/>
          <w:sz w:val="11"/>
          <w:szCs w:val="11"/>
        </w:rPr>
        <w:t>*</w:t>
      </w:r>
      <w:r>
        <w:rPr>
          <w:rFonts w:ascii="宋体" w:hAnsi="宋体" w:eastAsia="宋体" w:cs="宋体"/>
          <w:spacing w:val="11"/>
          <w:position w:val="5"/>
          <w:sz w:val="11"/>
          <w:szCs w:val="11"/>
        </w:rPr>
        <w:t xml:space="preserve">   </w:t>
      </w:r>
      <w:r>
        <w:rPr>
          <w:rFonts w:ascii="仿宋" w:hAnsi="仿宋" w:eastAsia="仿宋" w:cs="仿宋"/>
          <w:spacing w:val="1"/>
          <w:sz w:val="24"/>
          <w:szCs w:val="24"/>
        </w:rPr>
        <w:t>编码</w:t>
      </w:r>
      <w:r>
        <w:rPr>
          <w:rFonts w:ascii="仿宋" w:hAnsi="仿宋" w:eastAsia="仿宋" w:cs="仿宋"/>
          <w:sz w:val="24"/>
          <w:szCs w:val="24"/>
        </w:rPr>
        <w:t xml:space="preserve"> </w:t>
      </w:r>
      <w:r>
        <w:rPr>
          <w:rFonts w:ascii="宋体" w:hAnsi="宋体" w:eastAsia="宋体" w:cs="宋体"/>
          <w:sz w:val="11"/>
          <w:szCs w:val="11"/>
        </w:rPr>
        <w:t>*</w:t>
      </w:r>
    </w:p>
    <w:p w14:paraId="1B6EB13A">
      <w:pPr>
        <w:spacing w:before="90" w:line="219" w:lineRule="auto"/>
        <w:ind w:left="599"/>
        <w:rPr>
          <w:rFonts w:ascii="仿宋" w:hAnsi="仿宋" w:eastAsia="仿宋" w:cs="仿宋"/>
          <w:sz w:val="24"/>
          <w:szCs w:val="24"/>
        </w:rPr>
      </w:pPr>
      <w:r>
        <w:rPr>
          <w:rFonts w:ascii="宋体" w:hAnsi="宋体" w:eastAsia="宋体" w:cs="宋体"/>
          <w:spacing w:val="-3"/>
          <w:sz w:val="24"/>
          <w:szCs w:val="24"/>
        </w:rPr>
        <w:t>*@param</w:t>
      </w:r>
      <w:r>
        <w:rPr>
          <w:rFonts w:ascii="宋体" w:hAnsi="宋体" w:eastAsia="宋体" w:cs="宋体"/>
          <w:spacing w:val="59"/>
          <w:sz w:val="24"/>
          <w:szCs w:val="24"/>
        </w:rPr>
        <w:t xml:space="preserve"> </w:t>
      </w:r>
      <w:r>
        <w:rPr>
          <w:rFonts w:ascii="宋体" w:hAnsi="宋体" w:eastAsia="宋体" w:cs="宋体"/>
          <w:spacing w:val="-3"/>
          <w:sz w:val="24"/>
          <w:szCs w:val="24"/>
        </w:rPr>
        <w:t xml:space="preserve">hexStr </w:t>
      </w:r>
      <w:r>
        <w:rPr>
          <w:rFonts w:ascii="仿宋" w:hAnsi="仿宋" w:eastAsia="仿宋" w:cs="仿宋"/>
          <w:spacing w:val="-3"/>
          <w:sz w:val="24"/>
          <w:szCs w:val="24"/>
        </w:rPr>
        <w:t>文本</w:t>
      </w:r>
    </w:p>
    <w:p w14:paraId="146EB65A">
      <w:pPr>
        <w:spacing w:before="5" w:line="212" w:lineRule="auto"/>
        <w:ind w:left="599"/>
        <w:rPr>
          <w:rFonts w:ascii="仿宋" w:hAnsi="仿宋" w:eastAsia="仿宋" w:cs="仿宋"/>
          <w:sz w:val="24"/>
          <w:szCs w:val="24"/>
        </w:rPr>
      </w:pPr>
      <w:r>
        <w:rPr>
          <w:rFonts w:ascii="宋体" w:hAnsi="宋体" w:eastAsia="宋体" w:cs="宋体"/>
          <w:spacing w:val="-3"/>
          <w:position w:val="6"/>
          <w:sz w:val="11"/>
          <w:szCs w:val="11"/>
        </w:rPr>
        <w:t>*</w:t>
      </w:r>
      <w:r>
        <w:rPr>
          <w:rFonts w:ascii="宋体" w:hAnsi="宋体" w:eastAsia="宋体" w:cs="宋体"/>
          <w:spacing w:val="9"/>
          <w:position w:val="6"/>
          <w:sz w:val="11"/>
          <w:szCs w:val="11"/>
        </w:rPr>
        <w:t xml:space="preserve">  </w:t>
      </w:r>
      <w:r>
        <w:rPr>
          <w:rFonts w:ascii="Times New Roman" w:hAnsi="Times New Roman" w:eastAsia="Times New Roman" w:cs="Times New Roman"/>
          <w:spacing w:val="-3"/>
          <w:sz w:val="24"/>
          <w:szCs w:val="24"/>
        </w:rPr>
        <w:t>@return</w:t>
      </w:r>
      <w:r>
        <w:rPr>
          <w:rFonts w:ascii="Times New Roman" w:hAnsi="Times New Roman" w:eastAsia="Times New Roman" w:cs="Times New Roman"/>
          <w:spacing w:val="19"/>
          <w:sz w:val="24"/>
          <w:szCs w:val="24"/>
        </w:rPr>
        <w:t xml:space="preserve">  </w:t>
      </w:r>
      <w:r>
        <w:rPr>
          <w:rFonts w:ascii="仿宋" w:hAnsi="仿宋" w:eastAsia="仿宋" w:cs="仿宋"/>
          <w:spacing w:val="-3"/>
          <w:sz w:val="24"/>
          <w:szCs w:val="24"/>
        </w:rPr>
        <w:t>字节数组</w:t>
      </w:r>
    </w:p>
    <w:p w14:paraId="712B3D9A">
      <w:pPr>
        <w:spacing w:before="74" w:line="224" w:lineRule="auto"/>
        <w:ind w:left="599"/>
        <w:rPr>
          <w:rFonts w:ascii="宋体" w:hAnsi="宋体" w:eastAsia="宋体" w:cs="宋体"/>
          <w:sz w:val="18"/>
          <w:szCs w:val="18"/>
        </w:rPr>
      </w:pPr>
      <w:r>
        <w:rPr>
          <w:rFonts w:ascii="宋体" w:hAnsi="宋体" w:eastAsia="宋体" w:cs="宋体"/>
          <w:spacing w:val="-2"/>
          <w:sz w:val="18"/>
          <w:szCs w:val="18"/>
        </w:rPr>
        <w:t>*/</w:t>
      </w:r>
    </w:p>
    <w:p w14:paraId="799BC74F">
      <w:pPr>
        <w:spacing w:before="119" w:line="236" w:lineRule="auto"/>
        <w:ind w:left="949" w:right="3398" w:hanging="470"/>
        <w:rPr>
          <w:rFonts w:ascii="Times New Roman" w:hAnsi="Times New Roman" w:eastAsia="Times New Roman" w:cs="Times New Roman"/>
          <w:sz w:val="24"/>
          <w:szCs w:val="24"/>
        </w:rPr>
      </w:pPr>
      <w:r>
        <w:rPr>
          <w:rFonts w:ascii="Times New Roman" w:hAnsi="Times New Roman" w:eastAsia="Times New Roman" w:cs="Times New Roman"/>
          <w:sz w:val="24"/>
          <w:szCs w:val="24"/>
        </w:rPr>
        <w:t>public</w:t>
      </w:r>
      <w:r>
        <w:rPr>
          <w:rFonts w:ascii="Times New Roman" w:hAnsi="Times New Roman" w:eastAsia="Times New Roman" w:cs="Times New Roman"/>
          <w:spacing w:val="54"/>
          <w:sz w:val="24"/>
          <w:szCs w:val="24"/>
        </w:rPr>
        <w:t xml:space="preserve"> </w:t>
      </w:r>
      <w:r>
        <w:rPr>
          <w:rFonts w:ascii="Times New Roman" w:hAnsi="Times New Roman" w:eastAsia="Times New Roman" w:cs="Times New Roman"/>
          <w:sz w:val="24"/>
          <w:szCs w:val="24"/>
        </w:rPr>
        <w:t>static</w:t>
      </w:r>
      <w:r>
        <w:rPr>
          <w:rFonts w:ascii="Times New Roman" w:hAnsi="Times New Roman" w:eastAsia="Times New Roman" w:cs="Times New Roman"/>
          <w:spacing w:val="41"/>
          <w:w w:val="101"/>
          <w:sz w:val="24"/>
          <w:szCs w:val="24"/>
        </w:rPr>
        <w:t xml:space="preserve"> </w:t>
      </w:r>
      <w:r>
        <w:rPr>
          <w:rFonts w:ascii="Times New Roman" w:hAnsi="Times New Roman" w:eastAsia="Times New Roman" w:cs="Times New Roman"/>
          <w:sz w:val="24"/>
          <w:szCs w:val="24"/>
        </w:rPr>
        <w:t>byte[]hexToB</w:t>
      </w:r>
      <w:r>
        <w:rPr>
          <w:rFonts w:ascii="Times New Roman" w:hAnsi="Times New Roman" w:eastAsia="Times New Roman" w:cs="Times New Roman"/>
          <w:spacing w:val="-1"/>
          <w:sz w:val="24"/>
          <w:szCs w:val="24"/>
        </w:rPr>
        <w:t>yte(String</w:t>
      </w:r>
      <w:r>
        <w:rPr>
          <w:rFonts w:ascii="Times New Roman" w:hAnsi="Times New Roman" w:eastAsia="Times New Roman" w:cs="Times New Roman"/>
          <w:spacing w:val="43"/>
          <w:sz w:val="24"/>
          <w:szCs w:val="24"/>
        </w:rPr>
        <w:t xml:space="preserve"> </w:t>
      </w:r>
      <w:r>
        <w:rPr>
          <w:rFonts w:ascii="Times New Roman" w:hAnsi="Times New Roman" w:eastAsia="Times New Roman" w:cs="Times New Roman"/>
          <w:spacing w:val="-1"/>
          <w:sz w:val="24"/>
          <w:szCs w:val="24"/>
        </w:rPr>
        <w:t>hexStr){</w:t>
      </w:r>
      <w:r>
        <w:rPr>
          <w:rFonts w:ascii="Times New Roman" w:hAnsi="Times New Roman" w:eastAsia="Times New Roman" w:cs="Times New Roman"/>
          <w:sz w:val="24"/>
          <w:szCs w:val="24"/>
        </w:rPr>
        <w:t xml:space="preserve"> </w:t>
      </w:r>
      <w:r>
        <w:rPr>
          <w:rFonts w:ascii="Times New Roman" w:hAnsi="Times New Roman" w:eastAsia="Times New Roman" w:cs="Times New Roman"/>
          <w:spacing w:val="-1"/>
          <w:sz w:val="24"/>
          <w:szCs w:val="24"/>
        </w:rPr>
        <w:t>int</w:t>
      </w:r>
      <w:r>
        <w:rPr>
          <w:rFonts w:ascii="Times New Roman" w:hAnsi="Times New Roman" w:eastAsia="Times New Roman" w:cs="Times New Roman"/>
          <w:spacing w:val="48"/>
          <w:sz w:val="24"/>
          <w:szCs w:val="24"/>
        </w:rPr>
        <w:t xml:space="preserve"> </w:t>
      </w:r>
      <w:r>
        <w:rPr>
          <w:rFonts w:ascii="Times New Roman" w:hAnsi="Times New Roman" w:eastAsia="Times New Roman" w:cs="Times New Roman"/>
          <w:spacing w:val="-1"/>
          <w:sz w:val="24"/>
          <w:szCs w:val="24"/>
        </w:rPr>
        <w:t>len</w:t>
      </w:r>
      <w:r>
        <w:rPr>
          <w:rFonts w:ascii="Times New Roman" w:hAnsi="Times New Roman" w:eastAsia="Times New Roman" w:cs="Times New Roman"/>
          <w:spacing w:val="44"/>
          <w:sz w:val="24"/>
          <w:szCs w:val="24"/>
        </w:rPr>
        <w:t xml:space="preserve"> </w:t>
      </w:r>
      <w:r>
        <w:rPr>
          <w:rFonts w:ascii="Times New Roman" w:hAnsi="Times New Roman" w:eastAsia="Times New Roman" w:cs="Times New Roman"/>
          <w:spacing w:val="-1"/>
          <w:sz w:val="24"/>
          <w:szCs w:val="24"/>
        </w:rPr>
        <w:t>=hexStr.length();</w:t>
      </w:r>
    </w:p>
    <w:p w14:paraId="5B295BA3">
      <w:pPr>
        <w:spacing w:before="67" w:line="192" w:lineRule="auto"/>
        <w:ind w:left="949"/>
        <w:rPr>
          <w:rFonts w:ascii="Times New Roman" w:hAnsi="Times New Roman" w:eastAsia="Times New Roman" w:cs="Times New Roman"/>
          <w:sz w:val="24"/>
          <w:szCs w:val="24"/>
        </w:rPr>
      </w:pPr>
      <w:r>
        <w:rPr>
          <w:rFonts w:ascii="Times New Roman" w:hAnsi="Times New Roman" w:eastAsia="Times New Roman" w:cs="Times New Roman"/>
          <w:sz w:val="24"/>
          <w:szCs w:val="24"/>
        </w:rPr>
        <w:t>byte</w:t>
      </w:r>
      <w:r>
        <w:rPr>
          <w:rFonts w:ascii="Times New Roman" w:hAnsi="Times New Roman" w:eastAsia="Times New Roman" w:cs="Times New Roman"/>
          <w:spacing w:val="1"/>
          <w:sz w:val="24"/>
          <w:szCs w:val="24"/>
        </w:rPr>
        <w:t>[]</w:t>
      </w:r>
      <w:r>
        <w:rPr>
          <w:rFonts w:ascii="Times New Roman" w:hAnsi="Times New Roman" w:eastAsia="Times New Roman" w:cs="Times New Roman"/>
          <w:sz w:val="24"/>
          <w:szCs w:val="24"/>
        </w:rPr>
        <w:t>data</w:t>
      </w:r>
      <w:r>
        <w:rPr>
          <w:rFonts w:ascii="Times New Roman" w:hAnsi="Times New Roman" w:eastAsia="Times New Roman" w:cs="Times New Roman"/>
          <w:spacing w:val="1"/>
          <w:sz w:val="24"/>
          <w:szCs w:val="24"/>
        </w:rPr>
        <w:t xml:space="preserve">   =</w:t>
      </w:r>
      <w:r>
        <w:rPr>
          <w:rFonts w:ascii="Times New Roman" w:hAnsi="Times New Roman" w:eastAsia="Times New Roman" w:cs="Times New Roman"/>
          <w:sz w:val="24"/>
          <w:szCs w:val="24"/>
        </w:rPr>
        <w:t>new</w:t>
      </w:r>
      <w:r>
        <w:rPr>
          <w:rFonts w:ascii="Times New Roman" w:hAnsi="Times New Roman" w:eastAsia="Times New Roman" w:cs="Times New Roman"/>
          <w:spacing w:val="5"/>
          <w:sz w:val="24"/>
          <w:szCs w:val="24"/>
        </w:rPr>
        <w:t xml:space="preserve">   </w:t>
      </w:r>
      <w:r>
        <w:rPr>
          <w:rFonts w:ascii="Times New Roman" w:hAnsi="Times New Roman" w:eastAsia="Times New Roman" w:cs="Times New Roman"/>
          <w:sz w:val="24"/>
          <w:szCs w:val="24"/>
        </w:rPr>
        <w:t>byte</w:t>
      </w:r>
      <w:r>
        <w:rPr>
          <w:rFonts w:ascii="Times New Roman" w:hAnsi="Times New Roman" w:eastAsia="Times New Roman" w:cs="Times New Roman"/>
          <w:spacing w:val="1"/>
          <w:sz w:val="24"/>
          <w:szCs w:val="24"/>
        </w:rPr>
        <w:t>[</w:t>
      </w:r>
      <w:r>
        <w:rPr>
          <w:rFonts w:ascii="Times New Roman" w:hAnsi="Times New Roman" w:eastAsia="Times New Roman" w:cs="Times New Roman"/>
          <w:sz w:val="24"/>
          <w:szCs w:val="24"/>
        </w:rPr>
        <w:t>len</w:t>
      </w:r>
      <w:r>
        <w:rPr>
          <w:rFonts w:ascii="Times New Roman" w:hAnsi="Times New Roman" w:eastAsia="Times New Roman" w:cs="Times New Roman"/>
          <w:spacing w:val="1"/>
          <w:sz w:val="24"/>
          <w:szCs w:val="24"/>
        </w:rPr>
        <w:t>/2];</w:t>
      </w:r>
    </w:p>
    <w:p w14:paraId="4AE8BE62">
      <w:pPr>
        <w:spacing w:before="89" w:line="192" w:lineRule="auto"/>
        <w:ind w:left="949"/>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for</w:t>
      </w:r>
      <w:r>
        <w:rPr>
          <w:rFonts w:ascii="Times New Roman" w:hAnsi="Times New Roman" w:eastAsia="Times New Roman" w:cs="Times New Roman"/>
          <w:spacing w:val="12"/>
          <w:sz w:val="24"/>
          <w:szCs w:val="24"/>
        </w:rPr>
        <w:t xml:space="preserve">     </w:t>
      </w:r>
      <w:r>
        <w:rPr>
          <w:rFonts w:ascii="Times New Roman" w:hAnsi="Times New Roman" w:eastAsia="Times New Roman" w:cs="Times New Roman"/>
          <w:spacing w:val="-2"/>
          <w:sz w:val="24"/>
          <w:szCs w:val="24"/>
        </w:rPr>
        <w:t>(int</w:t>
      </w:r>
      <w:r>
        <w:rPr>
          <w:rFonts w:ascii="Times New Roman" w:hAnsi="Times New Roman" w:eastAsia="Times New Roman" w:cs="Times New Roman"/>
          <w:spacing w:val="9"/>
          <w:sz w:val="24"/>
          <w:szCs w:val="24"/>
        </w:rPr>
        <w:t xml:space="preserve">     </w:t>
      </w:r>
      <w:r>
        <w:rPr>
          <w:rFonts w:ascii="Times New Roman" w:hAnsi="Times New Roman" w:eastAsia="Times New Roman" w:cs="Times New Roman"/>
          <w:spacing w:val="-2"/>
          <w:sz w:val="24"/>
          <w:szCs w:val="24"/>
        </w:rPr>
        <w:t>i=0;i&lt;len;i+=2){</w:t>
      </w:r>
    </w:p>
    <w:p w14:paraId="6FDD71DF">
      <w:pPr>
        <w:spacing w:before="99" w:line="192" w:lineRule="auto"/>
        <w:ind w:left="1440"/>
        <w:rPr>
          <w:rFonts w:ascii="Times New Roman" w:hAnsi="Times New Roman" w:eastAsia="Times New Roman" w:cs="Times New Roman"/>
          <w:sz w:val="24"/>
          <w:szCs w:val="24"/>
        </w:rPr>
      </w:pPr>
      <w:r>
        <w:rPr>
          <w:rFonts w:ascii="Times New Roman" w:hAnsi="Times New Roman" w:eastAsia="Times New Roman" w:cs="Times New Roman"/>
          <w:sz w:val="24"/>
          <w:szCs w:val="24"/>
        </w:rPr>
        <w:t>data[i/2]=(byte)((Character.digit(hexStr.ch</w:t>
      </w:r>
      <w:r>
        <w:rPr>
          <w:rFonts w:ascii="Times New Roman" w:hAnsi="Times New Roman" w:eastAsia="Times New Roman" w:cs="Times New Roman"/>
          <w:spacing w:val="-1"/>
          <w:sz w:val="24"/>
          <w:szCs w:val="24"/>
        </w:rPr>
        <w:t>arAt(i),16)&lt;&lt;4)</w:t>
      </w:r>
    </w:p>
    <w:p w14:paraId="155E8D91">
      <w:pPr>
        <w:spacing w:before="90" w:line="192" w:lineRule="auto"/>
        <w:ind w:left="2399"/>
        <w:rPr>
          <w:rFonts w:ascii="Times New Roman" w:hAnsi="Times New Roman" w:eastAsia="Times New Roman" w:cs="Times New Roman"/>
          <w:sz w:val="24"/>
          <w:szCs w:val="24"/>
        </w:rPr>
      </w:pPr>
      <w:r>
        <w:rPr>
          <w:rFonts w:ascii="Times New Roman" w:hAnsi="Times New Roman" w:eastAsia="Times New Roman" w:cs="Times New Roman"/>
          <w:sz w:val="24"/>
          <w:szCs w:val="24"/>
        </w:rPr>
        <w:t>+Character.digit(hexStr.charAt(</w:t>
      </w:r>
      <w:r>
        <w:rPr>
          <w:rFonts w:ascii="Times New Roman" w:hAnsi="Times New Roman" w:eastAsia="Times New Roman" w:cs="Times New Roman"/>
          <w:spacing w:val="-1"/>
          <w:sz w:val="24"/>
          <w:szCs w:val="24"/>
        </w:rPr>
        <w:t>i+1),16));</w:t>
      </w:r>
    </w:p>
    <w:p w14:paraId="5D482E2B">
      <w:pPr>
        <w:pStyle w:val="2"/>
        <w:spacing w:line="320" w:lineRule="auto"/>
      </w:pPr>
      <w:r>
        <w:pict>
          <v:shape id="_x0000_s1085" o:spid="_x0000_s1085" o:spt="202" type="#_x0000_t202" style="position:absolute;left:0pt;margin-left:47.45pt;margin-top:1.25pt;height:14.7pt;width:5.3pt;z-index:251719680;mso-width-relative:page;mso-height-relative:page;" filled="f" stroked="f" coordsize="21600,21600">
            <v:path/>
            <v:fill on="f" focussize="0,0"/>
            <v:stroke on="f"/>
            <v:imagedata o:title=""/>
            <o:lock v:ext="edit" aspectratio="f"/>
            <v:textbox inset="0mm,0mm,0mm,0mm" style="layout-flow:vertical-ideographic;">
              <w:txbxContent>
                <w:p w14:paraId="598BFE44">
                  <w:pPr>
                    <w:spacing w:before="20" w:line="65" w:lineRule="exact"/>
                    <w:ind w:left="20"/>
                    <w:rPr>
                      <w:rFonts w:ascii="宋体" w:hAnsi="宋体" w:eastAsia="宋体" w:cs="宋体"/>
                      <w:sz w:val="9"/>
                      <w:szCs w:val="9"/>
                    </w:rPr>
                  </w:pPr>
                  <w:r>
                    <w:rPr>
                      <w:rFonts w:ascii="宋体" w:hAnsi="宋体" w:eastAsia="宋体" w:cs="宋体"/>
                      <w:spacing w:val="21"/>
                      <w:w w:val="126"/>
                      <w:position w:val="-1"/>
                      <w:sz w:val="9"/>
                      <w:szCs w:val="9"/>
                    </w:rPr>
                    <w:t>t</w:t>
                  </w:r>
                  <w:r>
                    <w:rPr>
                      <w:rFonts w:ascii="宋体" w:hAnsi="宋体" w:eastAsia="宋体" w:cs="宋体"/>
                      <w:spacing w:val="4"/>
                      <w:position w:val="-1"/>
                      <w:sz w:val="9"/>
                      <w:szCs w:val="9"/>
                    </w:rPr>
                    <w:t xml:space="preserve">  </w:t>
                  </w:r>
                  <w:r>
                    <w:rPr>
                      <w:rFonts w:ascii="宋体" w:hAnsi="宋体" w:eastAsia="宋体" w:cs="宋体"/>
                      <w:spacing w:val="21"/>
                      <w:w w:val="126"/>
                      <w:position w:val="-1"/>
                      <w:sz w:val="9"/>
                      <w:szCs w:val="9"/>
                    </w:rPr>
                    <w:t>f</w:t>
                  </w:r>
                </w:p>
              </w:txbxContent>
            </v:textbox>
          </v:shape>
        </w:pict>
      </w:r>
    </w:p>
    <w:p w14:paraId="6EDFEC9F">
      <w:pPr>
        <w:spacing w:before="69" w:line="192" w:lineRule="auto"/>
        <w:ind w:left="94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return data;</w:t>
      </w:r>
    </w:p>
    <w:p w14:paraId="1665C697">
      <w:pPr>
        <w:pStyle w:val="2"/>
        <w:spacing w:line="319" w:lineRule="auto"/>
      </w:pPr>
      <w:r>
        <w:pict>
          <v:shape id="_x0000_s1086" o:spid="_x0000_s1086" o:spt="202" type="#_x0000_t202" style="position:absolute;left:0pt;margin-left:23.7pt;margin-top:1.7pt;height:14.7pt;width:5.3pt;z-index:251718656;mso-width-relative:page;mso-height-relative:page;" filled="f" stroked="f" coordsize="21600,21600">
            <v:path/>
            <v:fill on="f" focussize="0,0"/>
            <v:stroke on="f"/>
            <v:imagedata o:title=""/>
            <o:lock v:ext="edit" aspectratio="f"/>
            <v:textbox inset="0mm,0mm,0mm,0mm" style="layout-flow:vertical-ideographic;">
              <w:txbxContent>
                <w:p w14:paraId="72B6BAE8">
                  <w:pPr>
                    <w:spacing w:before="20" w:line="65" w:lineRule="exact"/>
                    <w:ind w:left="20"/>
                    <w:rPr>
                      <w:rFonts w:ascii="宋体" w:hAnsi="宋体" w:eastAsia="宋体" w:cs="宋体"/>
                      <w:sz w:val="9"/>
                      <w:szCs w:val="9"/>
                    </w:rPr>
                  </w:pPr>
                  <w:r>
                    <w:rPr>
                      <w:rFonts w:ascii="宋体" w:hAnsi="宋体" w:eastAsia="宋体" w:cs="宋体"/>
                      <w:spacing w:val="21"/>
                      <w:w w:val="126"/>
                      <w:position w:val="-1"/>
                      <w:sz w:val="9"/>
                      <w:szCs w:val="9"/>
                    </w:rPr>
                    <w:t>t</w:t>
                  </w:r>
                  <w:r>
                    <w:rPr>
                      <w:rFonts w:ascii="宋体" w:hAnsi="宋体" w:eastAsia="宋体" w:cs="宋体"/>
                      <w:spacing w:val="4"/>
                      <w:position w:val="-1"/>
                      <w:sz w:val="9"/>
                      <w:szCs w:val="9"/>
                    </w:rPr>
                    <w:t xml:space="preserve">  </w:t>
                  </w:r>
                  <w:r>
                    <w:rPr>
                      <w:rFonts w:ascii="宋体" w:hAnsi="宋体" w:eastAsia="宋体" w:cs="宋体"/>
                      <w:spacing w:val="21"/>
                      <w:w w:val="126"/>
                      <w:position w:val="-1"/>
                      <w:sz w:val="9"/>
                      <w:szCs w:val="9"/>
                    </w:rPr>
                    <w:t>f</w:t>
                  </w:r>
                </w:p>
              </w:txbxContent>
            </v:textbox>
          </v:shape>
        </w:pict>
      </w:r>
    </w:p>
    <w:p w14:paraId="4E4C8EF1">
      <w:pPr>
        <w:pStyle w:val="2"/>
        <w:spacing w:line="319" w:lineRule="auto"/>
      </w:pPr>
    </w:p>
    <w:p w14:paraId="6F5D864B">
      <w:pPr>
        <w:spacing w:before="58" w:line="224" w:lineRule="auto"/>
        <w:ind w:left="479"/>
        <w:rPr>
          <w:rFonts w:ascii="宋体" w:hAnsi="宋体" w:eastAsia="宋体" w:cs="宋体"/>
          <w:sz w:val="18"/>
          <w:szCs w:val="18"/>
        </w:rPr>
      </w:pPr>
      <w:r>
        <w:rPr>
          <w:rFonts w:ascii="宋体" w:hAnsi="宋体" w:eastAsia="宋体" w:cs="宋体"/>
          <w:spacing w:val="-2"/>
          <w:sz w:val="18"/>
          <w:szCs w:val="18"/>
        </w:rPr>
        <w:t>/**</w:t>
      </w:r>
    </w:p>
    <w:p w14:paraId="0D2E1426">
      <w:pPr>
        <w:spacing w:before="82" w:line="219" w:lineRule="auto"/>
        <w:ind w:left="599"/>
        <w:rPr>
          <w:rFonts w:ascii="仿宋" w:hAnsi="仿宋" w:eastAsia="仿宋" w:cs="仿宋"/>
          <w:sz w:val="24"/>
          <w:szCs w:val="24"/>
        </w:rPr>
      </w:pPr>
      <w:r>
        <w:rPr>
          <w:rFonts w:ascii="宋体" w:hAnsi="宋体" w:eastAsia="宋体" w:cs="宋体"/>
          <w:spacing w:val="-3"/>
          <w:position w:val="6"/>
          <w:sz w:val="11"/>
          <w:szCs w:val="11"/>
        </w:rPr>
        <w:t>*</w:t>
      </w:r>
      <w:r>
        <w:rPr>
          <w:rFonts w:ascii="宋体" w:hAnsi="宋体" w:eastAsia="宋体" w:cs="宋体"/>
          <w:spacing w:val="11"/>
          <w:position w:val="6"/>
          <w:sz w:val="11"/>
          <w:szCs w:val="11"/>
        </w:rPr>
        <w:t xml:space="preserve">   </w:t>
      </w:r>
      <w:r>
        <w:rPr>
          <w:rFonts w:ascii="仿宋" w:hAnsi="仿宋" w:eastAsia="仿宋" w:cs="仿宋"/>
          <w:spacing w:val="-3"/>
          <w:sz w:val="24"/>
          <w:szCs w:val="24"/>
        </w:rPr>
        <w:t>转为十六进制</w:t>
      </w:r>
    </w:p>
    <w:p w14:paraId="40603A69">
      <w:pPr>
        <w:spacing w:before="48" w:line="154" w:lineRule="exact"/>
        <w:ind w:left="599"/>
        <w:rPr>
          <w:rFonts w:ascii="宋体" w:hAnsi="宋体" w:eastAsia="宋体" w:cs="宋体"/>
          <w:sz w:val="11"/>
          <w:szCs w:val="11"/>
        </w:rPr>
      </w:pPr>
      <w:r>
        <w:rPr>
          <w:rFonts w:ascii="宋体" w:hAnsi="宋体" w:eastAsia="宋体" w:cs="宋体"/>
          <w:position w:val="1"/>
          <w:sz w:val="11"/>
          <w:szCs w:val="11"/>
        </w:rPr>
        <w:t>*</w:t>
      </w:r>
    </w:p>
    <w:p w14:paraId="46D8D542">
      <w:pPr>
        <w:spacing w:line="154" w:lineRule="exact"/>
        <w:rPr>
          <w:rFonts w:ascii="宋体" w:hAnsi="宋体" w:eastAsia="宋体" w:cs="宋体"/>
          <w:sz w:val="11"/>
          <w:szCs w:val="11"/>
        </w:rPr>
        <w:sectPr>
          <w:headerReference r:id="rId59" w:type="default"/>
          <w:footerReference r:id="rId60" w:type="default"/>
          <w:pgSz w:w="11900" w:h="16830"/>
          <w:pgMar w:top="1426" w:right="1785" w:bottom="1176" w:left="1700" w:header="1048" w:footer="1077" w:gutter="0"/>
          <w:cols w:space="720" w:num="1"/>
        </w:sectPr>
      </w:pPr>
    </w:p>
    <w:p w14:paraId="457D645D">
      <w:pPr>
        <w:spacing w:before="16" w:line="212" w:lineRule="auto"/>
        <w:ind w:left="619"/>
        <w:rPr>
          <w:rFonts w:ascii="仿宋" w:hAnsi="仿宋" w:eastAsia="仿宋" w:cs="仿宋"/>
          <w:sz w:val="24"/>
          <w:szCs w:val="24"/>
        </w:rPr>
      </w:pPr>
      <w:r>
        <w:rPr>
          <w:rFonts w:ascii="Times New Roman" w:hAnsi="Times New Roman" w:eastAsia="Times New Roman" w:cs="Times New Roman"/>
          <w:spacing w:val="-3"/>
          <w:sz w:val="24"/>
          <w:szCs w:val="24"/>
        </w:rPr>
        <w:t>*@param</w:t>
      </w:r>
      <w:r>
        <w:rPr>
          <w:rFonts w:ascii="Times New Roman" w:hAnsi="Times New Roman" w:eastAsia="Times New Roman" w:cs="Times New Roman"/>
          <w:spacing w:val="25"/>
          <w:sz w:val="24"/>
          <w:szCs w:val="24"/>
        </w:rPr>
        <w:t xml:space="preserve">  </w:t>
      </w:r>
      <w:r>
        <w:rPr>
          <w:rFonts w:ascii="Times New Roman" w:hAnsi="Times New Roman" w:eastAsia="Times New Roman" w:cs="Times New Roman"/>
          <w:spacing w:val="-3"/>
          <w:sz w:val="24"/>
          <w:szCs w:val="24"/>
        </w:rPr>
        <w:t xml:space="preserve">data  </w:t>
      </w:r>
      <w:r>
        <w:rPr>
          <w:rFonts w:ascii="仿宋" w:hAnsi="仿宋" w:eastAsia="仿宋" w:cs="仿宋"/>
          <w:spacing w:val="-3"/>
          <w:sz w:val="24"/>
          <w:szCs w:val="24"/>
        </w:rPr>
        <w:t>字节数组</w:t>
      </w:r>
    </w:p>
    <w:p w14:paraId="23E0F610">
      <w:pPr>
        <w:spacing w:before="64" w:line="195" w:lineRule="auto"/>
        <w:ind w:left="619"/>
        <w:rPr>
          <w:rFonts w:ascii="仿宋" w:hAnsi="仿宋" w:eastAsia="仿宋" w:cs="仿宋"/>
          <w:sz w:val="24"/>
          <w:szCs w:val="24"/>
        </w:rPr>
      </w:pPr>
      <w:r>
        <w:rPr>
          <w:rFonts w:ascii="宋体" w:hAnsi="宋体" w:eastAsia="宋体" w:cs="宋体"/>
          <w:spacing w:val="-1"/>
          <w:sz w:val="24"/>
          <w:szCs w:val="24"/>
        </w:rPr>
        <w:t>*@return</w:t>
      </w:r>
      <w:r>
        <w:rPr>
          <w:rFonts w:ascii="宋体" w:hAnsi="宋体" w:eastAsia="宋体" w:cs="宋体"/>
          <w:spacing w:val="38"/>
          <w:sz w:val="24"/>
          <w:szCs w:val="24"/>
        </w:rPr>
        <w:t xml:space="preserve"> </w:t>
      </w:r>
      <w:r>
        <w:rPr>
          <w:rFonts w:ascii="仿宋" w:hAnsi="仿宋" w:eastAsia="仿宋" w:cs="仿宋"/>
          <w:spacing w:val="-1"/>
          <w:sz w:val="24"/>
          <w:szCs w:val="24"/>
        </w:rPr>
        <w:t>转换结果</w:t>
      </w:r>
    </w:p>
    <w:p w14:paraId="1824C92F">
      <w:pPr>
        <w:spacing w:line="224" w:lineRule="auto"/>
        <w:ind w:left="629"/>
        <w:rPr>
          <w:rFonts w:ascii="宋体" w:hAnsi="宋体" w:eastAsia="宋体" w:cs="宋体"/>
          <w:sz w:val="24"/>
          <w:szCs w:val="24"/>
        </w:rPr>
      </w:pPr>
      <w:r>
        <w:rPr>
          <w:rFonts w:ascii="宋体" w:hAnsi="宋体" w:eastAsia="宋体" w:cs="宋体"/>
          <w:spacing w:val="-11"/>
          <w:sz w:val="24"/>
          <w:szCs w:val="24"/>
        </w:rPr>
        <w:t>*/</w:t>
      </w:r>
    </w:p>
    <w:p w14:paraId="450AAE66">
      <w:pPr>
        <w:spacing w:before="71" w:line="192" w:lineRule="auto"/>
        <w:ind w:left="49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public  static  String  toHex(byte[]data){</w:t>
      </w:r>
    </w:p>
    <w:p w14:paraId="54E7D10B">
      <w:pPr>
        <w:spacing w:before="89" w:line="192" w:lineRule="auto"/>
        <w:ind w:left="97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StringBuilder  ret=new   StringBuilder();</w:t>
      </w:r>
    </w:p>
    <w:p w14:paraId="60EBCCAE">
      <w:pPr>
        <w:spacing w:before="99" w:line="192" w:lineRule="auto"/>
        <w:ind w:left="97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for(byte</w:t>
      </w:r>
      <w:r>
        <w:rPr>
          <w:rFonts w:ascii="Times New Roman" w:hAnsi="Times New Roman" w:eastAsia="Times New Roman" w:cs="Times New Roman"/>
          <w:spacing w:val="10"/>
          <w:sz w:val="24"/>
          <w:szCs w:val="24"/>
        </w:rPr>
        <w:t xml:space="preserve">     </w:t>
      </w:r>
      <w:r>
        <w:rPr>
          <w:rFonts w:ascii="Times New Roman" w:hAnsi="Times New Roman" w:eastAsia="Times New Roman" w:cs="Times New Roman"/>
          <w:spacing w:val="-1"/>
          <w:sz w:val="24"/>
          <w:szCs w:val="24"/>
        </w:rPr>
        <w:t>datum:data){</w:t>
      </w:r>
    </w:p>
    <w:p w14:paraId="53524BFD">
      <w:pPr>
        <w:spacing w:before="99" w:line="192" w:lineRule="auto"/>
        <w:ind w:left="1480"/>
        <w:rPr>
          <w:rFonts w:ascii="Times New Roman" w:hAnsi="Times New Roman" w:eastAsia="Times New Roman" w:cs="Times New Roman"/>
          <w:sz w:val="24"/>
          <w:szCs w:val="24"/>
        </w:rPr>
      </w:pPr>
      <w:r>
        <w:rPr>
          <w:rFonts w:ascii="Times New Roman" w:hAnsi="Times New Roman" w:eastAsia="Times New Roman" w:cs="Times New Roman"/>
          <w:sz w:val="24"/>
          <w:szCs w:val="24"/>
        </w:rPr>
        <w:t>String</w:t>
      </w:r>
      <w:r>
        <w:rPr>
          <w:rFonts w:ascii="Times New Roman" w:hAnsi="Times New Roman" w:eastAsia="Times New Roman" w:cs="Times New Roman"/>
          <w:spacing w:val="8"/>
          <w:sz w:val="24"/>
          <w:szCs w:val="24"/>
        </w:rPr>
        <w:t xml:space="preserve">     </w:t>
      </w:r>
      <w:r>
        <w:rPr>
          <w:rFonts w:ascii="Times New Roman" w:hAnsi="Times New Roman" w:eastAsia="Times New Roman" w:cs="Times New Roman"/>
          <w:sz w:val="24"/>
          <w:szCs w:val="24"/>
        </w:rPr>
        <w:t>hex=Integer.toH</w:t>
      </w:r>
      <w:r>
        <w:rPr>
          <w:rFonts w:ascii="Times New Roman" w:hAnsi="Times New Roman" w:eastAsia="Times New Roman" w:cs="Times New Roman"/>
          <w:spacing w:val="-1"/>
          <w:sz w:val="24"/>
          <w:szCs w:val="24"/>
        </w:rPr>
        <w:t>exString(datum&amp;0xFF);</w:t>
      </w:r>
    </w:p>
    <w:p w14:paraId="66C55586">
      <w:pPr>
        <w:spacing w:before="79" w:line="192" w:lineRule="auto"/>
        <w:ind w:left="1460"/>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if(hex.length()=1){</w:t>
      </w:r>
    </w:p>
    <w:p w14:paraId="466AC8FD">
      <w:pPr>
        <w:spacing w:before="91" w:line="192" w:lineRule="auto"/>
        <w:ind w:left="194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hex='0'+hex;</w:t>
      </w:r>
    </w:p>
    <w:p w14:paraId="21359936">
      <w:pPr>
        <w:pStyle w:val="2"/>
        <w:spacing w:line="336" w:lineRule="auto"/>
      </w:pPr>
      <w:r>
        <w:pict>
          <v:shape id="_x0000_s1087" o:spid="_x0000_s1087" o:spt="202" type="#_x0000_t202" style="position:absolute;left:0pt;margin-left:73.45pt;margin-top:2.05pt;height:14.85pt;width:5.65pt;z-index:251722752;mso-width-relative:page;mso-height-relative:page;" filled="f" stroked="f" coordsize="21600,21600">
            <v:path/>
            <v:fill on="f" focussize="0,0"/>
            <v:stroke on="f"/>
            <v:imagedata o:title=""/>
            <o:lock v:ext="edit" aspectratio="f"/>
            <v:textbox inset="0mm,0mm,0mm,0mm" style="layout-flow:vertical-ideographic;">
              <w:txbxContent>
                <w:p w14:paraId="5C3A46B1">
                  <w:pPr>
                    <w:spacing w:before="20" w:line="72" w:lineRule="exact"/>
                    <w:ind w:left="20"/>
                    <w:rPr>
                      <w:rFonts w:ascii="宋体" w:hAnsi="宋体" w:eastAsia="宋体" w:cs="宋体"/>
                      <w:sz w:val="10"/>
                      <w:szCs w:val="10"/>
                    </w:rPr>
                  </w:pPr>
                  <w:r>
                    <w:rPr>
                      <w:rFonts w:ascii="宋体" w:hAnsi="宋体" w:eastAsia="宋体" w:cs="宋体"/>
                      <w:spacing w:val="24"/>
                      <w:w w:val="125"/>
                      <w:position w:val="-1"/>
                      <w:sz w:val="10"/>
                      <w:szCs w:val="10"/>
                    </w:rPr>
                    <w:t>t</w:t>
                  </w:r>
                  <w:r>
                    <w:rPr>
                      <w:rFonts w:ascii="宋体" w:hAnsi="宋体" w:eastAsia="宋体" w:cs="宋体"/>
                      <w:spacing w:val="33"/>
                      <w:position w:val="-1"/>
                      <w:sz w:val="10"/>
                      <w:szCs w:val="10"/>
                    </w:rPr>
                    <w:t xml:space="preserve"> </w:t>
                  </w:r>
                  <w:r>
                    <w:rPr>
                      <w:rFonts w:ascii="宋体" w:hAnsi="宋体" w:eastAsia="宋体" w:cs="宋体"/>
                      <w:spacing w:val="24"/>
                      <w:w w:val="125"/>
                      <w:position w:val="-1"/>
                      <w:sz w:val="10"/>
                      <w:szCs w:val="10"/>
                    </w:rPr>
                    <w:t>f</w:t>
                  </w:r>
                </w:p>
              </w:txbxContent>
            </v:textbox>
          </v:shape>
        </w:pict>
      </w:r>
    </w:p>
    <w:p w14:paraId="2A9EFEA3">
      <w:pPr>
        <w:spacing w:before="70" w:line="192" w:lineRule="auto"/>
        <w:ind w:left="1470"/>
        <w:rPr>
          <w:rFonts w:ascii="Times New Roman" w:hAnsi="Times New Roman" w:eastAsia="Times New Roman" w:cs="Times New Roman"/>
          <w:sz w:val="24"/>
          <w:szCs w:val="24"/>
        </w:rPr>
      </w:pPr>
      <w:r>
        <w:rPr>
          <w:rFonts w:ascii="Times New Roman" w:hAnsi="Times New Roman" w:eastAsia="Times New Roman" w:cs="Times New Roman"/>
          <w:sz w:val="24"/>
          <w:szCs w:val="24"/>
        </w:rPr>
        <w:t>ret.append(hex.toUpperCa</w:t>
      </w:r>
      <w:r>
        <w:rPr>
          <w:rFonts w:ascii="Times New Roman" w:hAnsi="Times New Roman" w:eastAsia="Times New Roman" w:cs="Times New Roman"/>
          <w:spacing w:val="-1"/>
          <w:sz w:val="24"/>
          <w:szCs w:val="24"/>
        </w:rPr>
        <w:t>se();</w:t>
      </w:r>
    </w:p>
    <w:p w14:paraId="33FF3FD2">
      <w:pPr>
        <w:pStyle w:val="2"/>
        <w:spacing w:line="337" w:lineRule="auto"/>
      </w:pPr>
      <w:r>
        <w:pict>
          <v:shape id="_x0000_s1088" o:spid="_x0000_s1088" o:spt="202" type="#_x0000_t202" style="position:absolute;left:0pt;margin-left:49.45pt;margin-top:2.1pt;height:14.85pt;width:5.65pt;z-index:251723776;mso-width-relative:page;mso-height-relative:page;" filled="f" stroked="f" coordsize="21600,21600">
            <v:path/>
            <v:fill on="f" focussize="0,0"/>
            <v:stroke on="f"/>
            <v:imagedata o:title=""/>
            <o:lock v:ext="edit" aspectratio="f"/>
            <v:textbox inset="0mm,0mm,0mm,0mm" style="layout-flow:vertical-ideographic;">
              <w:txbxContent>
                <w:p w14:paraId="61006788">
                  <w:pPr>
                    <w:spacing w:before="20" w:line="72" w:lineRule="exact"/>
                    <w:ind w:left="20"/>
                    <w:rPr>
                      <w:rFonts w:ascii="宋体" w:hAnsi="宋体" w:eastAsia="宋体" w:cs="宋体"/>
                      <w:sz w:val="10"/>
                      <w:szCs w:val="10"/>
                    </w:rPr>
                  </w:pPr>
                  <w:r>
                    <w:rPr>
                      <w:rFonts w:ascii="宋体" w:hAnsi="宋体" w:eastAsia="宋体" w:cs="宋体"/>
                      <w:spacing w:val="24"/>
                      <w:w w:val="125"/>
                      <w:position w:val="-1"/>
                      <w:sz w:val="10"/>
                      <w:szCs w:val="10"/>
                    </w:rPr>
                    <w:t>t</w:t>
                  </w:r>
                  <w:r>
                    <w:rPr>
                      <w:rFonts w:ascii="宋体" w:hAnsi="宋体" w:eastAsia="宋体" w:cs="宋体"/>
                      <w:spacing w:val="33"/>
                      <w:position w:val="-1"/>
                      <w:sz w:val="10"/>
                      <w:szCs w:val="10"/>
                    </w:rPr>
                    <w:t xml:space="preserve"> </w:t>
                  </w:r>
                  <w:r>
                    <w:rPr>
                      <w:rFonts w:ascii="宋体" w:hAnsi="宋体" w:eastAsia="宋体" w:cs="宋体"/>
                      <w:spacing w:val="24"/>
                      <w:w w:val="125"/>
                      <w:position w:val="-1"/>
                      <w:sz w:val="10"/>
                      <w:szCs w:val="10"/>
                    </w:rPr>
                    <w:t>f</w:t>
                  </w:r>
                </w:p>
              </w:txbxContent>
            </v:textbox>
          </v:shape>
        </w:pict>
      </w:r>
    </w:p>
    <w:p w14:paraId="0CF60D2A">
      <w:pPr>
        <w:spacing w:before="70" w:line="192" w:lineRule="auto"/>
        <w:ind w:left="98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return</w:t>
      </w:r>
      <w:r>
        <w:rPr>
          <w:rFonts w:ascii="Times New Roman" w:hAnsi="Times New Roman" w:eastAsia="Times New Roman" w:cs="Times New Roman"/>
          <w:spacing w:val="68"/>
          <w:w w:val="101"/>
          <w:sz w:val="24"/>
          <w:szCs w:val="24"/>
        </w:rPr>
        <w:t xml:space="preserve"> </w:t>
      </w:r>
      <w:r>
        <w:rPr>
          <w:rFonts w:ascii="Times New Roman" w:hAnsi="Times New Roman" w:eastAsia="Times New Roman" w:cs="Times New Roman"/>
          <w:spacing w:val="-1"/>
          <w:sz w:val="24"/>
          <w:szCs w:val="24"/>
        </w:rPr>
        <w:t>ret.toString();</w:t>
      </w:r>
    </w:p>
    <w:p w14:paraId="7057844B">
      <w:pPr>
        <w:pStyle w:val="2"/>
        <w:spacing w:line="292" w:lineRule="auto"/>
      </w:pPr>
    </w:p>
    <w:p w14:paraId="013E6DE2">
      <w:pPr>
        <w:pStyle w:val="2"/>
        <w:spacing w:line="292" w:lineRule="auto"/>
      </w:pPr>
    </w:p>
    <w:p w14:paraId="0CB0A284">
      <w:pPr>
        <w:spacing w:before="78" w:line="198" w:lineRule="auto"/>
        <w:ind w:left="550"/>
        <w:rPr>
          <w:rFonts w:ascii="宋体" w:hAnsi="宋体" w:eastAsia="宋体" w:cs="宋体"/>
          <w:sz w:val="24"/>
          <w:szCs w:val="24"/>
        </w:rPr>
      </w:pPr>
      <w:r>
        <w:rPr>
          <w:rFonts w:ascii="宋体" w:hAnsi="宋体" w:eastAsia="宋体" w:cs="宋体"/>
          <w:spacing w:val="-17"/>
          <w:sz w:val="24"/>
          <w:szCs w:val="24"/>
        </w:rPr>
        <w:t>/**</w:t>
      </w:r>
    </w:p>
    <w:p w14:paraId="0AE7085F">
      <w:pPr>
        <w:spacing w:before="1" w:line="193" w:lineRule="auto"/>
        <w:ind w:left="659"/>
        <w:rPr>
          <w:rFonts w:ascii="仿宋" w:hAnsi="仿宋" w:eastAsia="仿宋" w:cs="仿宋"/>
          <w:sz w:val="24"/>
          <w:szCs w:val="24"/>
        </w:rPr>
      </w:pPr>
      <w:r>
        <w:rPr>
          <w:rFonts w:ascii="宋体" w:hAnsi="宋体" w:eastAsia="宋体" w:cs="宋体"/>
          <w:spacing w:val="-1"/>
          <w:position w:val="4"/>
          <w:sz w:val="24"/>
          <w:szCs w:val="24"/>
        </w:rPr>
        <w:t xml:space="preserve">* </w:t>
      </w:r>
      <w:r>
        <w:rPr>
          <w:rFonts w:ascii="仿宋" w:hAnsi="仿宋" w:eastAsia="仿宋" w:cs="仿宋"/>
          <w:spacing w:val="-1"/>
          <w:position w:val="-2"/>
          <w:sz w:val="24"/>
          <w:szCs w:val="24"/>
        </w:rPr>
        <w:t>加密</w:t>
      </w:r>
    </w:p>
    <w:p w14:paraId="68A3D946">
      <w:pPr>
        <w:spacing w:line="333" w:lineRule="exact"/>
        <w:ind w:left="649"/>
        <w:rPr>
          <w:rFonts w:ascii="宋体" w:hAnsi="宋体" w:eastAsia="宋体" w:cs="宋体"/>
          <w:sz w:val="24"/>
          <w:szCs w:val="24"/>
        </w:rPr>
      </w:pPr>
      <w:r>
        <w:rPr>
          <w:rFonts w:ascii="宋体" w:hAnsi="宋体" w:eastAsia="宋体" w:cs="宋体"/>
          <w:position w:val="1"/>
          <w:sz w:val="24"/>
          <w:szCs w:val="24"/>
        </w:rPr>
        <w:t>*</w:t>
      </w:r>
    </w:p>
    <w:p w14:paraId="68BC6D87">
      <w:pPr>
        <w:spacing w:before="84" w:line="219" w:lineRule="auto"/>
        <w:ind w:left="659"/>
        <w:rPr>
          <w:rFonts w:ascii="仿宋" w:hAnsi="仿宋" w:eastAsia="仿宋" w:cs="仿宋"/>
          <w:sz w:val="24"/>
          <w:szCs w:val="24"/>
        </w:rPr>
      </w:pPr>
      <w:r>
        <w:rPr>
          <w:rFonts w:ascii="宋体" w:hAnsi="宋体" w:eastAsia="宋体" w:cs="宋体"/>
          <w:spacing w:val="-4"/>
          <w:sz w:val="24"/>
          <w:szCs w:val="24"/>
        </w:rPr>
        <w:t xml:space="preserve">*@param plainText </w:t>
      </w:r>
      <w:r>
        <w:rPr>
          <w:rFonts w:ascii="仿宋" w:hAnsi="仿宋" w:eastAsia="仿宋" w:cs="仿宋"/>
          <w:spacing w:val="-4"/>
          <w:sz w:val="24"/>
          <w:szCs w:val="24"/>
        </w:rPr>
        <w:t>明文文本</w:t>
      </w:r>
    </w:p>
    <w:p w14:paraId="02A866C9">
      <w:pPr>
        <w:spacing w:before="1" w:line="215" w:lineRule="auto"/>
        <w:ind w:left="649"/>
        <w:rPr>
          <w:rFonts w:ascii="仿宋" w:hAnsi="仿宋" w:eastAsia="仿宋" w:cs="仿宋"/>
          <w:sz w:val="24"/>
          <w:szCs w:val="24"/>
        </w:rPr>
      </w:pPr>
      <w:r>
        <w:rPr>
          <w:rFonts w:ascii="Times New Roman" w:hAnsi="Times New Roman" w:eastAsia="Times New Roman" w:cs="Times New Roman"/>
          <w:spacing w:val="-3"/>
          <w:sz w:val="24"/>
          <w:szCs w:val="24"/>
        </w:rPr>
        <w:t>*@param</w:t>
      </w:r>
      <w:r>
        <w:rPr>
          <w:rFonts w:ascii="Times New Roman" w:hAnsi="Times New Roman" w:eastAsia="Times New Roman" w:cs="Times New Roman"/>
          <w:spacing w:val="12"/>
          <w:sz w:val="24"/>
          <w:szCs w:val="24"/>
        </w:rPr>
        <w:t xml:space="preserve">  </w:t>
      </w:r>
      <w:r>
        <w:rPr>
          <w:rFonts w:ascii="Times New Roman" w:hAnsi="Times New Roman" w:eastAsia="Times New Roman" w:cs="Times New Roman"/>
          <w:spacing w:val="-3"/>
          <w:sz w:val="24"/>
          <w:szCs w:val="24"/>
        </w:rPr>
        <w:t>key</w:t>
      </w:r>
      <w:r>
        <w:rPr>
          <w:rFonts w:ascii="Times New Roman" w:hAnsi="Times New Roman" w:eastAsia="Times New Roman" w:cs="Times New Roman"/>
          <w:spacing w:val="2"/>
          <w:sz w:val="24"/>
          <w:szCs w:val="24"/>
        </w:rPr>
        <w:t xml:space="preserve">              </w:t>
      </w:r>
      <w:r>
        <w:rPr>
          <w:rFonts w:ascii="仿宋" w:hAnsi="仿宋" w:eastAsia="仿宋" w:cs="仿宋"/>
          <w:spacing w:val="-3"/>
          <w:sz w:val="24"/>
          <w:szCs w:val="24"/>
        </w:rPr>
        <w:t>密钥</w:t>
      </w:r>
    </w:p>
    <w:p w14:paraId="2F951B7F">
      <w:pPr>
        <w:spacing w:before="25" w:line="212" w:lineRule="auto"/>
        <w:ind w:left="659"/>
        <w:rPr>
          <w:rFonts w:ascii="仿宋" w:hAnsi="仿宋" w:eastAsia="仿宋" w:cs="仿宋"/>
          <w:sz w:val="24"/>
          <w:szCs w:val="24"/>
        </w:rPr>
      </w:pPr>
      <w:r>
        <w:rPr>
          <w:rFonts w:ascii="Times New Roman" w:hAnsi="Times New Roman" w:eastAsia="Times New Roman" w:cs="Times New Roman"/>
          <w:spacing w:val="-3"/>
          <w:sz w:val="24"/>
          <w:szCs w:val="24"/>
        </w:rPr>
        <w:t>*@param</w:t>
      </w:r>
      <w:r>
        <w:rPr>
          <w:rFonts w:ascii="Times New Roman" w:hAnsi="Times New Roman" w:eastAsia="Times New Roman" w:cs="Times New Roman"/>
          <w:spacing w:val="21"/>
          <w:sz w:val="24"/>
          <w:szCs w:val="24"/>
        </w:rPr>
        <w:t xml:space="preserve">  </w:t>
      </w:r>
      <w:r>
        <w:rPr>
          <w:rFonts w:ascii="Times New Roman" w:hAnsi="Times New Roman" w:eastAsia="Times New Roman" w:cs="Times New Roman"/>
          <w:spacing w:val="-3"/>
          <w:sz w:val="24"/>
          <w:szCs w:val="24"/>
        </w:rPr>
        <w:t xml:space="preserve">iv                 </w:t>
      </w:r>
      <w:r>
        <w:rPr>
          <w:rFonts w:ascii="仿宋" w:hAnsi="仿宋" w:eastAsia="仿宋" w:cs="仿宋"/>
          <w:spacing w:val="-3"/>
          <w:sz w:val="24"/>
          <w:szCs w:val="24"/>
        </w:rPr>
        <w:t>向量</w:t>
      </w:r>
    </w:p>
    <w:p w14:paraId="49ABB049">
      <w:pPr>
        <w:spacing w:before="76" w:line="202" w:lineRule="auto"/>
        <w:ind w:left="649"/>
        <w:rPr>
          <w:rFonts w:ascii="仿宋" w:hAnsi="仿宋" w:eastAsia="仿宋" w:cs="仿宋"/>
          <w:sz w:val="24"/>
          <w:szCs w:val="24"/>
        </w:rPr>
      </w:pPr>
      <w:r>
        <w:rPr>
          <w:rFonts w:ascii="宋体" w:hAnsi="宋体" w:eastAsia="宋体" w:cs="宋体"/>
          <w:spacing w:val="3"/>
          <w:sz w:val="24"/>
          <w:szCs w:val="24"/>
        </w:rPr>
        <w:t>*@</w:t>
      </w:r>
      <w:r>
        <w:rPr>
          <w:rFonts w:ascii="宋体" w:hAnsi="宋体" w:eastAsia="宋体" w:cs="宋体"/>
          <w:sz w:val="24"/>
          <w:szCs w:val="24"/>
        </w:rPr>
        <w:t>return</w:t>
      </w:r>
      <w:r>
        <w:rPr>
          <w:rFonts w:ascii="宋体" w:hAnsi="宋体" w:eastAsia="宋体" w:cs="宋体"/>
          <w:spacing w:val="30"/>
          <w:sz w:val="24"/>
          <w:szCs w:val="24"/>
        </w:rPr>
        <w:t xml:space="preserve"> </w:t>
      </w:r>
      <w:r>
        <w:rPr>
          <w:rFonts w:ascii="仿宋" w:hAnsi="仿宋" w:eastAsia="仿宋" w:cs="仿宋"/>
          <w:spacing w:val="3"/>
          <w:sz w:val="24"/>
          <w:szCs w:val="24"/>
        </w:rPr>
        <w:t>加密字符串</w:t>
      </w:r>
    </w:p>
    <w:p w14:paraId="0074BFDD">
      <w:pPr>
        <w:spacing w:line="224" w:lineRule="auto"/>
        <w:ind w:left="659"/>
        <w:rPr>
          <w:rFonts w:ascii="宋体" w:hAnsi="宋体" w:eastAsia="宋体" w:cs="宋体"/>
          <w:sz w:val="24"/>
          <w:szCs w:val="24"/>
        </w:rPr>
      </w:pPr>
      <w:r>
        <w:rPr>
          <w:rFonts w:ascii="宋体" w:hAnsi="宋体" w:eastAsia="宋体" w:cs="宋体"/>
          <w:spacing w:val="-11"/>
          <w:sz w:val="24"/>
          <w:szCs w:val="24"/>
        </w:rPr>
        <w:t>*/</w:t>
      </w:r>
    </w:p>
    <w:p w14:paraId="73AAAC22">
      <w:pPr>
        <w:spacing w:before="72" w:line="262" w:lineRule="auto"/>
        <w:ind w:left="1019" w:right="1318" w:hanging="489"/>
        <w:rPr>
          <w:rFonts w:ascii="Times New Roman" w:hAnsi="Times New Roman" w:eastAsia="Times New Roman" w:cs="Times New Roman"/>
          <w:sz w:val="24"/>
          <w:szCs w:val="24"/>
        </w:rPr>
      </w:pPr>
      <w:r>
        <w:rPr>
          <w:rFonts w:ascii="Times New Roman" w:hAnsi="Times New Roman" w:eastAsia="Times New Roman" w:cs="Times New Roman"/>
          <w:sz w:val="24"/>
          <w:szCs w:val="24"/>
        </w:rPr>
        <w:t>public</w:t>
      </w:r>
      <w:r>
        <w:rPr>
          <w:rFonts w:ascii="Times New Roman" w:hAnsi="Times New Roman" w:eastAsia="Times New Roman" w:cs="Times New Roman"/>
          <w:spacing w:val="18"/>
          <w:sz w:val="24"/>
          <w:szCs w:val="24"/>
        </w:rPr>
        <w:t xml:space="preserve">  </w:t>
      </w:r>
      <w:r>
        <w:rPr>
          <w:rFonts w:ascii="Times New Roman" w:hAnsi="Times New Roman" w:eastAsia="Times New Roman" w:cs="Times New Roman"/>
          <w:sz w:val="24"/>
          <w:szCs w:val="24"/>
        </w:rPr>
        <w:t>static</w:t>
      </w:r>
      <w:r>
        <w:rPr>
          <w:rFonts w:ascii="Times New Roman" w:hAnsi="Times New Roman" w:eastAsia="Times New Roman" w:cs="Times New Roman"/>
          <w:spacing w:val="17"/>
          <w:w w:val="101"/>
          <w:sz w:val="24"/>
          <w:szCs w:val="24"/>
        </w:rPr>
        <w:t xml:space="preserve">  </w:t>
      </w:r>
      <w:r>
        <w:rPr>
          <w:rFonts w:ascii="Times New Roman" w:hAnsi="Times New Roman" w:eastAsia="Times New Roman" w:cs="Times New Roman"/>
          <w:sz w:val="24"/>
          <w:szCs w:val="24"/>
        </w:rPr>
        <w:t xml:space="preserve">String  encrypt(String  plainText,byte[]key,byte[]iv){ </w:t>
      </w:r>
      <w:r>
        <w:rPr>
          <w:rFonts w:ascii="Times New Roman" w:hAnsi="Times New Roman" w:eastAsia="Times New Roman" w:cs="Times New Roman"/>
          <w:spacing w:val="-4"/>
          <w:sz w:val="24"/>
          <w:szCs w:val="24"/>
        </w:rPr>
        <w:t>String</w:t>
      </w:r>
      <w:r>
        <w:rPr>
          <w:rFonts w:ascii="Times New Roman" w:hAnsi="Times New Roman" w:eastAsia="Times New Roman" w:cs="Times New Roman"/>
          <w:spacing w:val="63"/>
          <w:sz w:val="24"/>
          <w:szCs w:val="24"/>
        </w:rPr>
        <w:t xml:space="preserve"> </w:t>
      </w:r>
      <w:r>
        <w:rPr>
          <w:rFonts w:ascii="Times New Roman" w:hAnsi="Times New Roman" w:eastAsia="Times New Roman" w:cs="Times New Roman"/>
          <w:spacing w:val="-4"/>
          <w:sz w:val="24"/>
          <w:szCs w:val="24"/>
        </w:rPr>
        <w:t>sr;</w:t>
      </w:r>
    </w:p>
    <w:p w14:paraId="3C480B6B">
      <w:pPr>
        <w:spacing w:before="37" w:line="192" w:lineRule="auto"/>
        <w:ind w:left="99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try{</w:t>
      </w:r>
    </w:p>
    <w:p w14:paraId="64F07C1B">
      <w:pPr>
        <w:spacing w:before="79" w:line="192" w:lineRule="auto"/>
        <w:ind w:left="1509"/>
        <w:rPr>
          <w:rFonts w:ascii="Times New Roman" w:hAnsi="Times New Roman" w:eastAsia="Times New Roman" w:cs="Times New Roman"/>
          <w:sz w:val="24"/>
          <w:szCs w:val="24"/>
        </w:rPr>
      </w:pPr>
      <w:r>
        <w:rPr>
          <w:rFonts w:ascii="Times New Roman" w:hAnsi="Times New Roman" w:eastAsia="Times New Roman" w:cs="Times New Roman"/>
          <w:sz w:val="24"/>
          <w:szCs w:val="24"/>
        </w:rPr>
        <w:t>byte[]plainBytes=plainText.getBytes(StandardCharsets.UTF</w:t>
      </w:r>
      <w:r>
        <w:rPr>
          <w:rFonts w:ascii="Times New Roman" w:hAnsi="Times New Roman" w:eastAsia="Times New Roman" w:cs="Times New Roman"/>
          <w:spacing w:val="-1"/>
          <w:sz w:val="24"/>
          <w:szCs w:val="24"/>
        </w:rPr>
        <w:t>_8);</w:t>
      </w:r>
    </w:p>
    <w:p w14:paraId="0915B6BC">
      <w:pPr>
        <w:pStyle w:val="2"/>
        <w:spacing w:line="337" w:lineRule="auto"/>
      </w:pPr>
    </w:p>
    <w:p w14:paraId="1566CAE6">
      <w:pPr>
        <w:spacing w:before="70" w:line="233" w:lineRule="auto"/>
        <w:ind w:left="79" w:right="1442" w:firstLine="1420"/>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GCMBlockCipher</w:t>
      </w:r>
      <w:r>
        <w:rPr>
          <w:rFonts w:ascii="Times New Roman" w:hAnsi="Times New Roman" w:eastAsia="Times New Roman" w:cs="Times New Roman"/>
          <w:spacing w:val="25"/>
          <w:w w:val="101"/>
          <w:sz w:val="24"/>
          <w:szCs w:val="24"/>
        </w:rPr>
        <w:t xml:space="preserve">  </w:t>
      </w:r>
      <w:r>
        <w:rPr>
          <w:rFonts w:ascii="Times New Roman" w:hAnsi="Times New Roman" w:eastAsia="Times New Roman" w:cs="Times New Roman"/>
          <w:spacing w:val="-1"/>
          <w:sz w:val="24"/>
          <w:szCs w:val="24"/>
        </w:rPr>
        <w:t>cipher=new</w:t>
      </w:r>
      <w:r>
        <w:rPr>
          <w:rFonts w:ascii="Times New Roman" w:hAnsi="Times New Roman" w:eastAsia="Times New Roman" w:cs="Times New Roman"/>
          <w:spacing w:val="20"/>
          <w:sz w:val="24"/>
          <w:szCs w:val="24"/>
        </w:rPr>
        <w:t xml:space="preserve">  </w:t>
      </w:r>
      <w:r>
        <w:rPr>
          <w:rFonts w:ascii="Times New Roman" w:hAnsi="Times New Roman" w:eastAsia="Times New Roman" w:cs="Times New Roman"/>
          <w:spacing w:val="-1"/>
          <w:sz w:val="24"/>
          <w:szCs w:val="24"/>
        </w:rPr>
        <w:t>GCMBlockCipher(new</w:t>
      </w:r>
      <w:r>
        <w:rPr>
          <w:rFonts w:ascii="Times New Roman" w:hAnsi="Times New Roman" w:eastAsia="Times New Roman" w:cs="Times New Roman"/>
          <w:sz w:val="24"/>
          <w:szCs w:val="24"/>
        </w:rPr>
        <w:t xml:space="preserve"> </w:t>
      </w:r>
      <w:r>
        <w:rPr>
          <w:rFonts w:ascii="Times New Roman" w:hAnsi="Times New Roman" w:eastAsia="Times New Roman" w:cs="Times New Roman"/>
          <w:spacing w:val="-1"/>
          <w:sz w:val="24"/>
          <w:szCs w:val="24"/>
        </w:rPr>
        <w:t>AESFastEngine());</w:t>
      </w:r>
    </w:p>
    <w:p w14:paraId="4B376009">
      <w:pPr>
        <w:spacing w:line="317" w:lineRule="exact"/>
        <w:ind w:left="1499"/>
        <w:rPr>
          <w:rFonts w:ascii="Times New Roman" w:hAnsi="Times New Roman" w:eastAsia="Times New Roman" w:cs="Times New Roman"/>
          <w:sz w:val="24"/>
          <w:szCs w:val="24"/>
        </w:rPr>
      </w:pPr>
      <w:r>
        <w:rPr>
          <w:rFonts w:ascii="Times New Roman" w:hAnsi="Times New Roman" w:eastAsia="Times New Roman" w:cs="Times New Roman"/>
          <w:position w:val="4"/>
          <w:sz w:val="24"/>
          <w:szCs w:val="24"/>
        </w:rPr>
        <w:t>AEADParameters</w:t>
      </w:r>
      <w:r>
        <w:rPr>
          <w:rFonts w:ascii="Times New Roman" w:hAnsi="Times New Roman" w:eastAsia="Times New Roman" w:cs="Times New Roman"/>
          <w:spacing w:val="19"/>
          <w:position w:val="4"/>
          <w:sz w:val="24"/>
          <w:szCs w:val="24"/>
        </w:rPr>
        <w:t xml:space="preserve"> </w:t>
      </w:r>
      <w:r>
        <w:rPr>
          <w:rFonts w:ascii="Times New Roman" w:hAnsi="Times New Roman" w:eastAsia="Times New Roman" w:cs="Times New Roman"/>
          <w:position w:val="4"/>
          <w:sz w:val="24"/>
          <w:szCs w:val="24"/>
        </w:rPr>
        <w:t>param</w:t>
      </w:r>
      <w:r>
        <w:rPr>
          <w:rFonts w:ascii="Times New Roman" w:hAnsi="Times New Roman" w:eastAsia="Times New Roman" w:cs="Times New Roman"/>
          <w:spacing w:val="-1"/>
          <w:position w:val="4"/>
          <w:sz w:val="24"/>
          <w:szCs w:val="24"/>
        </w:rPr>
        <w:t>eters</w:t>
      </w:r>
      <w:r>
        <w:rPr>
          <w:rFonts w:ascii="Times New Roman" w:hAnsi="Times New Roman" w:eastAsia="Times New Roman" w:cs="Times New Roman"/>
          <w:spacing w:val="24"/>
          <w:position w:val="4"/>
          <w:sz w:val="24"/>
          <w:szCs w:val="24"/>
        </w:rPr>
        <w:t xml:space="preserve"> </w:t>
      </w:r>
      <w:r>
        <w:rPr>
          <w:rFonts w:ascii="Times New Roman" w:hAnsi="Times New Roman" w:eastAsia="Times New Roman" w:cs="Times New Roman"/>
          <w:spacing w:val="-1"/>
          <w:position w:val="4"/>
          <w:sz w:val="24"/>
          <w:szCs w:val="24"/>
        </w:rPr>
        <w:t>=</w:t>
      </w:r>
    </w:p>
    <w:p w14:paraId="533F72C7">
      <w:pPr>
        <w:spacing w:before="67" w:line="192" w:lineRule="auto"/>
        <w:ind w:left="2499"/>
        <w:rPr>
          <w:rFonts w:ascii="Times New Roman" w:hAnsi="Times New Roman" w:eastAsia="Times New Roman" w:cs="Times New Roman"/>
          <w:sz w:val="24"/>
          <w:szCs w:val="24"/>
        </w:rPr>
      </w:pPr>
      <w:r>
        <w:rPr>
          <w:rFonts w:ascii="Times New Roman" w:hAnsi="Times New Roman" w:eastAsia="Times New Roman" w:cs="Times New Roman"/>
          <w:sz w:val="24"/>
          <w:szCs w:val="24"/>
        </w:rPr>
        <w:t>new AEADParameters(new</w:t>
      </w:r>
      <w:r>
        <w:rPr>
          <w:rFonts w:ascii="Times New Roman" w:hAnsi="Times New Roman" w:eastAsia="Times New Roman" w:cs="Times New Roman"/>
          <w:spacing w:val="20"/>
          <w:sz w:val="24"/>
          <w:szCs w:val="24"/>
        </w:rPr>
        <w:t xml:space="preserve"> </w:t>
      </w:r>
      <w:r>
        <w:rPr>
          <w:rFonts w:ascii="Times New Roman" w:hAnsi="Times New Roman" w:eastAsia="Times New Roman" w:cs="Times New Roman"/>
          <w:sz w:val="24"/>
          <w:szCs w:val="24"/>
        </w:rPr>
        <w:t>KeyParameter(key),</w:t>
      </w:r>
    </w:p>
    <w:p w14:paraId="6B476B42">
      <w:pPr>
        <w:spacing w:before="109" w:line="192" w:lineRule="auto"/>
        <w:ind w:left="6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MAC_BIT_SIZE,iv,null);</w:t>
      </w:r>
    </w:p>
    <w:p w14:paraId="3A24130D">
      <w:pPr>
        <w:pStyle w:val="2"/>
        <w:spacing w:line="338" w:lineRule="auto"/>
      </w:pPr>
    </w:p>
    <w:p w14:paraId="58C7CC0E">
      <w:pPr>
        <w:spacing w:before="70" w:line="192" w:lineRule="auto"/>
        <w:ind w:left="153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cipher.init(true,parameters);</w:t>
      </w:r>
    </w:p>
    <w:p w14:paraId="7C472CE9">
      <w:pPr>
        <w:pStyle w:val="2"/>
        <w:spacing w:line="327" w:lineRule="auto"/>
      </w:pPr>
    </w:p>
    <w:p w14:paraId="265D2E92">
      <w:pPr>
        <w:spacing w:before="70" w:line="192" w:lineRule="auto"/>
        <w:ind w:left="1519"/>
        <w:rPr>
          <w:rFonts w:ascii="Times New Roman" w:hAnsi="Times New Roman" w:eastAsia="Times New Roman" w:cs="Times New Roman"/>
          <w:sz w:val="24"/>
          <w:szCs w:val="24"/>
        </w:rPr>
      </w:pPr>
      <w:r>
        <w:rPr>
          <w:rFonts w:ascii="Times New Roman" w:hAnsi="Times New Roman" w:eastAsia="Times New Roman" w:cs="Times New Roman"/>
          <w:sz w:val="24"/>
          <w:szCs w:val="24"/>
        </w:rPr>
        <w:t>byte[]encryptedBytes=</w:t>
      </w:r>
      <w:r>
        <w:rPr>
          <w:rFonts w:ascii="Times New Roman" w:hAnsi="Times New Roman" w:eastAsia="Times New Roman" w:cs="Times New Roman"/>
          <w:spacing w:val="-1"/>
          <w:sz w:val="24"/>
          <w:szCs w:val="24"/>
        </w:rPr>
        <w:t>new</w:t>
      </w:r>
    </w:p>
    <w:p w14:paraId="4E877C0A">
      <w:pPr>
        <w:spacing w:before="89" w:line="192" w:lineRule="auto"/>
        <w:ind w:left="89"/>
        <w:rPr>
          <w:rFonts w:ascii="Times New Roman" w:hAnsi="Times New Roman" w:eastAsia="Times New Roman" w:cs="Times New Roman"/>
          <w:sz w:val="24"/>
          <w:szCs w:val="24"/>
        </w:rPr>
      </w:pPr>
      <w:r>
        <w:rPr>
          <w:rFonts w:ascii="Times New Roman" w:hAnsi="Times New Roman" w:eastAsia="Times New Roman" w:cs="Times New Roman"/>
          <w:sz w:val="24"/>
          <w:szCs w:val="24"/>
        </w:rPr>
        <w:t>byte[cipher.getOutputSize(plainBytes.len</w:t>
      </w:r>
      <w:r>
        <w:rPr>
          <w:rFonts w:ascii="Times New Roman" w:hAnsi="Times New Roman" w:eastAsia="Times New Roman" w:cs="Times New Roman"/>
          <w:spacing w:val="-1"/>
          <w:sz w:val="24"/>
          <w:szCs w:val="24"/>
        </w:rPr>
        <w:t>gth)];</w:t>
      </w:r>
    </w:p>
    <w:p w14:paraId="067ABEFD">
      <w:pPr>
        <w:spacing w:before="89" w:line="271" w:lineRule="auto"/>
        <w:ind w:left="79" w:right="472" w:firstLine="1440"/>
        <w:rPr>
          <w:rFonts w:ascii="Times New Roman" w:hAnsi="Times New Roman" w:eastAsia="Times New Roman" w:cs="Times New Roman"/>
          <w:sz w:val="24"/>
          <w:szCs w:val="24"/>
        </w:rPr>
      </w:pPr>
      <w:r>
        <w:rPr>
          <w:rFonts w:ascii="Times New Roman" w:hAnsi="Times New Roman" w:eastAsia="Times New Roman" w:cs="Times New Roman"/>
          <w:sz w:val="24"/>
          <w:szCs w:val="24"/>
        </w:rPr>
        <w:t>int      retLen=cipher.processBytes(plainBytes,0,plainBytes.length,</w:t>
      </w:r>
      <w:r>
        <w:rPr>
          <w:rFonts w:ascii="Times New Roman" w:hAnsi="Times New Roman" w:eastAsia="Times New Roman" w:cs="Times New Roman"/>
          <w:spacing w:val="7"/>
          <w:sz w:val="24"/>
          <w:szCs w:val="24"/>
        </w:rPr>
        <w:t xml:space="preserve"> </w:t>
      </w:r>
      <w:r>
        <w:rPr>
          <w:rFonts w:ascii="Times New Roman" w:hAnsi="Times New Roman" w:eastAsia="Times New Roman" w:cs="Times New Roman"/>
          <w:spacing w:val="-1"/>
          <w:sz w:val="24"/>
          <w:szCs w:val="24"/>
        </w:rPr>
        <w:t>encryptedBytes,0);</w:t>
      </w:r>
    </w:p>
    <w:p w14:paraId="41AFF22A">
      <w:pPr>
        <w:spacing w:before="17" w:line="192" w:lineRule="auto"/>
        <w:ind w:left="1539"/>
        <w:rPr>
          <w:rFonts w:ascii="Times New Roman" w:hAnsi="Times New Roman" w:eastAsia="Times New Roman" w:cs="Times New Roman"/>
          <w:sz w:val="24"/>
          <w:szCs w:val="24"/>
        </w:rPr>
      </w:pPr>
      <w:r>
        <w:rPr>
          <w:rFonts w:ascii="Times New Roman" w:hAnsi="Times New Roman" w:eastAsia="Times New Roman" w:cs="Times New Roman"/>
          <w:sz w:val="24"/>
          <w:szCs w:val="24"/>
        </w:rPr>
        <w:t>cipher.doFinal(encryptedB</w:t>
      </w:r>
      <w:r>
        <w:rPr>
          <w:rFonts w:ascii="Times New Roman" w:hAnsi="Times New Roman" w:eastAsia="Times New Roman" w:cs="Times New Roman"/>
          <w:spacing w:val="-1"/>
          <w:sz w:val="24"/>
          <w:szCs w:val="24"/>
        </w:rPr>
        <w:t>ytes,retLen);</w:t>
      </w:r>
    </w:p>
    <w:p w14:paraId="21F5DA0D">
      <w:pPr>
        <w:spacing w:before="79" w:line="254" w:lineRule="auto"/>
        <w:ind w:left="1069" w:right="1231" w:firstLine="470"/>
        <w:rPr>
          <w:rFonts w:ascii="Times New Roman" w:hAnsi="Times New Roman" w:eastAsia="Times New Roman" w:cs="Times New Roman"/>
          <w:sz w:val="24"/>
          <w:szCs w:val="24"/>
        </w:rPr>
      </w:pPr>
      <w:r>
        <w:rPr>
          <w:rFonts w:ascii="Times New Roman" w:hAnsi="Times New Roman" w:eastAsia="Times New Roman" w:cs="Times New Roman"/>
          <w:sz w:val="24"/>
          <w:szCs w:val="24"/>
        </w:rPr>
        <w:t>sr=Base64.getEncoder().encodeToStrin</w:t>
      </w:r>
      <w:r>
        <w:rPr>
          <w:rFonts w:ascii="Times New Roman" w:hAnsi="Times New Roman" w:eastAsia="Times New Roman" w:cs="Times New Roman"/>
          <w:spacing w:val="-1"/>
          <w:sz w:val="24"/>
          <w:szCs w:val="24"/>
        </w:rPr>
        <w:t>g(encryptedBytes);</w:t>
      </w:r>
      <w:r>
        <w:rPr>
          <w:rFonts w:ascii="Times New Roman" w:hAnsi="Times New Roman" w:eastAsia="Times New Roman" w:cs="Times New Roman"/>
          <w:sz w:val="24"/>
          <w:szCs w:val="24"/>
        </w:rPr>
        <w:t xml:space="preserve"> </w:t>
      </w:r>
      <w:r>
        <w:rPr>
          <w:rFonts w:ascii="Times New Roman" w:hAnsi="Times New Roman" w:eastAsia="Times New Roman" w:cs="Times New Roman"/>
          <w:spacing w:val="-2"/>
          <w:sz w:val="24"/>
          <w:szCs w:val="24"/>
        </w:rPr>
        <w:t>}catch</w:t>
      </w:r>
      <w:r>
        <w:rPr>
          <w:rFonts w:ascii="Times New Roman" w:hAnsi="Times New Roman" w:eastAsia="Times New Roman" w:cs="Times New Roman"/>
          <w:spacing w:val="15"/>
          <w:w w:val="101"/>
          <w:sz w:val="24"/>
          <w:szCs w:val="24"/>
        </w:rPr>
        <w:t xml:space="preserve">  </w:t>
      </w:r>
      <w:r>
        <w:rPr>
          <w:rFonts w:ascii="Times New Roman" w:hAnsi="Times New Roman" w:eastAsia="Times New Roman" w:cs="Times New Roman"/>
          <w:spacing w:val="-2"/>
          <w:sz w:val="24"/>
          <w:szCs w:val="24"/>
        </w:rPr>
        <w:t>(Exception</w:t>
      </w:r>
      <w:r>
        <w:rPr>
          <w:rFonts w:ascii="Times New Roman" w:hAnsi="Times New Roman" w:eastAsia="Times New Roman" w:cs="Times New Roman"/>
          <w:spacing w:val="15"/>
          <w:sz w:val="24"/>
          <w:szCs w:val="24"/>
        </w:rPr>
        <w:t xml:space="preserve">  </w:t>
      </w:r>
      <w:r>
        <w:rPr>
          <w:rFonts w:ascii="Times New Roman" w:hAnsi="Times New Roman" w:eastAsia="Times New Roman" w:cs="Times New Roman"/>
          <w:spacing w:val="-2"/>
          <w:sz w:val="24"/>
          <w:szCs w:val="24"/>
        </w:rPr>
        <w:t>ex){</w:t>
      </w:r>
    </w:p>
    <w:p w14:paraId="48F11EA3">
      <w:pPr>
        <w:spacing w:before="26" w:line="192" w:lineRule="auto"/>
        <w:ind w:left="1539"/>
        <w:rPr>
          <w:rFonts w:ascii="Times New Roman" w:hAnsi="Times New Roman" w:eastAsia="Times New Roman" w:cs="Times New Roman"/>
          <w:sz w:val="24"/>
          <w:szCs w:val="24"/>
        </w:rPr>
      </w:pPr>
      <w:r>
        <w:rPr>
          <w:rFonts w:ascii="Times New Roman" w:hAnsi="Times New Roman" w:eastAsia="Times New Roman" w:cs="Times New Roman"/>
          <w:sz w:val="24"/>
          <w:szCs w:val="24"/>
        </w:rPr>
        <w:t>throw</w:t>
      </w:r>
      <w:r>
        <w:rPr>
          <w:rFonts w:ascii="Times New Roman" w:hAnsi="Times New Roman" w:eastAsia="Times New Roman" w:cs="Times New Roman"/>
          <w:spacing w:val="2"/>
          <w:sz w:val="24"/>
          <w:szCs w:val="24"/>
        </w:rPr>
        <w:t xml:space="preserve">  </w:t>
      </w:r>
      <w:r>
        <w:rPr>
          <w:rFonts w:ascii="Times New Roman" w:hAnsi="Times New Roman" w:eastAsia="Times New Roman" w:cs="Times New Roman"/>
          <w:sz w:val="24"/>
          <w:szCs w:val="24"/>
        </w:rPr>
        <w:t>new</w:t>
      </w:r>
      <w:r>
        <w:rPr>
          <w:rFonts w:ascii="Times New Roman" w:hAnsi="Times New Roman" w:eastAsia="Times New Roman" w:cs="Times New Roman"/>
          <w:spacing w:val="2"/>
          <w:sz w:val="24"/>
          <w:szCs w:val="24"/>
        </w:rPr>
        <w:t xml:space="preserve">  </w:t>
      </w:r>
      <w:r>
        <w:rPr>
          <w:rFonts w:ascii="Times New Roman" w:hAnsi="Times New Roman" w:eastAsia="Times New Roman" w:cs="Times New Roman"/>
          <w:sz w:val="24"/>
          <w:szCs w:val="24"/>
        </w:rPr>
        <w:t>RuntimeException</w:t>
      </w:r>
      <w:r>
        <w:rPr>
          <w:rFonts w:ascii="Times New Roman" w:hAnsi="Times New Roman" w:eastAsia="Times New Roman" w:cs="Times New Roman"/>
          <w:spacing w:val="2"/>
          <w:sz w:val="24"/>
          <w:szCs w:val="24"/>
        </w:rPr>
        <w:t>(</w:t>
      </w:r>
      <w:r>
        <w:rPr>
          <w:rFonts w:ascii="Times New Roman" w:hAnsi="Times New Roman" w:eastAsia="Times New Roman" w:cs="Times New Roman"/>
          <w:sz w:val="24"/>
          <w:szCs w:val="24"/>
        </w:rPr>
        <w:t>ex</w:t>
      </w:r>
      <w:r>
        <w:rPr>
          <w:rFonts w:ascii="Times New Roman" w:hAnsi="Times New Roman" w:eastAsia="Times New Roman" w:cs="Times New Roman"/>
          <w:spacing w:val="2"/>
          <w:sz w:val="24"/>
          <w:szCs w:val="24"/>
        </w:rPr>
        <w:t>.</w:t>
      </w:r>
      <w:r>
        <w:rPr>
          <w:rFonts w:ascii="Times New Roman" w:hAnsi="Times New Roman" w:eastAsia="Times New Roman" w:cs="Times New Roman"/>
          <w:sz w:val="24"/>
          <w:szCs w:val="24"/>
        </w:rPr>
        <w:t>getMessage</w:t>
      </w:r>
      <w:r>
        <w:rPr>
          <w:rFonts w:ascii="Times New Roman" w:hAnsi="Times New Roman" w:eastAsia="Times New Roman" w:cs="Times New Roman"/>
          <w:spacing w:val="2"/>
          <w:sz w:val="24"/>
          <w:szCs w:val="24"/>
        </w:rPr>
        <w:t>();</w:t>
      </w:r>
    </w:p>
    <w:p w14:paraId="0FF475BF">
      <w:pPr>
        <w:spacing w:line="192" w:lineRule="auto"/>
        <w:rPr>
          <w:rFonts w:ascii="Times New Roman" w:hAnsi="Times New Roman" w:eastAsia="Times New Roman" w:cs="Times New Roman"/>
          <w:sz w:val="24"/>
          <w:szCs w:val="24"/>
        </w:rPr>
        <w:sectPr>
          <w:headerReference r:id="rId61" w:type="default"/>
          <w:footerReference r:id="rId62" w:type="default"/>
          <w:pgSz w:w="11900" w:h="16830"/>
          <w:pgMar w:top="1396" w:right="1785" w:bottom="1366" w:left="1720" w:header="978" w:footer="1054" w:gutter="0"/>
          <w:cols w:space="720" w:num="1"/>
        </w:sectPr>
      </w:pPr>
    </w:p>
    <w:p w14:paraId="2EF69CE4">
      <w:pPr>
        <w:spacing w:before="133" w:line="223" w:lineRule="auto"/>
        <w:ind w:left="1019"/>
        <w:rPr>
          <w:rFonts w:ascii="宋体" w:hAnsi="宋体" w:eastAsia="宋体" w:cs="宋体"/>
          <w:sz w:val="9"/>
          <w:szCs w:val="9"/>
        </w:rPr>
      </w:pPr>
      <w:r>
        <w:rPr>
          <w:rFonts w:ascii="宋体" w:hAnsi="宋体" w:eastAsia="宋体" w:cs="宋体"/>
          <w:sz w:val="9"/>
          <w:szCs w:val="9"/>
        </w:rPr>
        <w:t>}</w:t>
      </w:r>
    </w:p>
    <w:p w14:paraId="42853379">
      <w:pPr>
        <w:pStyle w:val="2"/>
        <w:spacing w:line="270" w:lineRule="auto"/>
      </w:pPr>
    </w:p>
    <w:p w14:paraId="1480470E">
      <w:pPr>
        <w:pStyle w:val="2"/>
        <w:spacing w:line="271" w:lineRule="auto"/>
      </w:pPr>
      <w:r>
        <w:pict>
          <v:shape id="_x0000_s1089" o:spid="_x0000_s1089" o:spt="202" type="#_x0000_t202" style="position:absolute;left:0pt;margin-left:27.2pt;margin-top:3pt;height:13.7pt;width:4.2pt;z-index:251725824;mso-width-relative:page;mso-height-relative:page;" filled="f" stroked="f" coordsize="21600,21600">
            <v:path/>
            <v:fill on="f" focussize="0,0"/>
            <v:stroke on="f"/>
            <v:imagedata o:title=""/>
            <o:lock v:ext="edit" aspectratio="f"/>
            <v:textbox inset="0mm,0mm,0mm,0mm" style="layout-flow:vertical-ideographic;">
              <w:txbxContent>
                <w:p w14:paraId="59F03395">
                  <w:pPr>
                    <w:spacing w:before="20" w:line="195" w:lineRule="auto"/>
                    <w:ind w:left="20"/>
                    <w:rPr>
                      <w:rFonts w:ascii="宋体" w:hAnsi="宋体" w:eastAsia="宋体" w:cs="宋体"/>
                      <w:sz w:val="4"/>
                      <w:szCs w:val="4"/>
                    </w:rPr>
                  </w:pPr>
                  <w:r>
                    <w:rPr>
                      <w:rFonts w:ascii="宋体" w:hAnsi="宋体" w:eastAsia="宋体" w:cs="宋体"/>
                      <w:spacing w:val="7"/>
                      <w:sz w:val="4"/>
                      <w:szCs w:val="4"/>
                    </w:rPr>
                    <w:t>飞</w:t>
                  </w:r>
                  <w:r>
                    <w:rPr>
                      <w:rFonts w:ascii="宋体" w:hAnsi="宋体" w:eastAsia="宋体" w:cs="宋体"/>
                      <w:spacing w:val="2"/>
                      <w:sz w:val="4"/>
                      <w:szCs w:val="4"/>
                    </w:rPr>
                    <w:t xml:space="preserve">       </w:t>
                  </w:r>
                  <w:r>
                    <w:rPr>
                      <w:rFonts w:ascii="宋体" w:hAnsi="宋体" w:eastAsia="宋体" w:cs="宋体"/>
                      <w:spacing w:val="7"/>
                      <w:sz w:val="4"/>
                      <w:szCs w:val="4"/>
                    </w:rPr>
                    <w:t>f</w:t>
                  </w:r>
                </w:p>
              </w:txbxContent>
            </v:textbox>
          </v:shape>
        </w:pict>
      </w:r>
    </w:p>
    <w:p w14:paraId="5A7BCA56">
      <w:pPr>
        <w:spacing w:before="78" w:line="224" w:lineRule="auto"/>
        <w:ind w:left="529"/>
        <w:rPr>
          <w:rFonts w:ascii="宋体" w:hAnsi="宋体" w:eastAsia="宋体" w:cs="宋体"/>
          <w:sz w:val="24"/>
          <w:szCs w:val="24"/>
        </w:rPr>
      </w:pPr>
      <w:r>
        <w:rPr>
          <w:rFonts w:ascii="宋体" w:hAnsi="宋体" w:eastAsia="宋体" w:cs="宋体"/>
          <w:spacing w:val="-14"/>
          <w:sz w:val="24"/>
          <w:szCs w:val="24"/>
        </w:rPr>
        <w:t>/**</w:t>
      </w:r>
    </w:p>
    <w:p w14:paraId="40286DF6">
      <w:pPr>
        <w:spacing w:before="50" w:line="189" w:lineRule="auto"/>
        <w:ind w:left="664"/>
        <w:rPr>
          <w:rFonts w:ascii="仿宋" w:hAnsi="仿宋" w:eastAsia="仿宋" w:cs="仿宋"/>
          <w:sz w:val="24"/>
          <w:szCs w:val="24"/>
        </w:rPr>
      </w:pPr>
      <w:r>
        <w:rPr>
          <w:rFonts w:ascii="仿宋" w:hAnsi="仿宋" w:eastAsia="仿宋" w:cs="仿宋"/>
          <w:position w:val="6"/>
          <w:sz w:val="24"/>
          <w:szCs w:val="24"/>
        </w:rPr>
        <w:drawing>
          <wp:inline distT="0" distB="0" distL="0" distR="0">
            <wp:extent cx="53340" cy="7239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76"/>
                    <a:stretch>
                      <a:fillRect/>
                    </a:stretch>
                  </pic:blipFill>
                  <pic:spPr>
                    <a:xfrm>
                      <a:off x="0" y="0"/>
                      <a:ext cx="53953" cy="72992"/>
                    </a:xfrm>
                    <a:prstGeom prst="rect">
                      <a:avLst/>
                    </a:prstGeom>
                  </pic:spPr>
                </pic:pic>
              </a:graphicData>
            </a:graphic>
          </wp:inline>
        </w:drawing>
      </w:r>
      <w:r>
        <w:rPr>
          <w:rFonts w:ascii="仿宋" w:hAnsi="仿宋" w:eastAsia="仿宋" w:cs="仿宋"/>
          <w:spacing w:val="20"/>
          <w:sz w:val="24"/>
          <w:szCs w:val="24"/>
        </w:rPr>
        <w:t xml:space="preserve"> </w:t>
      </w:r>
      <w:r>
        <w:rPr>
          <w:rFonts w:ascii="仿宋" w:hAnsi="仿宋" w:eastAsia="仿宋" w:cs="仿宋"/>
          <w:spacing w:val="3"/>
          <w:sz w:val="24"/>
          <w:szCs w:val="24"/>
        </w:rPr>
        <w:t>解密</w:t>
      </w:r>
    </w:p>
    <w:p w14:paraId="63B59E80">
      <w:pPr>
        <w:spacing w:line="334" w:lineRule="exact"/>
        <w:ind w:left="649"/>
        <w:rPr>
          <w:rFonts w:ascii="宋体" w:hAnsi="宋体" w:eastAsia="宋体" w:cs="宋体"/>
          <w:sz w:val="24"/>
          <w:szCs w:val="24"/>
        </w:rPr>
      </w:pPr>
      <w:r>
        <w:rPr>
          <w:rFonts w:ascii="宋体" w:hAnsi="宋体" w:eastAsia="宋体" w:cs="宋体"/>
          <w:position w:val="1"/>
          <w:sz w:val="24"/>
          <w:szCs w:val="24"/>
        </w:rPr>
        <w:t>*</w:t>
      </w:r>
    </w:p>
    <w:p w14:paraId="493D7AF0">
      <w:pPr>
        <w:spacing w:before="84" w:line="197" w:lineRule="auto"/>
        <w:ind w:left="639"/>
        <w:rPr>
          <w:rFonts w:ascii="仿宋" w:hAnsi="仿宋" w:eastAsia="仿宋" w:cs="仿宋"/>
          <w:sz w:val="24"/>
          <w:szCs w:val="24"/>
        </w:rPr>
      </w:pPr>
      <w:r>
        <w:rPr>
          <w:rFonts w:ascii="宋体" w:hAnsi="宋体" w:eastAsia="宋体" w:cs="宋体"/>
          <w:spacing w:val="-4"/>
          <w:sz w:val="24"/>
          <w:szCs w:val="24"/>
        </w:rPr>
        <w:t xml:space="preserve">*@param encryptedText </w:t>
      </w:r>
      <w:r>
        <w:rPr>
          <w:rFonts w:ascii="仿宋" w:hAnsi="仿宋" w:eastAsia="仿宋" w:cs="仿宋"/>
          <w:spacing w:val="-4"/>
          <w:sz w:val="24"/>
          <w:szCs w:val="24"/>
        </w:rPr>
        <w:t>已加密文本</w:t>
      </w:r>
    </w:p>
    <w:p w14:paraId="62285D77">
      <w:pPr>
        <w:spacing w:line="197" w:lineRule="auto"/>
        <w:rPr>
          <w:rFonts w:ascii="仿宋" w:hAnsi="仿宋" w:eastAsia="仿宋" w:cs="仿宋"/>
          <w:sz w:val="24"/>
          <w:szCs w:val="24"/>
        </w:rPr>
        <w:sectPr>
          <w:headerReference r:id="rId63" w:type="default"/>
          <w:footerReference r:id="rId64" w:type="default"/>
          <w:pgSz w:w="11900" w:h="16830"/>
          <w:pgMar w:top="1422" w:right="1785" w:bottom="1326" w:left="1700" w:header="1065" w:footer="1014" w:gutter="0"/>
          <w:cols w:equalWidth="0" w:num="1">
            <w:col w:w="8415"/>
          </w:cols>
        </w:sectPr>
      </w:pPr>
    </w:p>
    <w:p w14:paraId="7028748C">
      <w:pPr>
        <w:spacing w:before="60" w:line="254" w:lineRule="auto"/>
        <w:ind w:left="649" w:right="34"/>
        <w:jc w:val="both"/>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*@param</w:t>
      </w:r>
      <w:r>
        <w:rPr>
          <w:rFonts w:ascii="Times New Roman" w:hAnsi="Times New Roman" w:eastAsia="Times New Roman" w:cs="Times New Roman"/>
          <w:spacing w:val="2"/>
          <w:sz w:val="24"/>
          <w:szCs w:val="24"/>
        </w:rPr>
        <w:t xml:space="preserve"> </w:t>
      </w:r>
      <w:r>
        <w:rPr>
          <w:rFonts w:ascii="Times New Roman" w:hAnsi="Times New Roman" w:eastAsia="Times New Roman" w:cs="Times New Roman"/>
          <w:spacing w:val="-3"/>
          <w:sz w:val="24"/>
          <w:szCs w:val="24"/>
        </w:rPr>
        <w:t>*@param</w:t>
      </w:r>
      <w:r>
        <w:rPr>
          <w:rFonts w:ascii="Times New Roman" w:hAnsi="Times New Roman" w:eastAsia="Times New Roman" w:cs="Times New Roman"/>
          <w:spacing w:val="2"/>
          <w:sz w:val="24"/>
          <w:szCs w:val="24"/>
        </w:rPr>
        <w:t xml:space="preserve"> </w:t>
      </w:r>
      <w:r>
        <w:rPr>
          <w:rFonts w:ascii="Times New Roman" w:hAnsi="Times New Roman" w:eastAsia="Times New Roman" w:cs="Times New Roman"/>
          <w:spacing w:val="-2"/>
          <w:sz w:val="24"/>
          <w:szCs w:val="24"/>
        </w:rPr>
        <w:t>*@return</w:t>
      </w:r>
    </w:p>
    <w:p w14:paraId="4C54B938">
      <w:pPr>
        <w:pStyle w:val="2"/>
        <w:spacing w:line="14" w:lineRule="auto"/>
        <w:rPr>
          <w:sz w:val="2"/>
        </w:rPr>
      </w:pPr>
      <w:r>
        <w:rPr>
          <w:sz w:val="2"/>
          <w:szCs w:val="2"/>
        </w:rPr>
        <w:br w:type="column"/>
      </w:r>
    </w:p>
    <w:p w14:paraId="49B94B7F">
      <w:pPr>
        <w:spacing w:before="58" w:line="192" w:lineRule="auto"/>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key</w:t>
      </w:r>
    </w:p>
    <w:p w14:paraId="08D1246D">
      <w:pPr>
        <w:spacing w:before="110" w:line="192" w:lineRule="auto"/>
        <w:ind w:left="5"/>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iv</w:t>
      </w:r>
    </w:p>
    <w:p w14:paraId="74F5500C">
      <w:pPr>
        <w:spacing w:before="51" w:line="211" w:lineRule="auto"/>
        <w:ind w:left="32"/>
        <w:rPr>
          <w:rFonts w:ascii="仿宋" w:hAnsi="仿宋" w:eastAsia="仿宋" w:cs="仿宋"/>
          <w:sz w:val="24"/>
          <w:szCs w:val="24"/>
        </w:rPr>
      </w:pPr>
      <w:r>
        <w:rPr>
          <w:rFonts w:ascii="仿宋" w:hAnsi="仿宋" w:eastAsia="仿宋" w:cs="仿宋"/>
          <w:spacing w:val="-3"/>
          <w:sz w:val="24"/>
          <w:szCs w:val="24"/>
        </w:rPr>
        <w:t>已解密文本</w:t>
      </w:r>
    </w:p>
    <w:p w14:paraId="5694E327">
      <w:pPr>
        <w:pStyle w:val="2"/>
        <w:spacing w:line="14" w:lineRule="auto"/>
        <w:rPr>
          <w:sz w:val="2"/>
        </w:rPr>
      </w:pPr>
      <w:r>
        <w:rPr>
          <w:sz w:val="2"/>
          <w:szCs w:val="2"/>
        </w:rPr>
        <w:br w:type="column"/>
      </w:r>
    </w:p>
    <w:p w14:paraId="64827F6D">
      <w:pPr>
        <w:spacing w:before="48" w:line="238" w:lineRule="auto"/>
        <w:ind w:right="4583" w:firstLine="29"/>
        <w:rPr>
          <w:rFonts w:ascii="黑体" w:hAnsi="黑体" w:eastAsia="黑体" w:cs="黑体"/>
          <w:sz w:val="24"/>
          <w:szCs w:val="24"/>
        </w:rPr>
      </w:pPr>
      <w:r>
        <w:rPr>
          <w:rFonts w:ascii="仿宋" w:hAnsi="仿宋" w:eastAsia="仿宋" w:cs="仿宋"/>
          <w:spacing w:val="-15"/>
          <w:sz w:val="24"/>
          <w:szCs w:val="24"/>
        </w:rPr>
        <w:t>密钥</w:t>
      </w:r>
      <w:r>
        <w:rPr>
          <w:rFonts w:ascii="仿宋" w:hAnsi="仿宋" w:eastAsia="仿宋" w:cs="仿宋"/>
          <w:sz w:val="24"/>
          <w:szCs w:val="24"/>
        </w:rPr>
        <w:t xml:space="preserve"> </w:t>
      </w:r>
      <w:r>
        <w:rPr>
          <w:rFonts w:ascii="黑体" w:hAnsi="黑体" w:eastAsia="黑体" w:cs="黑体"/>
          <w:spacing w:val="-7"/>
          <w:sz w:val="24"/>
          <w:szCs w:val="24"/>
        </w:rPr>
        <w:t>向量</w:t>
      </w:r>
    </w:p>
    <w:p w14:paraId="574EBBE9">
      <w:pPr>
        <w:spacing w:line="238" w:lineRule="auto"/>
        <w:rPr>
          <w:rFonts w:ascii="黑体" w:hAnsi="黑体" w:eastAsia="黑体" w:cs="黑体"/>
          <w:sz w:val="24"/>
          <w:szCs w:val="24"/>
        </w:rPr>
        <w:sectPr>
          <w:type w:val="continuous"/>
          <w:pgSz w:w="11900" w:h="16830"/>
          <w:pgMar w:top="1422" w:right="1785" w:bottom="1326" w:left="1700" w:header="1065" w:footer="1014" w:gutter="0"/>
          <w:cols w:equalWidth="0" w:num="3">
            <w:col w:w="1608" w:space="100"/>
            <w:col w:w="1543" w:space="100"/>
            <w:col w:w="5065"/>
          </w:cols>
        </w:sectPr>
      </w:pPr>
    </w:p>
    <w:p w14:paraId="68EE0E94">
      <w:pPr>
        <w:spacing w:before="1" w:line="224" w:lineRule="auto"/>
        <w:ind w:left="639"/>
        <w:rPr>
          <w:rFonts w:ascii="宋体" w:hAnsi="宋体" w:eastAsia="宋体" w:cs="宋体"/>
          <w:sz w:val="24"/>
          <w:szCs w:val="24"/>
        </w:rPr>
      </w:pPr>
      <w:r>
        <w:rPr>
          <w:rFonts w:ascii="宋体" w:hAnsi="宋体" w:eastAsia="宋体" w:cs="宋体"/>
          <w:spacing w:val="-11"/>
          <w:sz w:val="24"/>
          <w:szCs w:val="24"/>
        </w:rPr>
        <w:t>*/</w:t>
      </w:r>
    </w:p>
    <w:p w14:paraId="645B5CB1">
      <w:pPr>
        <w:spacing w:before="131" w:line="219" w:lineRule="auto"/>
        <w:ind w:left="999" w:right="928" w:hanging="490"/>
        <w:rPr>
          <w:rFonts w:ascii="Times New Roman" w:hAnsi="Times New Roman" w:eastAsia="Times New Roman" w:cs="Times New Roman"/>
          <w:sz w:val="24"/>
          <w:szCs w:val="24"/>
        </w:rPr>
      </w:pPr>
      <w:r>
        <w:rPr>
          <w:rFonts w:ascii="Times New Roman" w:hAnsi="Times New Roman" w:eastAsia="Times New Roman" w:cs="Times New Roman"/>
          <w:sz w:val="24"/>
          <w:szCs w:val="24"/>
        </w:rPr>
        <w:t>public  static  String</w:t>
      </w:r>
      <w:r>
        <w:rPr>
          <w:rFonts w:ascii="Times New Roman" w:hAnsi="Times New Roman" w:eastAsia="Times New Roman" w:cs="Times New Roman"/>
          <w:spacing w:val="9"/>
          <w:sz w:val="24"/>
          <w:szCs w:val="24"/>
        </w:rPr>
        <w:t xml:space="preserve">  </w:t>
      </w:r>
      <w:r>
        <w:rPr>
          <w:rFonts w:ascii="Times New Roman" w:hAnsi="Times New Roman" w:eastAsia="Times New Roman" w:cs="Times New Roman"/>
          <w:sz w:val="24"/>
          <w:szCs w:val="24"/>
        </w:rPr>
        <w:t>decrypt(String</w:t>
      </w:r>
      <w:r>
        <w:rPr>
          <w:rFonts w:ascii="Times New Roman" w:hAnsi="Times New Roman" w:eastAsia="Times New Roman" w:cs="Times New Roman"/>
          <w:spacing w:val="10"/>
          <w:sz w:val="24"/>
          <w:szCs w:val="24"/>
        </w:rPr>
        <w:t xml:space="preserve">  </w:t>
      </w:r>
      <w:r>
        <w:rPr>
          <w:rFonts w:ascii="Times New Roman" w:hAnsi="Times New Roman" w:eastAsia="Times New Roman" w:cs="Times New Roman"/>
          <w:sz w:val="24"/>
          <w:szCs w:val="24"/>
        </w:rPr>
        <w:t>encryptedText,byte[]key,byte[]i</w:t>
      </w:r>
      <w:r>
        <w:rPr>
          <w:rFonts w:ascii="Times New Roman" w:hAnsi="Times New Roman" w:eastAsia="Times New Roman" w:cs="Times New Roman"/>
          <w:spacing w:val="-1"/>
          <w:sz w:val="24"/>
          <w:szCs w:val="24"/>
        </w:rPr>
        <w:t>v){</w:t>
      </w:r>
      <w:r>
        <w:rPr>
          <w:rFonts w:ascii="Times New Roman" w:hAnsi="Times New Roman" w:eastAsia="Times New Roman" w:cs="Times New Roman"/>
          <w:sz w:val="24"/>
          <w:szCs w:val="24"/>
        </w:rPr>
        <w:t xml:space="preserve"> </w:t>
      </w:r>
      <w:r>
        <w:rPr>
          <w:rFonts w:ascii="Times New Roman" w:hAnsi="Times New Roman" w:eastAsia="Times New Roman" w:cs="Times New Roman"/>
          <w:spacing w:val="-4"/>
          <w:sz w:val="24"/>
          <w:szCs w:val="24"/>
        </w:rPr>
        <w:t>String</w:t>
      </w:r>
      <w:r>
        <w:rPr>
          <w:rFonts w:ascii="Times New Roman" w:hAnsi="Times New Roman" w:eastAsia="Times New Roman" w:cs="Times New Roman"/>
          <w:spacing w:val="43"/>
          <w:sz w:val="24"/>
          <w:szCs w:val="24"/>
        </w:rPr>
        <w:t xml:space="preserve"> </w:t>
      </w:r>
      <w:r>
        <w:rPr>
          <w:rFonts w:ascii="Times New Roman" w:hAnsi="Times New Roman" w:eastAsia="Times New Roman" w:cs="Times New Roman"/>
          <w:spacing w:val="-4"/>
          <w:sz w:val="24"/>
          <w:szCs w:val="24"/>
        </w:rPr>
        <w:t>sr;</w:t>
      </w:r>
    </w:p>
    <w:p w14:paraId="282780D0">
      <w:pPr>
        <w:spacing w:before="87" w:line="192" w:lineRule="auto"/>
        <w:ind w:left="97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try{</w:t>
      </w:r>
    </w:p>
    <w:p w14:paraId="77B9F779">
      <w:pPr>
        <w:spacing w:before="109" w:line="192" w:lineRule="auto"/>
        <w:ind w:left="1470"/>
        <w:rPr>
          <w:rFonts w:ascii="Times New Roman" w:hAnsi="Times New Roman" w:eastAsia="Times New Roman" w:cs="Times New Roman"/>
          <w:sz w:val="24"/>
          <w:szCs w:val="24"/>
        </w:rPr>
      </w:pPr>
      <w:r>
        <w:rPr>
          <w:rFonts w:ascii="Times New Roman" w:hAnsi="Times New Roman" w:eastAsia="Times New Roman" w:cs="Times New Roman"/>
          <w:sz w:val="24"/>
          <w:szCs w:val="24"/>
        </w:rPr>
        <w:t>byte[]encryptedBytes=Base64.getDecoder(.decode(encrypte</w:t>
      </w:r>
      <w:r>
        <w:rPr>
          <w:rFonts w:ascii="Times New Roman" w:hAnsi="Times New Roman" w:eastAsia="Times New Roman" w:cs="Times New Roman"/>
          <w:spacing w:val="-1"/>
          <w:sz w:val="24"/>
          <w:szCs w:val="24"/>
        </w:rPr>
        <w:t>dText);</w:t>
      </w:r>
    </w:p>
    <w:p w14:paraId="5DCA7FF8">
      <w:pPr>
        <w:pStyle w:val="2"/>
        <w:spacing w:line="349" w:lineRule="auto"/>
      </w:pPr>
    </w:p>
    <w:p w14:paraId="4E365EED">
      <w:pPr>
        <w:spacing w:before="69" w:line="227" w:lineRule="auto"/>
        <w:ind w:left="19" w:right="1542" w:firstLine="1440"/>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GCMBlockCipher</w:t>
      </w:r>
      <w:r>
        <w:rPr>
          <w:rFonts w:ascii="Times New Roman" w:hAnsi="Times New Roman" w:eastAsia="Times New Roman" w:cs="Times New Roman"/>
          <w:spacing w:val="44"/>
          <w:w w:val="101"/>
          <w:sz w:val="24"/>
          <w:szCs w:val="24"/>
        </w:rPr>
        <w:t xml:space="preserve"> </w:t>
      </w:r>
      <w:r>
        <w:rPr>
          <w:rFonts w:ascii="Times New Roman" w:hAnsi="Times New Roman" w:eastAsia="Times New Roman" w:cs="Times New Roman"/>
          <w:spacing w:val="-1"/>
          <w:sz w:val="24"/>
          <w:szCs w:val="24"/>
        </w:rPr>
        <w:t>cipher</w:t>
      </w:r>
      <w:r>
        <w:rPr>
          <w:rFonts w:ascii="Times New Roman" w:hAnsi="Times New Roman" w:eastAsia="Times New Roman" w:cs="Times New Roman"/>
          <w:spacing w:val="31"/>
          <w:sz w:val="24"/>
          <w:szCs w:val="24"/>
        </w:rPr>
        <w:t xml:space="preserve"> </w:t>
      </w:r>
      <w:r>
        <w:rPr>
          <w:rFonts w:ascii="Times New Roman" w:hAnsi="Times New Roman" w:eastAsia="Times New Roman" w:cs="Times New Roman"/>
          <w:spacing w:val="-1"/>
          <w:sz w:val="24"/>
          <w:szCs w:val="24"/>
        </w:rPr>
        <w:t>=new</w:t>
      </w:r>
      <w:r>
        <w:rPr>
          <w:rFonts w:ascii="Times New Roman" w:hAnsi="Times New Roman" w:eastAsia="Times New Roman" w:cs="Times New Roman"/>
          <w:spacing w:val="36"/>
          <w:sz w:val="24"/>
          <w:szCs w:val="24"/>
        </w:rPr>
        <w:t xml:space="preserve"> </w:t>
      </w:r>
      <w:r>
        <w:rPr>
          <w:rFonts w:ascii="Times New Roman" w:hAnsi="Times New Roman" w:eastAsia="Times New Roman" w:cs="Times New Roman"/>
          <w:spacing w:val="-1"/>
          <w:sz w:val="24"/>
          <w:szCs w:val="24"/>
        </w:rPr>
        <w:t>GCMBlockCipher(new</w:t>
      </w:r>
      <w:r>
        <w:rPr>
          <w:rFonts w:ascii="Times New Roman" w:hAnsi="Times New Roman" w:eastAsia="Times New Roman" w:cs="Times New Roman"/>
          <w:sz w:val="24"/>
          <w:szCs w:val="24"/>
        </w:rPr>
        <w:t xml:space="preserve"> </w:t>
      </w:r>
      <w:r>
        <w:rPr>
          <w:rFonts w:ascii="Times New Roman" w:hAnsi="Times New Roman" w:eastAsia="Times New Roman" w:cs="Times New Roman"/>
          <w:spacing w:val="-1"/>
          <w:sz w:val="24"/>
          <w:szCs w:val="24"/>
        </w:rPr>
        <w:t>AESFastEngine());</w:t>
      </w:r>
    </w:p>
    <w:p w14:paraId="56AA4A89">
      <w:pPr>
        <w:spacing w:before="82" w:line="188" w:lineRule="auto"/>
        <w:ind w:left="1430"/>
        <w:rPr>
          <w:rFonts w:ascii="Times New Roman" w:hAnsi="Times New Roman" w:eastAsia="Times New Roman" w:cs="Times New Roman"/>
          <w:sz w:val="24"/>
          <w:szCs w:val="24"/>
        </w:rPr>
      </w:pPr>
      <w:r>
        <w:rPr>
          <w:rFonts w:ascii="Times New Roman" w:hAnsi="Times New Roman" w:eastAsia="Times New Roman" w:cs="Times New Roman"/>
          <w:sz w:val="24"/>
          <w:szCs w:val="24"/>
        </w:rPr>
        <w:t>AEADParameters</w:t>
      </w:r>
      <w:r>
        <w:rPr>
          <w:rFonts w:ascii="Times New Roman" w:hAnsi="Times New Roman" w:eastAsia="Times New Roman" w:cs="Times New Roman"/>
          <w:spacing w:val="19"/>
          <w:sz w:val="24"/>
          <w:szCs w:val="24"/>
        </w:rPr>
        <w:t xml:space="preserve">  </w:t>
      </w:r>
      <w:r>
        <w:rPr>
          <w:rFonts w:ascii="Times New Roman" w:hAnsi="Times New Roman" w:eastAsia="Times New Roman" w:cs="Times New Roman"/>
          <w:sz w:val="24"/>
          <w:szCs w:val="24"/>
        </w:rPr>
        <w:t>param</w:t>
      </w:r>
      <w:r>
        <w:rPr>
          <w:rFonts w:ascii="Times New Roman" w:hAnsi="Times New Roman" w:eastAsia="Times New Roman" w:cs="Times New Roman"/>
          <w:spacing w:val="-1"/>
          <w:sz w:val="24"/>
          <w:szCs w:val="24"/>
        </w:rPr>
        <w:t>eters=</w:t>
      </w:r>
    </w:p>
    <w:p w14:paraId="066AADA6">
      <w:pPr>
        <w:spacing w:before="129" w:line="192" w:lineRule="auto"/>
        <w:ind w:left="2429"/>
        <w:rPr>
          <w:rFonts w:ascii="Times New Roman" w:hAnsi="Times New Roman" w:eastAsia="Times New Roman" w:cs="Times New Roman"/>
          <w:sz w:val="24"/>
          <w:szCs w:val="24"/>
        </w:rPr>
      </w:pPr>
      <w:r>
        <w:rPr>
          <w:rFonts w:ascii="Times New Roman" w:hAnsi="Times New Roman" w:eastAsia="Times New Roman" w:cs="Times New Roman"/>
          <w:sz w:val="24"/>
          <w:szCs w:val="24"/>
        </w:rPr>
        <w:t>new AEADParameters(new KeyParamete</w:t>
      </w:r>
      <w:r>
        <w:rPr>
          <w:rFonts w:ascii="Times New Roman" w:hAnsi="Times New Roman" w:eastAsia="Times New Roman" w:cs="Times New Roman"/>
          <w:spacing w:val="-1"/>
          <w:sz w:val="24"/>
          <w:szCs w:val="24"/>
        </w:rPr>
        <w:t>r(key),</w:t>
      </w:r>
    </w:p>
    <w:p w14:paraId="04745A87">
      <w:pPr>
        <w:spacing w:before="49" w:line="192" w:lineRule="auto"/>
        <w:ind w:left="1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MAC_BIT_SIZE,iv,null);</w:t>
      </w:r>
    </w:p>
    <w:p w14:paraId="3431ACF5">
      <w:pPr>
        <w:pStyle w:val="2"/>
        <w:spacing w:line="358" w:lineRule="auto"/>
      </w:pPr>
    </w:p>
    <w:p w14:paraId="690412D4">
      <w:pPr>
        <w:spacing w:before="69" w:line="192" w:lineRule="auto"/>
        <w:ind w:left="1460"/>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cipher.init(false,parameters);</w:t>
      </w:r>
    </w:p>
    <w:p w14:paraId="57264BF1">
      <w:pPr>
        <w:spacing w:before="69" w:line="192" w:lineRule="auto"/>
        <w:ind w:left="1450"/>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byte[]plainBytes</w:t>
      </w:r>
      <w:r>
        <w:rPr>
          <w:rFonts w:ascii="Times New Roman" w:hAnsi="Times New Roman" w:eastAsia="Times New Roman" w:cs="Times New Roman"/>
          <w:spacing w:val="12"/>
          <w:sz w:val="24"/>
          <w:szCs w:val="24"/>
        </w:rPr>
        <w:t xml:space="preserve">   </w:t>
      </w:r>
      <w:r>
        <w:rPr>
          <w:rFonts w:ascii="Times New Roman" w:hAnsi="Times New Roman" w:eastAsia="Times New Roman" w:cs="Times New Roman"/>
          <w:spacing w:val="-1"/>
          <w:sz w:val="24"/>
          <w:szCs w:val="24"/>
        </w:rPr>
        <w:t>=new</w:t>
      </w:r>
    </w:p>
    <w:p w14:paraId="5D707A39">
      <w:pPr>
        <w:spacing w:before="99" w:line="192" w:lineRule="auto"/>
        <w:ind w:left="29"/>
        <w:rPr>
          <w:rFonts w:ascii="Times New Roman" w:hAnsi="Times New Roman" w:eastAsia="Times New Roman" w:cs="Times New Roman"/>
          <w:sz w:val="24"/>
          <w:szCs w:val="24"/>
        </w:rPr>
      </w:pPr>
      <w:r>
        <w:rPr>
          <w:rFonts w:ascii="Times New Roman" w:hAnsi="Times New Roman" w:eastAsia="Times New Roman" w:cs="Times New Roman"/>
          <w:sz w:val="24"/>
          <w:szCs w:val="24"/>
        </w:rPr>
        <w:t>byte[cipher.getOutputSize(encryptedBytes.len</w:t>
      </w:r>
      <w:r>
        <w:rPr>
          <w:rFonts w:ascii="Times New Roman" w:hAnsi="Times New Roman" w:eastAsia="Times New Roman" w:cs="Times New Roman"/>
          <w:spacing w:val="-1"/>
          <w:sz w:val="24"/>
          <w:szCs w:val="24"/>
        </w:rPr>
        <w:t>gth)];</w:t>
      </w:r>
    </w:p>
    <w:p w14:paraId="41C64199">
      <w:pPr>
        <w:spacing w:before="109" w:line="192" w:lineRule="auto"/>
        <w:ind w:left="1440"/>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int</w:t>
      </w:r>
      <w:r>
        <w:rPr>
          <w:rFonts w:ascii="Times New Roman" w:hAnsi="Times New Roman" w:eastAsia="Times New Roman" w:cs="Times New Roman"/>
          <w:spacing w:val="47"/>
          <w:sz w:val="24"/>
          <w:szCs w:val="24"/>
        </w:rPr>
        <w:t xml:space="preserve"> </w:t>
      </w:r>
      <w:r>
        <w:rPr>
          <w:rFonts w:ascii="Times New Roman" w:hAnsi="Times New Roman" w:eastAsia="Times New Roman" w:cs="Times New Roman"/>
          <w:spacing w:val="-1"/>
          <w:sz w:val="24"/>
          <w:szCs w:val="24"/>
        </w:rPr>
        <w:t>retLen</w:t>
      </w:r>
      <w:r>
        <w:rPr>
          <w:rFonts w:ascii="Times New Roman" w:hAnsi="Times New Roman" w:eastAsia="Times New Roman" w:cs="Times New Roman"/>
          <w:spacing w:val="38"/>
          <w:sz w:val="24"/>
          <w:szCs w:val="24"/>
        </w:rPr>
        <w:t xml:space="preserve"> </w:t>
      </w:r>
      <w:r>
        <w:rPr>
          <w:rFonts w:ascii="Times New Roman" w:hAnsi="Times New Roman" w:eastAsia="Times New Roman" w:cs="Times New Roman"/>
          <w:spacing w:val="-1"/>
          <w:sz w:val="24"/>
          <w:szCs w:val="24"/>
        </w:rPr>
        <w:t>=cipher.processBytes</w:t>
      </w:r>
    </w:p>
    <w:p w14:paraId="667D2409">
      <w:pPr>
        <w:spacing w:before="99" w:line="254" w:lineRule="auto"/>
        <w:ind w:left="1460" w:right="651" w:firstLine="939"/>
        <w:rPr>
          <w:rFonts w:ascii="Times New Roman" w:hAnsi="Times New Roman" w:eastAsia="Times New Roman" w:cs="Times New Roman"/>
          <w:sz w:val="24"/>
          <w:szCs w:val="24"/>
        </w:rPr>
      </w:pPr>
      <w:r>
        <w:rPr>
          <w:rFonts w:ascii="Times New Roman" w:hAnsi="Times New Roman" w:eastAsia="Times New Roman" w:cs="Times New Roman"/>
          <w:sz w:val="24"/>
          <w:szCs w:val="24"/>
        </w:rPr>
        <w:t>(encryptedBytes,0,encryptedBytes.lengt</w:t>
      </w:r>
      <w:r>
        <w:rPr>
          <w:rFonts w:ascii="Times New Roman" w:hAnsi="Times New Roman" w:eastAsia="Times New Roman" w:cs="Times New Roman"/>
          <w:spacing w:val="-1"/>
          <w:sz w:val="24"/>
          <w:szCs w:val="24"/>
        </w:rPr>
        <w:t>h,plainBytes,0);</w:t>
      </w:r>
      <w:r>
        <w:rPr>
          <w:rFonts w:ascii="Times New Roman" w:hAnsi="Times New Roman" w:eastAsia="Times New Roman" w:cs="Times New Roman"/>
          <w:sz w:val="24"/>
          <w:szCs w:val="24"/>
        </w:rPr>
        <w:t xml:space="preserve"> cipher.doFinal(plainB</w:t>
      </w:r>
      <w:r>
        <w:rPr>
          <w:rFonts w:ascii="Times New Roman" w:hAnsi="Times New Roman" w:eastAsia="Times New Roman" w:cs="Times New Roman"/>
          <w:spacing w:val="-1"/>
          <w:sz w:val="24"/>
          <w:szCs w:val="24"/>
        </w:rPr>
        <w:t>ytes,retLen);</w:t>
      </w:r>
    </w:p>
    <w:p w14:paraId="2F2012E5">
      <w:pPr>
        <w:pStyle w:val="2"/>
        <w:spacing w:line="286" w:lineRule="auto"/>
      </w:pPr>
    </w:p>
    <w:p w14:paraId="4AF61EC6">
      <w:pPr>
        <w:spacing w:before="70" w:line="262" w:lineRule="auto"/>
        <w:ind w:left="969" w:right="1670" w:firstLine="470"/>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sr=new</w:t>
      </w:r>
      <w:r>
        <w:rPr>
          <w:rFonts w:ascii="Times New Roman" w:hAnsi="Times New Roman" w:eastAsia="Times New Roman" w:cs="Times New Roman"/>
          <w:spacing w:val="17"/>
          <w:sz w:val="24"/>
          <w:szCs w:val="24"/>
        </w:rPr>
        <w:t xml:space="preserve">    </w:t>
      </w:r>
      <w:r>
        <w:rPr>
          <w:rFonts w:ascii="Times New Roman" w:hAnsi="Times New Roman" w:eastAsia="Times New Roman" w:cs="Times New Roman"/>
          <w:spacing w:val="-1"/>
          <w:sz w:val="24"/>
          <w:szCs w:val="24"/>
        </w:rPr>
        <w:t>String(plainBytes,StandardCharsets.UTF_8);</w:t>
      </w:r>
      <w:r>
        <w:rPr>
          <w:rFonts w:ascii="Times New Roman" w:hAnsi="Times New Roman" w:eastAsia="Times New Roman" w:cs="Times New Roman"/>
          <w:spacing w:val="2"/>
          <w:sz w:val="24"/>
          <w:szCs w:val="24"/>
        </w:rPr>
        <w:t xml:space="preserve"> </w:t>
      </w:r>
      <w:r>
        <w:rPr>
          <w:rFonts w:ascii="Times New Roman" w:hAnsi="Times New Roman" w:eastAsia="Times New Roman" w:cs="Times New Roman"/>
          <w:spacing w:val="-1"/>
          <w:sz w:val="24"/>
          <w:szCs w:val="24"/>
        </w:rPr>
        <w:t>}catch</w:t>
      </w:r>
      <w:r>
        <w:rPr>
          <w:rFonts w:ascii="Times New Roman" w:hAnsi="Times New Roman" w:eastAsia="Times New Roman" w:cs="Times New Roman"/>
          <w:spacing w:val="31"/>
          <w:sz w:val="24"/>
          <w:szCs w:val="24"/>
        </w:rPr>
        <w:t xml:space="preserve">  </w:t>
      </w:r>
      <w:r>
        <w:rPr>
          <w:rFonts w:ascii="Times New Roman" w:hAnsi="Times New Roman" w:eastAsia="Times New Roman" w:cs="Times New Roman"/>
          <w:spacing w:val="-1"/>
          <w:sz w:val="24"/>
          <w:szCs w:val="24"/>
        </w:rPr>
        <w:t>(IllegalArgumentException   |IllegalStateException|</w:t>
      </w:r>
    </w:p>
    <w:p w14:paraId="76DCAE2B">
      <w:pPr>
        <w:spacing w:before="26" w:line="245" w:lineRule="auto"/>
        <w:ind w:left="1430" w:right="918" w:firstLine="479"/>
        <w:rPr>
          <w:rFonts w:ascii="Times New Roman" w:hAnsi="Times New Roman" w:eastAsia="Times New Roman" w:cs="Times New Roman"/>
          <w:sz w:val="24"/>
          <w:szCs w:val="24"/>
        </w:rPr>
      </w:pPr>
      <w:r>
        <w:rPr>
          <w:rFonts w:ascii="Times New Roman" w:hAnsi="Times New Roman" w:eastAsia="Times New Roman" w:cs="Times New Roman"/>
          <w:sz w:val="24"/>
          <w:szCs w:val="24"/>
        </w:rPr>
        <w:t>DataLengthException</w:t>
      </w:r>
      <w:r>
        <w:rPr>
          <w:rFonts w:ascii="Times New Roman" w:hAnsi="Times New Roman" w:eastAsia="Times New Roman" w:cs="Times New Roman"/>
          <w:spacing w:val="3"/>
          <w:sz w:val="24"/>
          <w:szCs w:val="24"/>
        </w:rPr>
        <w:t>|</w:t>
      </w:r>
      <w:r>
        <w:rPr>
          <w:rFonts w:ascii="Times New Roman" w:hAnsi="Times New Roman" w:eastAsia="Times New Roman" w:cs="Times New Roman"/>
          <w:sz w:val="24"/>
          <w:szCs w:val="24"/>
        </w:rPr>
        <w:t>InvalidCipherTextException</w:t>
      </w:r>
      <w:r>
        <w:rPr>
          <w:rFonts w:ascii="Times New Roman" w:hAnsi="Times New Roman" w:eastAsia="Times New Roman" w:cs="Times New Roman"/>
          <w:spacing w:val="3"/>
          <w:sz w:val="24"/>
          <w:szCs w:val="24"/>
        </w:rPr>
        <w:t xml:space="preserve">    </w:t>
      </w:r>
      <w:r>
        <w:rPr>
          <w:rFonts w:ascii="Times New Roman" w:hAnsi="Times New Roman" w:eastAsia="Times New Roman" w:cs="Times New Roman"/>
          <w:sz w:val="24"/>
          <w:szCs w:val="24"/>
        </w:rPr>
        <w:t>ex</w:t>
      </w:r>
      <w:r>
        <w:rPr>
          <w:rFonts w:ascii="Times New Roman" w:hAnsi="Times New Roman" w:eastAsia="Times New Roman" w:cs="Times New Roman"/>
          <w:spacing w:val="3"/>
          <w:sz w:val="24"/>
          <w:szCs w:val="24"/>
        </w:rPr>
        <w:t>){</w:t>
      </w:r>
      <w:r>
        <w:rPr>
          <w:rFonts w:ascii="Times New Roman" w:hAnsi="Times New Roman" w:eastAsia="Times New Roman" w:cs="Times New Roman"/>
          <w:spacing w:val="2"/>
          <w:sz w:val="24"/>
          <w:szCs w:val="24"/>
        </w:rPr>
        <w:t xml:space="preserve"> </w:t>
      </w:r>
      <w:r>
        <w:rPr>
          <w:rFonts w:ascii="Times New Roman" w:hAnsi="Times New Roman" w:eastAsia="Times New Roman" w:cs="Times New Roman"/>
          <w:sz w:val="24"/>
          <w:szCs w:val="24"/>
        </w:rPr>
        <w:t>throw</w:t>
      </w:r>
      <w:r>
        <w:rPr>
          <w:rFonts w:ascii="Times New Roman" w:hAnsi="Times New Roman" w:eastAsia="Times New Roman" w:cs="Times New Roman"/>
          <w:spacing w:val="44"/>
          <w:sz w:val="24"/>
          <w:szCs w:val="24"/>
        </w:rPr>
        <w:t xml:space="preserve"> </w:t>
      </w:r>
      <w:r>
        <w:rPr>
          <w:rFonts w:ascii="Times New Roman" w:hAnsi="Times New Roman" w:eastAsia="Times New Roman" w:cs="Times New Roman"/>
          <w:sz w:val="24"/>
          <w:szCs w:val="24"/>
        </w:rPr>
        <w:t>new</w:t>
      </w:r>
      <w:r>
        <w:rPr>
          <w:rFonts w:ascii="Times New Roman" w:hAnsi="Times New Roman" w:eastAsia="Times New Roman" w:cs="Times New Roman"/>
          <w:spacing w:val="47"/>
          <w:sz w:val="24"/>
          <w:szCs w:val="24"/>
        </w:rPr>
        <w:t xml:space="preserve"> </w:t>
      </w:r>
      <w:r>
        <w:rPr>
          <w:rFonts w:ascii="Times New Roman" w:hAnsi="Times New Roman" w:eastAsia="Times New Roman" w:cs="Times New Roman"/>
          <w:sz w:val="24"/>
          <w:szCs w:val="24"/>
        </w:rPr>
        <w:t>RuntimeException(ex.</w:t>
      </w:r>
      <w:r>
        <w:rPr>
          <w:rFonts w:ascii="Times New Roman" w:hAnsi="Times New Roman" w:eastAsia="Times New Roman" w:cs="Times New Roman"/>
          <w:spacing w:val="-1"/>
          <w:sz w:val="24"/>
          <w:szCs w:val="24"/>
        </w:rPr>
        <w:t>getMessage();</w:t>
      </w:r>
    </w:p>
    <w:p w14:paraId="590B3F5B">
      <w:pPr>
        <w:spacing w:before="153" w:line="223" w:lineRule="auto"/>
        <w:ind w:left="979"/>
        <w:rPr>
          <w:rFonts w:ascii="宋体" w:hAnsi="宋体" w:eastAsia="宋体" w:cs="宋体"/>
          <w:sz w:val="9"/>
          <w:szCs w:val="9"/>
        </w:rPr>
      </w:pPr>
      <w:r>
        <w:rPr>
          <w:rFonts w:ascii="宋体" w:hAnsi="宋体" w:eastAsia="宋体" w:cs="宋体"/>
          <w:sz w:val="9"/>
          <w:szCs w:val="9"/>
        </w:rPr>
        <w:t>}</w:t>
      </w:r>
    </w:p>
    <w:p w14:paraId="34F11197">
      <w:pPr>
        <w:spacing w:before="130" w:line="171" w:lineRule="auto"/>
        <w:ind w:left="969"/>
        <w:rPr>
          <w:rFonts w:ascii="Times New Roman" w:hAnsi="Times New Roman" w:eastAsia="Times New Roman" w:cs="Times New Roman"/>
          <w:sz w:val="19"/>
          <w:szCs w:val="19"/>
        </w:rPr>
      </w:pPr>
      <w:r>
        <w:rPr>
          <w:rFonts w:ascii="Times New Roman" w:hAnsi="Times New Roman" w:eastAsia="Times New Roman" w:cs="Times New Roman"/>
          <w:spacing w:val="-2"/>
          <w:sz w:val="19"/>
          <w:szCs w:val="19"/>
        </w:rPr>
        <w:t>return</w:t>
      </w:r>
      <w:r>
        <w:rPr>
          <w:rFonts w:ascii="Times New Roman" w:hAnsi="Times New Roman" w:eastAsia="Times New Roman" w:cs="Times New Roman"/>
          <w:spacing w:val="5"/>
          <w:sz w:val="19"/>
          <w:szCs w:val="19"/>
        </w:rPr>
        <w:t xml:space="preserve">     </w:t>
      </w:r>
      <w:r>
        <w:rPr>
          <w:rFonts w:ascii="Times New Roman" w:hAnsi="Times New Roman" w:eastAsia="Times New Roman" w:cs="Times New Roman"/>
          <w:spacing w:val="-2"/>
          <w:sz w:val="19"/>
          <w:szCs w:val="19"/>
        </w:rPr>
        <w:t>sr;</w:t>
      </w:r>
    </w:p>
    <w:p w14:paraId="56BF84B4">
      <w:pPr>
        <w:spacing w:before="105" w:line="215" w:lineRule="exact"/>
        <w:ind w:firstLine="479"/>
      </w:pPr>
      <w:r>
        <w:rPr>
          <w:position w:val="-4"/>
        </w:rPr>
        <w:drawing>
          <wp:inline distT="0" distB="0" distL="0" distR="0">
            <wp:extent cx="60325" cy="136525"/>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77"/>
                    <a:stretch>
                      <a:fillRect/>
                    </a:stretch>
                  </pic:blipFill>
                  <pic:spPr>
                    <a:xfrm>
                      <a:off x="0" y="0"/>
                      <a:ext cx="60376" cy="136527"/>
                    </a:xfrm>
                    <a:prstGeom prst="rect">
                      <a:avLst/>
                    </a:prstGeom>
                  </pic:spPr>
                </pic:pic>
              </a:graphicData>
            </a:graphic>
          </wp:inline>
        </w:drawing>
      </w:r>
    </w:p>
    <w:p w14:paraId="7537C3A6">
      <w:pPr>
        <w:pStyle w:val="2"/>
        <w:spacing w:line="377" w:lineRule="auto"/>
      </w:pPr>
      <w:r>
        <w:pict>
          <v:shape id="_x0000_s1090" o:spid="_x0000_s1090" o:spt="202" type="#_x0000_t202" style="position:absolute;left:0pt;margin-left:-0.25pt;margin-top:2.3pt;height:14.2pt;width:5.3pt;z-index:251724800;mso-width-relative:page;mso-height-relative:page;" filled="f" stroked="f" coordsize="21600,21600">
            <v:path/>
            <v:fill on="f" focussize="0,0"/>
            <v:stroke on="f"/>
            <v:imagedata o:title=""/>
            <o:lock v:ext="edit" aspectratio="f"/>
            <v:textbox inset="0mm,0mm,0mm,0mm" style="layout-flow:vertical-ideographic;">
              <w:txbxContent>
                <w:p w14:paraId="592FC0EA">
                  <w:pPr>
                    <w:spacing w:before="20" w:line="65" w:lineRule="exact"/>
                    <w:ind w:left="20"/>
                    <w:rPr>
                      <w:rFonts w:ascii="宋体" w:hAnsi="宋体" w:eastAsia="宋体" w:cs="宋体"/>
                      <w:sz w:val="9"/>
                      <w:szCs w:val="9"/>
                    </w:rPr>
                  </w:pPr>
                  <w:r>
                    <w:rPr>
                      <w:rFonts w:ascii="宋体" w:hAnsi="宋体" w:eastAsia="宋体" w:cs="宋体"/>
                      <w:spacing w:val="21"/>
                      <w:w w:val="126"/>
                      <w:position w:val="-1"/>
                      <w:sz w:val="9"/>
                      <w:szCs w:val="9"/>
                    </w:rPr>
                    <w:t>t</w:t>
                  </w:r>
                  <w:r>
                    <w:rPr>
                      <w:rFonts w:ascii="宋体" w:hAnsi="宋体" w:eastAsia="宋体" w:cs="宋体"/>
                      <w:spacing w:val="43"/>
                      <w:position w:val="-1"/>
                      <w:sz w:val="9"/>
                      <w:szCs w:val="9"/>
                    </w:rPr>
                    <w:t xml:space="preserve"> </w:t>
                  </w:r>
                  <w:r>
                    <w:rPr>
                      <w:rFonts w:ascii="宋体" w:hAnsi="宋体" w:eastAsia="宋体" w:cs="宋体"/>
                      <w:spacing w:val="21"/>
                      <w:w w:val="126"/>
                      <w:position w:val="-1"/>
                      <w:sz w:val="9"/>
                      <w:szCs w:val="9"/>
                    </w:rPr>
                    <w:t>f</w:t>
                  </w:r>
                </w:p>
              </w:txbxContent>
            </v:textbox>
          </v:shape>
        </w:pict>
      </w:r>
    </w:p>
    <w:p w14:paraId="3F34D6A3">
      <w:pPr>
        <w:spacing w:before="79" w:line="222" w:lineRule="auto"/>
        <w:ind w:left="469"/>
        <w:rPr>
          <w:rFonts w:ascii="仿宋" w:hAnsi="仿宋" w:eastAsia="仿宋" w:cs="仿宋"/>
          <w:sz w:val="24"/>
          <w:szCs w:val="24"/>
        </w:rPr>
      </w:pPr>
      <w:r>
        <w:rPr>
          <w:rFonts w:ascii="宋体" w:hAnsi="宋体" w:eastAsia="宋体" w:cs="宋体"/>
          <w:spacing w:val="-5"/>
          <w:sz w:val="24"/>
          <w:szCs w:val="24"/>
        </w:rPr>
        <w:t xml:space="preserve">maven </w:t>
      </w:r>
      <w:r>
        <w:rPr>
          <w:rFonts w:ascii="仿宋" w:hAnsi="仿宋" w:eastAsia="仿宋" w:cs="仿宋"/>
          <w:spacing w:val="-5"/>
          <w:sz w:val="24"/>
          <w:szCs w:val="24"/>
        </w:rPr>
        <w:t>的引用见下：</w:t>
      </w:r>
    </w:p>
    <w:p w14:paraId="3CF4D113">
      <w:pPr>
        <w:spacing w:before="132" w:line="192" w:lineRule="auto"/>
        <w:ind w:left="1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&lt;dependency&gt;</w:t>
      </w:r>
    </w:p>
    <w:p w14:paraId="23526855">
      <w:pPr>
        <w:spacing w:before="120" w:line="254" w:lineRule="auto"/>
        <w:ind w:left="469" w:right="4056" w:firstLine="9"/>
        <w:rPr>
          <w:rFonts w:ascii="Times New Roman" w:hAnsi="Times New Roman" w:eastAsia="Times New Roman" w:cs="Times New Roman"/>
          <w:sz w:val="24"/>
          <w:szCs w:val="24"/>
        </w:rPr>
      </w:pPr>
      <w:r>
        <w:rPr>
          <w:rFonts w:ascii="Times New Roman" w:hAnsi="Times New Roman" w:eastAsia="Times New Roman" w:cs="Times New Roman"/>
          <w:sz w:val="24"/>
          <w:szCs w:val="24"/>
        </w:rPr>
        <w:t>&lt;groupld&gt;org.bouncycastle&lt;/</w:t>
      </w:r>
      <w:r>
        <w:rPr>
          <w:rFonts w:ascii="Times New Roman" w:hAnsi="Times New Roman" w:eastAsia="Times New Roman" w:cs="Times New Roman"/>
          <w:spacing w:val="-1"/>
          <w:sz w:val="24"/>
          <w:szCs w:val="24"/>
        </w:rPr>
        <w:t>groupId&gt;</w:t>
      </w:r>
      <w:r>
        <w:rPr>
          <w:rFonts w:ascii="Times New Roman" w:hAnsi="Times New Roman" w:eastAsia="Times New Roman" w:cs="Times New Roman"/>
          <w:sz w:val="24"/>
          <w:szCs w:val="24"/>
        </w:rPr>
        <w:t xml:space="preserve">   &lt;artifactId&gt;bcprov-jdk15on&lt;/artifactld&gt; </w:t>
      </w:r>
      <w:r>
        <w:rPr>
          <w:rFonts w:ascii="Times New Roman" w:hAnsi="Times New Roman" w:eastAsia="Times New Roman" w:cs="Times New Roman"/>
          <w:spacing w:val="-1"/>
          <w:sz w:val="24"/>
          <w:szCs w:val="24"/>
        </w:rPr>
        <w:t>&lt;version&gt;1.56&lt;/version&gt;</w:t>
      </w:r>
    </w:p>
    <w:p w14:paraId="7697F970">
      <w:pPr>
        <w:spacing w:before="23" w:line="192" w:lineRule="auto"/>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&lt;/dependency&gt;</w:t>
      </w:r>
    </w:p>
    <w:p w14:paraId="4CCADEFD">
      <w:pPr>
        <w:spacing w:line="192" w:lineRule="auto"/>
        <w:rPr>
          <w:rFonts w:ascii="Times New Roman" w:hAnsi="Times New Roman" w:eastAsia="Times New Roman" w:cs="Times New Roman"/>
          <w:sz w:val="24"/>
          <w:szCs w:val="24"/>
        </w:rPr>
        <w:sectPr>
          <w:type w:val="continuous"/>
          <w:pgSz w:w="11900" w:h="16830"/>
          <w:pgMar w:top="1422" w:right="1785" w:bottom="1326" w:left="1700" w:header="1065" w:footer="1014" w:gutter="0"/>
          <w:cols w:equalWidth="0" w:num="1">
            <w:col w:w="8415"/>
          </w:cols>
        </w:sectPr>
      </w:pPr>
    </w:p>
    <w:p w14:paraId="26B3F249">
      <w:pPr>
        <w:spacing w:line="222" w:lineRule="auto"/>
        <w:ind w:left="29"/>
        <w:rPr>
          <w:rFonts w:ascii="仿宋" w:hAnsi="仿宋" w:eastAsia="仿宋" w:cs="仿宋"/>
          <w:sz w:val="24"/>
          <w:szCs w:val="24"/>
        </w:rPr>
      </w:pPr>
      <w:r>
        <w:rPr>
          <w:rFonts w:ascii="仿宋" w:hAnsi="仿宋" w:eastAsia="仿宋" w:cs="仿宋"/>
          <w:spacing w:val="1"/>
          <w:sz w:val="24"/>
          <w:szCs w:val="24"/>
        </w:rPr>
        <w:t>加密解密</w:t>
      </w:r>
      <w:r>
        <w:rPr>
          <w:rFonts w:ascii="Times New Roman" w:hAnsi="Times New Roman" w:eastAsia="Times New Roman" w:cs="Times New Roman"/>
          <w:sz w:val="24"/>
          <w:szCs w:val="24"/>
        </w:rPr>
        <w:t>Java</w:t>
      </w:r>
      <w:r>
        <w:rPr>
          <w:rFonts w:ascii="Times New Roman" w:hAnsi="Times New Roman" w:eastAsia="Times New Roman" w:cs="Times New Roman"/>
          <w:spacing w:val="22"/>
          <w:sz w:val="24"/>
          <w:szCs w:val="24"/>
        </w:rPr>
        <w:t xml:space="preserve"> </w:t>
      </w:r>
      <w:r>
        <w:rPr>
          <w:rFonts w:ascii="仿宋" w:hAnsi="仿宋" w:eastAsia="仿宋" w:cs="仿宋"/>
          <w:spacing w:val="1"/>
          <w:sz w:val="24"/>
          <w:szCs w:val="24"/>
        </w:rPr>
        <w:t>示例代码如下，加解密方法中已调用</w:t>
      </w:r>
      <w:r>
        <w:rPr>
          <w:rFonts w:ascii="Times New Roman" w:hAnsi="Times New Roman" w:eastAsia="Times New Roman" w:cs="Times New Roman"/>
          <w:sz w:val="24"/>
          <w:szCs w:val="24"/>
        </w:rPr>
        <w:t>Base</w:t>
      </w:r>
      <w:r>
        <w:rPr>
          <w:rFonts w:ascii="Times New Roman" w:hAnsi="Times New Roman" w:eastAsia="Times New Roman" w:cs="Times New Roman"/>
          <w:spacing w:val="1"/>
          <w:sz w:val="24"/>
          <w:szCs w:val="24"/>
        </w:rPr>
        <w:t>64</w:t>
      </w:r>
      <w:r>
        <w:rPr>
          <w:rFonts w:ascii="Times New Roman" w:hAnsi="Times New Roman" w:eastAsia="Times New Roman" w:cs="Times New Roman"/>
          <w:spacing w:val="28"/>
          <w:w w:val="101"/>
          <w:sz w:val="24"/>
          <w:szCs w:val="24"/>
        </w:rPr>
        <w:t xml:space="preserve"> </w:t>
      </w:r>
      <w:r>
        <w:rPr>
          <w:rFonts w:ascii="仿宋" w:hAnsi="仿宋" w:eastAsia="仿宋" w:cs="仿宋"/>
          <w:spacing w:val="1"/>
          <w:sz w:val="24"/>
          <w:szCs w:val="24"/>
        </w:rPr>
        <w:t>加解密方法：</w:t>
      </w:r>
    </w:p>
    <w:p w14:paraId="732103E1">
      <w:pPr>
        <w:spacing w:before="62" w:line="192" w:lineRule="auto"/>
        <w:ind w:left="29"/>
        <w:rPr>
          <w:rFonts w:ascii="Times New Roman" w:hAnsi="Times New Roman" w:eastAsia="Times New Roman" w:cs="Times New Roman"/>
          <w:sz w:val="24"/>
          <w:szCs w:val="24"/>
        </w:rPr>
      </w:pPr>
      <w:r>
        <w:rPr>
          <w:rFonts w:ascii="Times New Roman" w:hAnsi="Times New Roman" w:eastAsia="Times New Roman" w:cs="Times New Roman"/>
          <w:sz w:val="24"/>
          <w:szCs w:val="24"/>
        </w:rPr>
        <w:t>String    encryptedStr=AesGcm</w:t>
      </w:r>
      <w:r>
        <w:rPr>
          <w:rFonts w:ascii="Times New Roman" w:hAnsi="Times New Roman" w:eastAsia="Times New Roman" w:cs="Times New Roman"/>
          <w:spacing w:val="-1"/>
          <w:sz w:val="24"/>
          <w:szCs w:val="24"/>
        </w:rPr>
        <w:t>256Util.encrypt(originData,</w:t>
      </w:r>
    </w:p>
    <w:p w14:paraId="4E0266D3">
      <w:pPr>
        <w:spacing w:before="89" w:line="192" w:lineRule="auto"/>
        <w:ind w:left="2290"/>
        <w:rPr>
          <w:rFonts w:ascii="Times New Roman" w:hAnsi="Times New Roman" w:eastAsia="Times New Roman" w:cs="Times New Roman"/>
          <w:sz w:val="24"/>
          <w:szCs w:val="24"/>
        </w:rPr>
      </w:pPr>
      <w:r>
        <w:rPr>
          <w:rFonts w:ascii="Times New Roman" w:hAnsi="Times New Roman" w:eastAsia="Times New Roman" w:cs="Times New Roman"/>
          <w:sz w:val="24"/>
          <w:szCs w:val="24"/>
        </w:rPr>
        <w:t>AesGcm256Util.hexToByte(AES</w:t>
      </w:r>
      <w:r>
        <w:rPr>
          <w:rFonts w:ascii="Times New Roman" w:hAnsi="Times New Roman" w:eastAsia="Times New Roman" w:cs="Times New Roman"/>
          <w:spacing w:val="-1"/>
          <w:sz w:val="24"/>
          <w:szCs w:val="24"/>
        </w:rPr>
        <w:t>_KEY),</w:t>
      </w:r>
    </w:p>
    <w:p w14:paraId="2771FA59">
      <w:pPr>
        <w:spacing w:before="89" w:line="192" w:lineRule="auto"/>
        <w:ind w:left="2290"/>
        <w:rPr>
          <w:rFonts w:ascii="Times New Roman" w:hAnsi="Times New Roman" w:eastAsia="Times New Roman" w:cs="Times New Roman"/>
          <w:sz w:val="24"/>
          <w:szCs w:val="24"/>
        </w:rPr>
      </w:pPr>
      <w:r>
        <w:rPr>
          <w:rFonts w:ascii="Times New Roman" w:hAnsi="Times New Roman" w:eastAsia="Times New Roman" w:cs="Times New Roman"/>
          <w:sz w:val="24"/>
          <w:szCs w:val="24"/>
        </w:rPr>
        <w:t>AesGcm256Util.hexToByte(AES</w:t>
      </w:r>
      <w:r>
        <w:rPr>
          <w:rFonts w:ascii="Times New Roman" w:hAnsi="Times New Roman" w:eastAsia="Times New Roman" w:cs="Times New Roman"/>
          <w:spacing w:val="-1"/>
          <w:sz w:val="24"/>
          <w:szCs w:val="24"/>
        </w:rPr>
        <w:t>_IV));</w:t>
      </w:r>
    </w:p>
    <w:p w14:paraId="207CCEDA">
      <w:pPr>
        <w:spacing w:before="89" w:line="192" w:lineRule="auto"/>
        <w:ind w:left="29"/>
        <w:rPr>
          <w:rFonts w:ascii="Times New Roman" w:hAnsi="Times New Roman" w:eastAsia="Times New Roman" w:cs="Times New Roman"/>
          <w:sz w:val="24"/>
          <w:szCs w:val="24"/>
        </w:rPr>
      </w:pPr>
      <w:r>
        <w:rPr>
          <w:rFonts w:ascii="Times New Roman" w:hAnsi="Times New Roman" w:eastAsia="Times New Roman" w:cs="Times New Roman"/>
          <w:sz w:val="24"/>
          <w:szCs w:val="24"/>
        </w:rPr>
        <w:t>String</w:t>
      </w:r>
      <w:r>
        <w:rPr>
          <w:rFonts w:ascii="Times New Roman" w:hAnsi="Times New Roman" w:eastAsia="Times New Roman" w:cs="Times New Roman"/>
          <w:spacing w:val="16"/>
          <w:w w:val="101"/>
          <w:sz w:val="24"/>
          <w:szCs w:val="24"/>
        </w:rPr>
        <w:t xml:space="preserve">   </w:t>
      </w:r>
      <w:r>
        <w:rPr>
          <w:rFonts w:ascii="Times New Roman" w:hAnsi="Times New Roman" w:eastAsia="Times New Roman" w:cs="Times New Roman"/>
          <w:sz w:val="24"/>
          <w:szCs w:val="24"/>
        </w:rPr>
        <w:t>resultStr=AesGcm256Uti</w:t>
      </w:r>
      <w:r>
        <w:rPr>
          <w:rFonts w:ascii="Times New Roman" w:hAnsi="Times New Roman" w:eastAsia="Times New Roman" w:cs="Times New Roman"/>
          <w:spacing w:val="-1"/>
          <w:sz w:val="24"/>
          <w:szCs w:val="24"/>
        </w:rPr>
        <w:t>l.decrypt(encryptedStr,</w:t>
      </w:r>
    </w:p>
    <w:p w14:paraId="292B1E22">
      <w:pPr>
        <w:spacing w:before="89" w:line="192" w:lineRule="auto"/>
        <w:ind w:left="1929"/>
        <w:rPr>
          <w:rFonts w:ascii="Times New Roman" w:hAnsi="Times New Roman" w:eastAsia="Times New Roman" w:cs="Times New Roman"/>
          <w:sz w:val="24"/>
          <w:szCs w:val="24"/>
        </w:rPr>
      </w:pPr>
      <w:r>
        <w:rPr>
          <w:rFonts w:ascii="Times New Roman" w:hAnsi="Times New Roman" w:eastAsia="Times New Roman" w:cs="Times New Roman"/>
          <w:sz w:val="24"/>
          <w:szCs w:val="24"/>
        </w:rPr>
        <w:t>AesGcm256Util.hexToByte(AES</w:t>
      </w:r>
      <w:r>
        <w:rPr>
          <w:rFonts w:ascii="Times New Roman" w:hAnsi="Times New Roman" w:eastAsia="Times New Roman" w:cs="Times New Roman"/>
          <w:spacing w:val="-1"/>
          <w:sz w:val="24"/>
          <w:szCs w:val="24"/>
        </w:rPr>
        <w:t>_KEY),</w:t>
      </w:r>
    </w:p>
    <w:p w14:paraId="5BB011BA">
      <w:pPr>
        <w:spacing w:before="89" w:line="192" w:lineRule="auto"/>
        <w:ind w:left="1939"/>
        <w:rPr>
          <w:rFonts w:ascii="Times New Roman" w:hAnsi="Times New Roman" w:eastAsia="Times New Roman" w:cs="Times New Roman"/>
          <w:sz w:val="24"/>
          <w:szCs w:val="24"/>
        </w:rPr>
      </w:pPr>
      <w:r>
        <w:rPr>
          <w:rFonts w:ascii="Times New Roman" w:hAnsi="Times New Roman" w:eastAsia="Times New Roman" w:cs="Times New Roman"/>
          <w:sz w:val="24"/>
          <w:szCs w:val="24"/>
        </w:rPr>
        <w:t>AesGcm256Util.hexToByte(AES</w:t>
      </w:r>
      <w:r>
        <w:rPr>
          <w:rFonts w:ascii="Times New Roman" w:hAnsi="Times New Roman" w:eastAsia="Times New Roman" w:cs="Times New Roman"/>
          <w:spacing w:val="-1"/>
          <w:sz w:val="24"/>
          <w:szCs w:val="24"/>
        </w:rPr>
        <w:t>_IV));</w:t>
      </w:r>
    </w:p>
    <w:p w14:paraId="27118FF0">
      <w:pPr>
        <w:spacing w:before="295" w:line="221" w:lineRule="auto"/>
        <w:ind w:left="34"/>
        <w:outlineLvl w:val="0"/>
        <w:rPr>
          <w:rFonts w:ascii="黑体" w:hAnsi="黑体" w:eastAsia="黑体" w:cs="黑体"/>
          <w:sz w:val="33"/>
          <w:szCs w:val="33"/>
        </w:rPr>
      </w:pPr>
      <w:bookmarkStart w:id="53" w:name="bookmark35"/>
      <w:bookmarkEnd w:id="53"/>
      <w:r>
        <w:rPr>
          <w:rFonts w:ascii="黑体" w:hAnsi="黑体" w:eastAsia="黑体" w:cs="黑体"/>
          <w:b/>
          <w:bCs/>
          <w:spacing w:val="-8"/>
          <w:sz w:val="33"/>
          <w:szCs w:val="33"/>
        </w:rPr>
        <w:t>八、</w:t>
      </w:r>
      <w:r>
        <w:rPr>
          <w:rFonts w:ascii="黑体" w:hAnsi="黑体" w:eastAsia="黑体" w:cs="黑体"/>
          <w:spacing w:val="-8"/>
          <w:sz w:val="33"/>
          <w:szCs w:val="33"/>
        </w:rPr>
        <w:t xml:space="preserve"> </w:t>
      </w:r>
      <w:r>
        <w:rPr>
          <w:rFonts w:ascii="黑体" w:hAnsi="黑体" w:eastAsia="黑体" w:cs="黑体"/>
          <w:b/>
          <w:bCs/>
          <w:spacing w:val="-8"/>
          <w:sz w:val="33"/>
          <w:szCs w:val="33"/>
        </w:rPr>
        <w:t>常见问题指南</w:t>
      </w:r>
    </w:p>
    <w:p w14:paraId="027A12A8">
      <w:pPr>
        <w:spacing w:before="316" w:line="222" w:lineRule="auto"/>
        <w:ind w:left="500"/>
        <w:rPr>
          <w:rFonts w:ascii="仿宋" w:hAnsi="仿宋" w:eastAsia="仿宋" w:cs="仿宋"/>
          <w:sz w:val="24"/>
          <w:szCs w:val="24"/>
        </w:rPr>
      </w:pPr>
      <w:r>
        <w:rPr>
          <w:rFonts w:ascii="宋体" w:hAnsi="宋体" w:eastAsia="宋体" w:cs="宋体"/>
          <w:sz w:val="24"/>
          <w:szCs w:val="24"/>
        </w:rPr>
        <w:t>1、</w:t>
      </w:r>
      <w:r>
        <w:rPr>
          <w:rFonts w:ascii="仿宋" w:hAnsi="仿宋" w:eastAsia="仿宋" w:cs="仿宋"/>
          <w:sz w:val="24"/>
          <w:szCs w:val="24"/>
        </w:rPr>
        <w:t>上传接口返回成功，政府端却没有数据。</w:t>
      </w:r>
    </w:p>
    <w:p w14:paraId="71047F67">
      <w:pPr>
        <w:spacing w:before="168" w:line="362" w:lineRule="auto"/>
        <w:ind w:left="29" w:right="63" w:firstLine="470"/>
        <w:rPr>
          <w:rFonts w:ascii="仿宋" w:hAnsi="仿宋" w:eastAsia="仿宋" w:cs="仿宋"/>
          <w:sz w:val="24"/>
          <w:szCs w:val="24"/>
        </w:rPr>
      </w:pPr>
      <w:r>
        <w:rPr>
          <w:rFonts w:ascii="仿宋" w:hAnsi="仿宋" w:eastAsia="仿宋" w:cs="仿宋"/>
          <w:spacing w:val="2"/>
          <w:sz w:val="24"/>
          <w:szCs w:val="24"/>
        </w:rPr>
        <w:t>文档【2.1处理流程】中说明，接收端的服务分为两个，数据接收和数据消</w:t>
      </w:r>
      <w:r>
        <w:rPr>
          <w:rFonts w:ascii="仿宋" w:hAnsi="仿宋" w:eastAsia="仿宋" w:cs="仿宋"/>
          <w:spacing w:val="10"/>
          <w:sz w:val="24"/>
          <w:szCs w:val="24"/>
        </w:rPr>
        <w:t xml:space="preserve"> </w:t>
      </w:r>
      <w:r>
        <w:rPr>
          <w:rFonts w:ascii="仿宋" w:hAnsi="仿宋" w:eastAsia="仿宋" w:cs="仿宋"/>
          <w:spacing w:val="-1"/>
          <w:sz w:val="24"/>
          <w:szCs w:val="24"/>
        </w:rPr>
        <w:t>费，数据接收只对请求的频率、请求的大小、数据权限进行验证，不对请求体内</w:t>
      </w:r>
      <w:r>
        <w:rPr>
          <w:rFonts w:ascii="仿宋" w:hAnsi="仿宋" w:eastAsia="仿宋" w:cs="仿宋"/>
          <w:spacing w:val="10"/>
          <w:sz w:val="24"/>
          <w:szCs w:val="24"/>
        </w:rPr>
        <w:t xml:space="preserve"> </w:t>
      </w:r>
      <w:r>
        <w:rPr>
          <w:rFonts w:ascii="仿宋" w:hAnsi="仿宋" w:eastAsia="仿宋" w:cs="仿宋"/>
          <w:spacing w:val="-2"/>
          <w:sz w:val="24"/>
          <w:szCs w:val="24"/>
        </w:rPr>
        <w:t>的数据进行校验，所以调用完接口返回成功只代表请求的数据权限、大小和频率</w:t>
      </w:r>
      <w:r>
        <w:rPr>
          <w:rFonts w:ascii="仿宋" w:hAnsi="仿宋" w:eastAsia="仿宋" w:cs="仿宋"/>
          <w:spacing w:val="10"/>
          <w:sz w:val="24"/>
          <w:szCs w:val="24"/>
        </w:rPr>
        <w:t xml:space="preserve"> </w:t>
      </w:r>
      <w:r>
        <w:rPr>
          <w:rFonts w:ascii="仿宋" w:hAnsi="仿宋" w:eastAsia="仿宋" w:cs="仿宋"/>
          <w:spacing w:val="3"/>
          <w:sz w:val="24"/>
          <w:szCs w:val="24"/>
        </w:rPr>
        <w:t>是符合要求的。详细的数据状态需要根据文档【4.1按</w:t>
      </w:r>
      <w:r>
        <w:rPr>
          <w:rFonts w:ascii="仿宋" w:hAnsi="仿宋" w:eastAsia="仿宋" w:cs="仿宋"/>
          <w:spacing w:val="2"/>
          <w:sz w:val="24"/>
          <w:szCs w:val="24"/>
        </w:rPr>
        <w:t>批次</w:t>
      </w:r>
      <w:r>
        <w:rPr>
          <w:rFonts w:ascii="仿宋" w:hAnsi="仿宋" w:eastAsia="仿宋" w:cs="仿宋"/>
          <w:spacing w:val="-26"/>
          <w:sz w:val="24"/>
          <w:szCs w:val="24"/>
        </w:rPr>
        <w:t xml:space="preserve"> </w:t>
      </w:r>
      <w:r>
        <w:rPr>
          <w:rFonts w:ascii="宋体" w:hAnsi="宋体" w:eastAsia="宋体" w:cs="宋体"/>
          <w:sz w:val="24"/>
          <w:szCs w:val="24"/>
        </w:rPr>
        <w:t>id</w:t>
      </w:r>
      <w:r>
        <w:rPr>
          <w:rFonts w:ascii="宋体" w:hAnsi="宋体" w:eastAsia="宋体" w:cs="宋体"/>
          <w:spacing w:val="2"/>
          <w:sz w:val="24"/>
          <w:szCs w:val="24"/>
        </w:rPr>
        <w:t xml:space="preserve"> </w:t>
      </w:r>
      <w:r>
        <w:rPr>
          <w:rFonts w:ascii="仿宋" w:hAnsi="仿宋" w:eastAsia="仿宋" w:cs="仿宋"/>
          <w:spacing w:val="2"/>
          <w:sz w:val="24"/>
          <w:szCs w:val="24"/>
        </w:rPr>
        <w:t>查询处理结果】</w:t>
      </w:r>
      <w:r>
        <w:rPr>
          <w:rFonts w:ascii="仿宋" w:hAnsi="仿宋" w:eastAsia="仿宋" w:cs="仿宋"/>
          <w:sz w:val="24"/>
          <w:szCs w:val="24"/>
        </w:rPr>
        <w:t xml:space="preserve"> </w:t>
      </w:r>
      <w:r>
        <w:rPr>
          <w:rFonts w:ascii="仿宋" w:hAnsi="仿宋" w:eastAsia="仿宋" w:cs="仿宋"/>
          <w:spacing w:val="8"/>
          <w:sz w:val="24"/>
          <w:szCs w:val="24"/>
        </w:rPr>
        <w:t>进行结果查询，查询结果中错误条数</w:t>
      </w:r>
      <w:r>
        <w:rPr>
          <w:rFonts w:ascii="Times New Roman" w:hAnsi="Times New Roman" w:eastAsia="Times New Roman" w:cs="Times New Roman"/>
          <w:sz w:val="24"/>
          <w:szCs w:val="24"/>
        </w:rPr>
        <w:t>errorCount</w:t>
      </w:r>
      <w:r>
        <w:rPr>
          <w:rFonts w:ascii="Times New Roman" w:hAnsi="Times New Roman" w:eastAsia="Times New Roman" w:cs="Times New Roman"/>
          <w:spacing w:val="52"/>
          <w:w w:val="101"/>
          <w:sz w:val="24"/>
          <w:szCs w:val="24"/>
        </w:rPr>
        <w:t xml:space="preserve"> </w:t>
      </w:r>
      <w:r>
        <w:rPr>
          <w:rFonts w:ascii="仿宋" w:hAnsi="仿宋" w:eastAsia="仿宋" w:cs="仿宋"/>
          <w:spacing w:val="8"/>
          <w:sz w:val="24"/>
          <w:szCs w:val="24"/>
        </w:rPr>
        <w:t>不为0,则存在错误的信息，详</w:t>
      </w:r>
      <w:r>
        <w:rPr>
          <w:rFonts w:ascii="仿宋" w:hAnsi="仿宋" w:eastAsia="仿宋" w:cs="仿宋"/>
          <w:sz w:val="24"/>
          <w:szCs w:val="24"/>
        </w:rPr>
        <w:t xml:space="preserve"> 细错误信息通过【4.2按错误 </w:t>
      </w:r>
      <w:r>
        <w:rPr>
          <w:rFonts w:ascii="Times New Roman" w:hAnsi="Times New Roman" w:eastAsia="Times New Roman" w:cs="Times New Roman"/>
          <w:sz w:val="24"/>
          <w:szCs w:val="24"/>
        </w:rPr>
        <w:t xml:space="preserve">id  </w:t>
      </w:r>
      <w:r>
        <w:rPr>
          <w:rFonts w:ascii="仿宋" w:hAnsi="仿宋" w:eastAsia="仿宋" w:cs="仿宋"/>
          <w:sz w:val="24"/>
          <w:szCs w:val="24"/>
        </w:rPr>
        <w:t>查询错误详细信息】进行查询。</w:t>
      </w:r>
    </w:p>
    <w:p w14:paraId="7976978A">
      <w:pPr>
        <w:spacing w:before="5" w:line="221" w:lineRule="auto"/>
        <w:ind w:left="503"/>
        <w:rPr>
          <w:rFonts w:ascii="仿宋" w:hAnsi="仿宋" w:eastAsia="仿宋" w:cs="仿宋"/>
          <w:sz w:val="24"/>
          <w:szCs w:val="24"/>
        </w:rPr>
      </w:pPr>
      <w:r>
        <w:rPr>
          <w:rFonts w:ascii="宋体" w:hAnsi="宋体" w:eastAsia="宋体" w:cs="宋体"/>
          <w:b/>
          <w:bCs/>
          <w:spacing w:val="-1"/>
          <w:sz w:val="24"/>
          <w:szCs w:val="24"/>
        </w:rPr>
        <w:t>2、</w:t>
      </w:r>
      <w:r>
        <w:rPr>
          <w:rFonts w:ascii="仿宋" w:hAnsi="仿宋" w:eastAsia="仿宋" w:cs="仿宋"/>
          <w:b/>
          <w:bCs/>
          <w:spacing w:val="-1"/>
          <w:sz w:val="24"/>
          <w:szCs w:val="24"/>
        </w:rPr>
        <w:t>根据查询接口查询到结果为处理完成且成功，政府端却没有数据。</w:t>
      </w:r>
    </w:p>
    <w:p w14:paraId="2D56C995">
      <w:pPr>
        <w:spacing w:before="187" w:line="354" w:lineRule="auto"/>
        <w:ind w:left="29" w:right="65" w:firstLine="470"/>
        <w:rPr>
          <w:rFonts w:ascii="仿宋" w:hAnsi="仿宋" w:eastAsia="仿宋" w:cs="仿宋"/>
          <w:sz w:val="24"/>
          <w:szCs w:val="24"/>
        </w:rPr>
      </w:pPr>
      <w:r>
        <w:rPr>
          <w:rFonts w:ascii="仿宋" w:hAnsi="仿宋" w:eastAsia="仿宋" w:cs="仿宋"/>
          <w:spacing w:val="-2"/>
          <w:sz w:val="24"/>
          <w:szCs w:val="24"/>
        </w:rPr>
        <w:t>风险单元、风险事件、管控措施、排查任务为相互关联、缺一不可的。企业</w:t>
      </w:r>
      <w:r>
        <w:rPr>
          <w:rFonts w:ascii="仿宋" w:hAnsi="仿宋" w:eastAsia="仿宋" w:cs="仿宋"/>
          <w:spacing w:val="10"/>
          <w:sz w:val="24"/>
          <w:szCs w:val="24"/>
        </w:rPr>
        <w:t xml:space="preserve"> </w:t>
      </w:r>
      <w:r>
        <w:rPr>
          <w:rFonts w:ascii="仿宋" w:hAnsi="仿宋" w:eastAsia="仿宋" w:cs="仿宋"/>
          <w:spacing w:val="-1"/>
          <w:sz w:val="24"/>
          <w:szCs w:val="24"/>
        </w:rPr>
        <w:t>需要确认传输的排查任务是否已经传输了相互关联的管控清单、风险事件及风险</w:t>
      </w:r>
      <w:r>
        <w:rPr>
          <w:rFonts w:ascii="仿宋" w:hAnsi="仿宋" w:eastAsia="仿宋" w:cs="仿宋"/>
          <w:spacing w:val="8"/>
          <w:sz w:val="24"/>
          <w:szCs w:val="24"/>
        </w:rPr>
        <w:t xml:space="preserve"> </w:t>
      </w:r>
      <w:r>
        <w:rPr>
          <w:rFonts w:ascii="仿宋" w:hAnsi="仿宋" w:eastAsia="仿宋" w:cs="仿宋"/>
          <w:sz w:val="24"/>
          <w:szCs w:val="24"/>
        </w:rPr>
        <w:t>单元，当任一数据缺失关联，政府端都无法进行展示。</w:t>
      </w:r>
    </w:p>
    <w:p w14:paraId="57C66FE4">
      <w:pPr>
        <w:spacing w:before="18" w:line="222" w:lineRule="auto"/>
        <w:ind w:left="503"/>
        <w:rPr>
          <w:rFonts w:ascii="仿宋" w:hAnsi="仿宋" w:eastAsia="仿宋" w:cs="仿宋"/>
          <w:sz w:val="24"/>
          <w:szCs w:val="24"/>
        </w:rPr>
      </w:pPr>
      <w:r>
        <w:rPr>
          <w:rFonts w:ascii="宋体" w:hAnsi="宋体" w:eastAsia="宋体" w:cs="宋体"/>
          <w:b/>
          <w:bCs/>
          <w:spacing w:val="-2"/>
          <w:sz w:val="24"/>
          <w:szCs w:val="24"/>
        </w:rPr>
        <w:t>3、</w:t>
      </w:r>
      <w:r>
        <w:rPr>
          <w:rFonts w:ascii="仿宋" w:hAnsi="仿宋" w:eastAsia="仿宋" w:cs="仿宋"/>
          <w:b/>
          <w:bCs/>
          <w:spacing w:val="-2"/>
          <w:sz w:val="24"/>
          <w:szCs w:val="24"/>
        </w:rPr>
        <w:t>查询结果中状态一直为处理中。</w:t>
      </w:r>
    </w:p>
    <w:p w14:paraId="6EF2F7F6">
      <w:pPr>
        <w:spacing w:before="171" w:line="362" w:lineRule="auto"/>
        <w:ind w:left="29" w:right="69" w:firstLine="470"/>
        <w:jc w:val="both"/>
        <w:rPr>
          <w:rFonts w:ascii="仿宋" w:hAnsi="仿宋" w:eastAsia="仿宋" w:cs="仿宋"/>
          <w:sz w:val="24"/>
          <w:szCs w:val="24"/>
        </w:rPr>
      </w:pPr>
      <w:r>
        <w:rPr>
          <w:rFonts w:ascii="仿宋" w:hAnsi="仿宋" w:eastAsia="仿宋" w:cs="仿宋"/>
          <w:spacing w:val="2"/>
          <w:sz w:val="24"/>
          <w:szCs w:val="24"/>
        </w:rPr>
        <w:t xml:space="preserve">当企业根据文档【4.1按批次 </w:t>
      </w:r>
      <w:r>
        <w:rPr>
          <w:rFonts w:ascii="宋体" w:hAnsi="宋体" w:eastAsia="宋体" w:cs="宋体"/>
          <w:sz w:val="24"/>
          <w:szCs w:val="24"/>
        </w:rPr>
        <w:t>id</w:t>
      </w:r>
      <w:r>
        <w:rPr>
          <w:rFonts w:ascii="宋体" w:hAnsi="宋体" w:eastAsia="宋体" w:cs="宋体"/>
          <w:spacing w:val="2"/>
          <w:sz w:val="24"/>
          <w:szCs w:val="24"/>
        </w:rPr>
        <w:t xml:space="preserve"> </w:t>
      </w:r>
      <w:r>
        <w:rPr>
          <w:rFonts w:ascii="仿宋" w:hAnsi="仿宋" w:eastAsia="仿宋" w:cs="仿宋"/>
          <w:spacing w:val="2"/>
          <w:sz w:val="24"/>
          <w:szCs w:val="24"/>
        </w:rPr>
        <w:t>查询处理结果】进行查询，返回的结果中</w:t>
      </w:r>
      <w:r>
        <w:rPr>
          <w:rFonts w:ascii="仿宋" w:hAnsi="仿宋" w:eastAsia="仿宋" w:cs="仿宋"/>
          <w:sz w:val="24"/>
          <w:szCs w:val="24"/>
        </w:rPr>
        <w:t xml:space="preserve"> </w:t>
      </w:r>
      <w:r>
        <w:rPr>
          <w:rFonts w:ascii="宋体" w:hAnsi="宋体" w:eastAsia="宋体" w:cs="宋体"/>
          <w:sz w:val="24"/>
          <w:szCs w:val="24"/>
        </w:rPr>
        <w:t>status</w:t>
      </w:r>
      <w:r>
        <w:rPr>
          <w:rFonts w:ascii="宋体" w:hAnsi="宋体" w:eastAsia="宋体" w:cs="宋体"/>
          <w:spacing w:val="6"/>
          <w:sz w:val="24"/>
          <w:szCs w:val="24"/>
        </w:rPr>
        <w:t>='1</w:t>
      </w:r>
      <w:r>
        <w:rPr>
          <w:rFonts w:ascii="仿宋" w:hAnsi="仿宋" w:eastAsia="仿宋" w:cs="仿宋"/>
          <w:spacing w:val="6"/>
          <w:sz w:val="24"/>
          <w:szCs w:val="24"/>
        </w:rPr>
        <w:t>'时，表示政府端数据还没有进行消费，企业可等待一段时间后再查</w:t>
      </w:r>
      <w:r>
        <w:rPr>
          <w:rFonts w:ascii="仿宋" w:hAnsi="仿宋" w:eastAsia="仿宋" w:cs="仿宋"/>
          <w:spacing w:val="5"/>
          <w:sz w:val="24"/>
          <w:szCs w:val="24"/>
        </w:rPr>
        <w:t xml:space="preserve"> </w:t>
      </w:r>
      <w:r>
        <w:rPr>
          <w:rFonts w:ascii="仿宋" w:hAnsi="仿宋" w:eastAsia="仿宋" w:cs="仿宋"/>
          <w:spacing w:val="3"/>
          <w:sz w:val="24"/>
          <w:szCs w:val="24"/>
        </w:rPr>
        <w:t>询，当连续几天</w:t>
      </w:r>
      <w:r>
        <w:rPr>
          <w:rFonts w:ascii="宋体" w:hAnsi="宋体" w:eastAsia="宋体" w:cs="宋体"/>
          <w:sz w:val="24"/>
          <w:szCs w:val="24"/>
        </w:rPr>
        <w:t>status</w:t>
      </w:r>
      <w:r>
        <w:rPr>
          <w:rFonts w:ascii="仿宋" w:hAnsi="仿宋" w:eastAsia="仿宋" w:cs="仿宋"/>
          <w:spacing w:val="3"/>
          <w:sz w:val="24"/>
          <w:szCs w:val="24"/>
        </w:rPr>
        <w:t>都为1时，可上报至企业属地应急管理厅</w:t>
      </w:r>
      <w:r>
        <w:rPr>
          <w:rFonts w:ascii="仿宋" w:hAnsi="仿宋" w:eastAsia="仿宋" w:cs="仿宋"/>
          <w:spacing w:val="2"/>
          <w:sz w:val="24"/>
          <w:szCs w:val="24"/>
        </w:rPr>
        <w:t>有关负责人处，</w:t>
      </w:r>
      <w:r>
        <w:rPr>
          <w:rFonts w:ascii="仿宋" w:hAnsi="仿宋" w:eastAsia="仿宋" w:cs="仿宋"/>
          <w:sz w:val="24"/>
          <w:szCs w:val="24"/>
        </w:rPr>
        <w:t xml:space="preserve"> </w:t>
      </w:r>
      <w:r>
        <w:rPr>
          <w:rFonts w:ascii="仿宋" w:hAnsi="仿宋" w:eastAsia="仿宋" w:cs="仿宋"/>
          <w:spacing w:val="3"/>
          <w:sz w:val="24"/>
          <w:szCs w:val="24"/>
        </w:rPr>
        <w:t>拨打客服热线400-9988777进行反馈。</w:t>
      </w:r>
    </w:p>
    <w:p w14:paraId="1943B542">
      <w:pPr>
        <w:spacing w:before="6" w:line="222" w:lineRule="auto"/>
        <w:ind w:left="503"/>
        <w:rPr>
          <w:rFonts w:ascii="仿宋" w:hAnsi="仿宋" w:eastAsia="仿宋" w:cs="仿宋"/>
          <w:sz w:val="24"/>
          <w:szCs w:val="24"/>
        </w:rPr>
      </w:pPr>
      <w:r>
        <w:rPr>
          <w:rFonts w:ascii="宋体" w:hAnsi="宋体" w:eastAsia="宋体" w:cs="宋体"/>
          <w:b/>
          <w:bCs/>
          <w:spacing w:val="-1"/>
          <w:sz w:val="24"/>
          <w:szCs w:val="24"/>
        </w:rPr>
        <w:t>4、</w:t>
      </w:r>
      <w:r>
        <w:rPr>
          <w:rFonts w:ascii="仿宋" w:hAnsi="仿宋" w:eastAsia="仿宋" w:cs="仿宋"/>
          <w:b/>
          <w:bCs/>
          <w:spacing w:val="-1"/>
          <w:sz w:val="24"/>
          <w:szCs w:val="24"/>
        </w:rPr>
        <w:t>企业编码和风险分析对象编码获取方式。</w:t>
      </w:r>
    </w:p>
    <w:p w14:paraId="14831209">
      <w:pPr>
        <w:spacing w:before="172" w:line="362" w:lineRule="auto"/>
        <w:ind w:left="29" w:right="53" w:firstLine="470"/>
        <w:jc w:val="both"/>
        <w:rPr>
          <w:rFonts w:ascii="仿宋" w:hAnsi="仿宋" w:eastAsia="仿宋" w:cs="仿宋"/>
          <w:sz w:val="24"/>
          <w:szCs w:val="24"/>
        </w:rPr>
      </w:pPr>
      <w:r>
        <w:rPr>
          <w:rFonts w:ascii="仿宋" w:hAnsi="仿宋" w:eastAsia="仿宋" w:cs="仿宋"/>
          <w:spacing w:val="-1"/>
          <w:sz w:val="24"/>
          <w:szCs w:val="24"/>
        </w:rPr>
        <w:t>企业编码和风险分析对象编码是企业在“危险化学品登记综合服务系统”登</w:t>
      </w:r>
      <w:r>
        <w:rPr>
          <w:rFonts w:ascii="仿宋" w:hAnsi="仿宋" w:eastAsia="仿宋" w:cs="仿宋"/>
          <w:spacing w:val="15"/>
          <w:sz w:val="24"/>
          <w:szCs w:val="24"/>
        </w:rPr>
        <w:t xml:space="preserve"> </w:t>
      </w:r>
      <w:r>
        <w:rPr>
          <w:rFonts w:ascii="仿宋" w:hAnsi="仿宋" w:eastAsia="仿宋" w:cs="仿宋"/>
          <w:sz w:val="24"/>
          <w:szCs w:val="24"/>
        </w:rPr>
        <w:t>记后系统自动生成的企业编码和危险源编码，</w:t>
      </w:r>
      <w:r>
        <w:rPr>
          <w:rFonts w:ascii="仿宋" w:hAnsi="仿宋" w:eastAsia="仿宋" w:cs="仿宋"/>
          <w:spacing w:val="-1"/>
          <w:sz w:val="24"/>
          <w:szCs w:val="24"/>
        </w:rPr>
        <w:t>应由企业人员登录到“危险化学品</w:t>
      </w:r>
      <w:r>
        <w:rPr>
          <w:rFonts w:ascii="仿宋" w:hAnsi="仿宋" w:eastAsia="仿宋" w:cs="仿宋"/>
          <w:sz w:val="24"/>
          <w:szCs w:val="24"/>
        </w:rPr>
        <w:t xml:space="preserve"> </w:t>
      </w:r>
      <w:r>
        <w:rPr>
          <w:rFonts w:ascii="仿宋" w:hAnsi="仿宋" w:eastAsia="仿宋" w:cs="仿宋"/>
          <w:spacing w:val="-2"/>
          <w:sz w:val="24"/>
          <w:szCs w:val="24"/>
        </w:rPr>
        <w:t>登记综合服务系统”中登记并获取。</w:t>
      </w:r>
    </w:p>
    <w:p w14:paraId="6A4B2A88">
      <w:pPr>
        <w:spacing w:before="10" w:line="223" w:lineRule="auto"/>
        <w:ind w:left="503"/>
        <w:rPr>
          <w:rFonts w:ascii="仿宋" w:hAnsi="仿宋" w:eastAsia="仿宋" w:cs="仿宋"/>
          <w:sz w:val="24"/>
          <w:szCs w:val="24"/>
        </w:rPr>
      </w:pPr>
      <w:r>
        <w:rPr>
          <w:rFonts w:ascii="宋体" w:hAnsi="宋体" w:eastAsia="宋体" w:cs="宋体"/>
          <w:b/>
          <w:bCs/>
          <w:spacing w:val="-1"/>
          <w:sz w:val="24"/>
          <w:szCs w:val="24"/>
        </w:rPr>
        <w:t>5、</w:t>
      </w:r>
      <w:r>
        <w:rPr>
          <w:rFonts w:ascii="仿宋" w:hAnsi="仿宋" w:eastAsia="仿宋" w:cs="仿宋"/>
          <w:b/>
          <w:bCs/>
          <w:spacing w:val="-1"/>
          <w:sz w:val="24"/>
          <w:szCs w:val="24"/>
        </w:rPr>
        <w:t>上传的测试数据、错误数据的删除方式。</w:t>
      </w:r>
    </w:p>
    <w:p w14:paraId="41494EA4">
      <w:pPr>
        <w:spacing w:before="161" w:line="371" w:lineRule="auto"/>
        <w:ind w:left="29" w:firstLine="470"/>
        <w:rPr>
          <w:rFonts w:ascii="仿宋" w:hAnsi="仿宋" w:eastAsia="仿宋" w:cs="仿宋"/>
          <w:sz w:val="24"/>
          <w:szCs w:val="24"/>
        </w:rPr>
      </w:pPr>
      <w:r>
        <w:rPr>
          <w:rFonts w:ascii="仿宋" w:hAnsi="仿宋" w:eastAsia="仿宋" w:cs="仿宋"/>
          <w:spacing w:val="3"/>
          <w:sz w:val="24"/>
          <w:szCs w:val="24"/>
        </w:rPr>
        <w:t>风险单元、风险事件、管控措施、隐患排查任务、隐患信息、</w:t>
      </w:r>
      <w:r>
        <w:rPr>
          <w:rFonts w:ascii="仿宋" w:hAnsi="仿宋" w:eastAsia="仿宋" w:cs="仿宋"/>
          <w:spacing w:val="2"/>
          <w:sz w:val="24"/>
          <w:szCs w:val="24"/>
        </w:rPr>
        <w:t>停用/检修记</w:t>
      </w:r>
      <w:r>
        <w:rPr>
          <w:rFonts w:ascii="仿宋" w:hAnsi="仿宋" w:eastAsia="仿宋" w:cs="仿宋"/>
          <w:sz w:val="24"/>
          <w:szCs w:val="24"/>
        </w:rPr>
        <w:t xml:space="preserve"> </w:t>
      </w:r>
      <w:r>
        <w:rPr>
          <w:rFonts w:ascii="仿宋" w:hAnsi="仿宋" w:eastAsia="仿宋" w:cs="仿宋"/>
          <w:spacing w:val="-7"/>
          <w:sz w:val="24"/>
          <w:szCs w:val="24"/>
        </w:rPr>
        <w:t>录接口中都包含了</w:t>
      </w:r>
      <w:r>
        <w:rPr>
          <w:rFonts w:ascii="宋体" w:hAnsi="宋体" w:eastAsia="宋体" w:cs="宋体"/>
          <w:spacing w:val="-7"/>
          <w:sz w:val="24"/>
          <w:szCs w:val="24"/>
        </w:rPr>
        <w:t>“deleted</w:t>
      </w:r>
      <w:r>
        <w:rPr>
          <w:rFonts w:ascii="仿宋" w:hAnsi="仿宋" w:eastAsia="仿宋" w:cs="仿宋"/>
          <w:spacing w:val="-7"/>
          <w:sz w:val="24"/>
          <w:szCs w:val="24"/>
        </w:rPr>
        <w:t>“字段，当</w:t>
      </w:r>
      <w:r>
        <w:rPr>
          <w:rFonts w:ascii="宋体" w:hAnsi="宋体" w:eastAsia="宋体" w:cs="宋体"/>
          <w:spacing w:val="-7"/>
          <w:sz w:val="24"/>
          <w:szCs w:val="24"/>
        </w:rPr>
        <w:t>deleted='1’</w:t>
      </w:r>
      <w:r>
        <w:rPr>
          <w:rFonts w:ascii="仿宋" w:hAnsi="仿宋" w:eastAsia="仿宋" w:cs="仿宋"/>
          <w:spacing w:val="-7"/>
          <w:sz w:val="24"/>
          <w:szCs w:val="24"/>
        </w:rPr>
        <w:t>时，即代表此</w:t>
      </w:r>
      <w:r>
        <w:rPr>
          <w:rFonts w:ascii="仿宋" w:hAnsi="仿宋" w:eastAsia="仿宋" w:cs="仿宋"/>
          <w:spacing w:val="-8"/>
          <w:sz w:val="24"/>
          <w:szCs w:val="24"/>
        </w:rPr>
        <w:t>条数据已删除，</w:t>
      </w:r>
    </w:p>
    <w:p w14:paraId="232575AE">
      <w:pPr>
        <w:spacing w:line="371" w:lineRule="auto"/>
        <w:rPr>
          <w:rFonts w:ascii="仿宋" w:hAnsi="仿宋" w:eastAsia="仿宋" w:cs="仿宋"/>
          <w:sz w:val="24"/>
          <w:szCs w:val="24"/>
        </w:rPr>
        <w:sectPr>
          <w:headerReference r:id="rId65" w:type="default"/>
          <w:footerReference r:id="rId66" w:type="default"/>
          <w:pgSz w:w="11900" w:h="16830"/>
          <w:pgMar w:top="1408" w:right="1670" w:bottom="1230" w:left="1760" w:header="1008" w:footer="1113" w:gutter="0"/>
          <w:cols w:space="720" w:num="1"/>
        </w:sectPr>
      </w:pPr>
    </w:p>
    <w:p w14:paraId="692419FD">
      <w:pPr>
        <w:spacing w:before="70" w:line="385" w:lineRule="auto"/>
        <w:ind w:left="9" w:right="100"/>
        <w:rPr>
          <w:rFonts w:ascii="宋体" w:hAnsi="宋体" w:eastAsia="宋体" w:cs="宋体"/>
          <w:sz w:val="23"/>
          <w:szCs w:val="23"/>
        </w:rPr>
      </w:pPr>
      <w:r>
        <w:rPr>
          <w:rFonts w:ascii="仿宋" w:hAnsi="仿宋" w:eastAsia="仿宋" w:cs="仿宋"/>
          <w:spacing w:val="10"/>
          <w:sz w:val="23"/>
          <w:szCs w:val="23"/>
        </w:rPr>
        <w:t>所以企业可以通过更新接口中的</w:t>
      </w:r>
      <w:r>
        <w:rPr>
          <w:rFonts w:ascii="仿宋" w:hAnsi="仿宋" w:eastAsia="仿宋" w:cs="仿宋"/>
          <w:spacing w:val="-57"/>
          <w:sz w:val="23"/>
          <w:szCs w:val="23"/>
        </w:rPr>
        <w:t xml:space="preserve"> </w:t>
      </w:r>
      <w:r>
        <w:rPr>
          <w:rFonts w:ascii="宋体" w:hAnsi="宋体" w:eastAsia="宋体" w:cs="宋体"/>
          <w:sz w:val="23"/>
          <w:szCs w:val="23"/>
        </w:rPr>
        <w:t>deleted</w:t>
      </w:r>
      <w:r>
        <w:rPr>
          <w:rFonts w:ascii="仿宋" w:hAnsi="仿宋" w:eastAsia="仿宋" w:cs="仿宋"/>
          <w:spacing w:val="10"/>
          <w:sz w:val="23"/>
          <w:szCs w:val="23"/>
        </w:rPr>
        <w:t>字段来进行数据的删除，注意当更新接</w:t>
      </w:r>
      <w:r>
        <w:rPr>
          <w:rFonts w:ascii="仿宋" w:hAnsi="仿宋" w:eastAsia="仿宋" w:cs="仿宋"/>
          <w:sz w:val="23"/>
          <w:szCs w:val="23"/>
        </w:rPr>
        <w:t xml:space="preserve"> </w:t>
      </w:r>
      <w:r>
        <w:rPr>
          <w:rFonts w:ascii="仿宋" w:hAnsi="仿宋" w:eastAsia="仿宋" w:cs="仿宋"/>
          <w:spacing w:val="8"/>
          <w:sz w:val="23"/>
          <w:szCs w:val="23"/>
        </w:rPr>
        <w:t>口中的任一信息时，需要同步更新修改时间</w:t>
      </w:r>
      <w:r>
        <w:rPr>
          <w:rFonts w:ascii="宋体" w:hAnsi="宋体" w:eastAsia="宋体" w:cs="宋体"/>
          <w:sz w:val="23"/>
          <w:szCs w:val="23"/>
        </w:rPr>
        <w:t>updateDate</w:t>
      </w:r>
      <w:r>
        <w:rPr>
          <w:rFonts w:ascii="宋体" w:hAnsi="宋体" w:eastAsia="宋体" w:cs="宋体"/>
          <w:spacing w:val="8"/>
          <w:sz w:val="23"/>
          <w:szCs w:val="23"/>
        </w:rPr>
        <w:t>。</w:t>
      </w:r>
    </w:p>
    <w:p w14:paraId="10D517D0">
      <w:pPr>
        <w:spacing w:before="1" w:line="220" w:lineRule="auto"/>
        <w:ind w:left="469"/>
        <w:rPr>
          <w:rFonts w:ascii="仿宋" w:hAnsi="仿宋" w:eastAsia="仿宋" w:cs="仿宋"/>
          <w:sz w:val="23"/>
          <w:szCs w:val="23"/>
        </w:rPr>
      </w:pPr>
      <w:r>
        <w:rPr>
          <w:rFonts w:ascii="仿宋" w:hAnsi="仿宋" w:eastAsia="仿宋" w:cs="仿宋"/>
          <w:spacing w:val="3"/>
          <w:sz w:val="23"/>
          <w:szCs w:val="23"/>
        </w:rPr>
        <w:t>排查记录不允许修改和删除， 一旦上传不允许进行删除。</w:t>
      </w:r>
    </w:p>
    <w:p w14:paraId="3532868B">
      <w:pPr>
        <w:spacing w:before="191" w:line="221" w:lineRule="auto"/>
        <w:ind w:left="473"/>
        <w:rPr>
          <w:rFonts w:ascii="仿宋" w:hAnsi="仿宋" w:eastAsia="仿宋" w:cs="仿宋"/>
          <w:sz w:val="23"/>
          <w:szCs w:val="23"/>
        </w:rPr>
      </w:pPr>
      <w:r>
        <w:rPr>
          <w:rFonts w:ascii="宋体" w:hAnsi="宋体" w:eastAsia="宋体" w:cs="宋体"/>
          <w:b/>
          <w:bCs/>
          <w:spacing w:val="7"/>
          <w:sz w:val="23"/>
          <w:szCs w:val="23"/>
        </w:rPr>
        <w:t>6、</w:t>
      </w:r>
      <w:r>
        <w:rPr>
          <w:rFonts w:ascii="仿宋" w:hAnsi="仿宋" w:eastAsia="仿宋" w:cs="仿宋"/>
          <w:b/>
          <w:bCs/>
          <w:spacing w:val="7"/>
          <w:sz w:val="23"/>
          <w:szCs w:val="23"/>
        </w:rPr>
        <w:t>政府端数据运行效果为优，部里是差，省部数据不一致问题。</w:t>
      </w:r>
    </w:p>
    <w:p w14:paraId="0DC86F8D">
      <w:pPr>
        <w:spacing w:before="178" w:line="369" w:lineRule="auto"/>
        <w:ind w:left="9" w:right="101" w:firstLine="459"/>
        <w:jc w:val="both"/>
        <w:rPr>
          <w:rFonts w:ascii="仿宋" w:hAnsi="仿宋" w:eastAsia="仿宋" w:cs="仿宋"/>
          <w:sz w:val="23"/>
          <w:szCs w:val="23"/>
        </w:rPr>
      </w:pPr>
      <w:r>
        <w:rPr>
          <w:rFonts w:ascii="仿宋" w:hAnsi="仿宋" w:eastAsia="仿宋" w:cs="仿宋"/>
          <w:spacing w:val="11"/>
          <w:sz w:val="23"/>
          <w:szCs w:val="23"/>
        </w:rPr>
        <w:t>风险单元、风险事件、管控措施、隐患排查任务、隐患信息、停用/检修记</w:t>
      </w:r>
      <w:r>
        <w:rPr>
          <w:rFonts w:ascii="仿宋" w:hAnsi="仿宋" w:eastAsia="仿宋" w:cs="仿宋"/>
          <w:spacing w:val="4"/>
          <w:sz w:val="23"/>
          <w:szCs w:val="23"/>
        </w:rPr>
        <w:t xml:space="preserve"> </w:t>
      </w:r>
      <w:r>
        <w:rPr>
          <w:rFonts w:ascii="仿宋" w:hAnsi="仿宋" w:eastAsia="仿宋" w:cs="仿宋"/>
          <w:spacing w:val="14"/>
          <w:sz w:val="23"/>
          <w:szCs w:val="23"/>
        </w:rPr>
        <w:t>录数据是通过应急管理部数据抽取的方式定时抽取增量数据到应急管理部业务</w:t>
      </w:r>
      <w:r>
        <w:rPr>
          <w:rFonts w:ascii="仿宋" w:hAnsi="仿宋" w:eastAsia="仿宋" w:cs="仿宋"/>
          <w:spacing w:val="7"/>
          <w:sz w:val="23"/>
          <w:szCs w:val="23"/>
        </w:rPr>
        <w:t xml:space="preserve"> </w:t>
      </w:r>
      <w:r>
        <w:rPr>
          <w:rFonts w:ascii="仿宋" w:hAnsi="仿宋" w:eastAsia="仿宋" w:cs="仿宋"/>
          <w:spacing w:val="5"/>
          <w:sz w:val="23"/>
          <w:szCs w:val="23"/>
        </w:rPr>
        <w:t>系统，抽取根据修改时间</w:t>
      </w:r>
      <w:r>
        <w:rPr>
          <w:rFonts w:ascii="宋体" w:hAnsi="宋体" w:eastAsia="宋体" w:cs="宋体"/>
          <w:sz w:val="23"/>
          <w:szCs w:val="23"/>
        </w:rPr>
        <w:t>updateDate</w:t>
      </w:r>
      <w:r>
        <w:rPr>
          <w:rFonts w:ascii="仿宋" w:hAnsi="仿宋" w:eastAsia="仿宋" w:cs="仿宋"/>
          <w:spacing w:val="5"/>
          <w:sz w:val="23"/>
          <w:szCs w:val="23"/>
        </w:rPr>
        <w:t>进行抽取，当企业传输的</w:t>
      </w:r>
      <w:r>
        <w:rPr>
          <w:rFonts w:ascii="仿宋" w:hAnsi="仿宋" w:eastAsia="仿宋" w:cs="仿宋"/>
          <w:spacing w:val="-57"/>
          <w:sz w:val="23"/>
          <w:szCs w:val="23"/>
        </w:rPr>
        <w:t xml:space="preserve"> </w:t>
      </w:r>
      <w:r>
        <w:rPr>
          <w:rFonts w:ascii="宋体" w:hAnsi="宋体" w:eastAsia="宋体" w:cs="宋体"/>
          <w:sz w:val="23"/>
          <w:szCs w:val="23"/>
        </w:rPr>
        <w:t>updateDate</w:t>
      </w:r>
      <w:r>
        <w:rPr>
          <w:rFonts w:ascii="宋体" w:hAnsi="宋体" w:eastAsia="宋体" w:cs="宋体"/>
          <w:spacing w:val="-69"/>
          <w:sz w:val="23"/>
          <w:szCs w:val="23"/>
        </w:rPr>
        <w:t xml:space="preserve"> </w:t>
      </w:r>
      <w:r>
        <w:rPr>
          <w:rFonts w:ascii="仿宋" w:hAnsi="仿宋" w:eastAsia="仿宋" w:cs="仿宋"/>
          <w:spacing w:val="5"/>
          <w:sz w:val="23"/>
          <w:szCs w:val="23"/>
        </w:rPr>
        <w:t>错误或</w:t>
      </w:r>
      <w:r>
        <w:rPr>
          <w:rFonts w:ascii="仿宋" w:hAnsi="仿宋" w:eastAsia="仿宋" w:cs="仿宋"/>
          <w:sz w:val="23"/>
          <w:szCs w:val="23"/>
        </w:rPr>
        <w:t xml:space="preserve"> </w:t>
      </w:r>
      <w:r>
        <w:rPr>
          <w:rFonts w:ascii="仿宋" w:hAnsi="仿宋" w:eastAsia="仿宋" w:cs="仿宋"/>
          <w:spacing w:val="6"/>
          <w:sz w:val="23"/>
          <w:szCs w:val="23"/>
        </w:rPr>
        <w:t>者传输的</w:t>
      </w:r>
      <w:r>
        <w:rPr>
          <w:rFonts w:ascii="Times New Roman" w:hAnsi="Times New Roman" w:eastAsia="Times New Roman" w:cs="Times New Roman"/>
          <w:sz w:val="23"/>
          <w:szCs w:val="23"/>
        </w:rPr>
        <w:t>updateDate</w:t>
      </w:r>
      <w:r>
        <w:rPr>
          <w:rFonts w:ascii="Times New Roman" w:hAnsi="Times New Roman" w:eastAsia="Times New Roman" w:cs="Times New Roman"/>
          <w:spacing w:val="26"/>
          <w:sz w:val="23"/>
          <w:szCs w:val="23"/>
        </w:rPr>
        <w:t xml:space="preserve">  </w:t>
      </w:r>
      <w:r>
        <w:rPr>
          <w:rFonts w:ascii="仿宋" w:hAnsi="仿宋" w:eastAsia="仿宋" w:cs="仿宋"/>
          <w:spacing w:val="6"/>
          <w:sz w:val="23"/>
          <w:szCs w:val="23"/>
        </w:rPr>
        <w:t>时间和实际时间不符合，会导致数据无法抽取到应急管理部</w:t>
      </w:r>
      <w:r>
        <w:rPr>
          <w:rFonts w:ascii="仿宋" w:hAnsi="仿宋" w:eastAsia="仿宋" w:cs="仿宋"/>
          <w:sz w:val="23"/>
          <w:szCs w:val="23"/>
        </w:rPr>
        <w:t xml:space="preserve"> 业务系统中。</w:t>
      </w:r>
    </w:p>
    <w:p w14:paraId="672E9FF2">
      <w:pPr>
        <w:spacing w:before="69" w:line="222" w:lineRule="auto"/>
        <w:ind w:left="473"/>
        <w:rPr>
          <w:rFonts w:ascii="仿宋" w:hAnsi="仿宋" w:eastAsia="仿宋" w:cs="仿宋"/>
          <w:sz w:val="23"/>
          <w:szCs w:val="23"/>
        </w:rPr>
      </w:pPr>
      <w:r>
        <w:rPr>
          <w:rFonts w:ascii="宋体" w:hAnsi="宋体" w:eastAsia="宋体" w:cs="宋体"/>
          <w:b/>
          <w:bCs/>
          <w:spacing w:val="6"/>
          <w:sz w:val="23"/>
          <w:szCs w:val="23"/>
        </w:rPr>
        <w:t>7、</w:t>
      </w:r>
      <w:r>
        <w:rPr>
          <w:rFonts w:ascii="仿宋" w:hAnsi="仿宋" w:eastAsia="仿宋" w:cs="仿宋"/>
          <w:b/>
          <w:bCs/>
          <w:spacing w:val="6"/>
          <w:sz w:val="23"/>
          <w:szCs w:val="23"/>
        </w:rPr>
        <w:t>安卓版本太高，无法获取到</w:t>
      </w:r>
      <w:r>
        <w:rPr>
          <w:rFonts w:ascii="宋体" w:hAnsi="宋体" w:eastAsia="宋体" w:cs="宋体"/>
          <w:b/>
          <w:bCs/>
          <w:sz w:val="23"/>
          <w:szCs w:val="23"/>
        </w:rPr>
        <w:t>IMEI</w:t>
      </w:r>
      <w:r>
        <w:rPr>
          <w:rFonts w:ascii="宋体" w:hAnsi="宋体" w:eastAsia="宋体" w:cs="宋体"/>
          <w:spacing w:val="90"/>
          <w:sz w:val="23"/>
          <w:szCs w:val="23"/>
        </w:rPr>
        <w:t xml:space="preserve"> </w:t>
      </w:r>
      <w:r>
        <w:rPr>
          <w:rFonts w:ascii="仿宋" w:hAnsi="仿宋" w:eastAsia="仿宋" w:cs="仿宋"/>
          <w:b/>
          <w:bCs/>
          <w:spacing w:val="6"/>
          <w:sz w:val="23"/>
          <w:szCs w:val="23"/>
        </w:rPr>
        <w:t>码</w:t>
      </w:r>
      <w:r>
        <w:rPr>
          <w:rFonts w:ascii="仿宋" w:hAnsi="仿宋" w:eastAsia="仿宋" w:cs="仿宋"/>
          <w:spacing w:val="-62"/>
          <w:sz w:val="23"/>
          <w:szCs w:val="23"/>
        </w:rPr>
        <w:t xml:space="preserve"> </w:t>
      </w:r>
      <w:r>
        <w:rPr>
          <w:rFonts w:ascii="仿宋" w:hAnsi="仿宋" w:eastAsia="仿宋" w:cs="仿宋"/>
          <w:b/>
          <w:bCs/>
          <w:spacing w:val="6"/>
          <w:sz w:val="23"/>
          <w:szCs w:val="23"/>
        </w:rPr>
        <w:t>。</w:t>
      </w:r>
    </w:p>
    <w:p w14:paraId="15820510">
      <w:pPr>
        <w:spacing w:before="195" w:line="376" w:lineRule="auto"/>
        <w:ind w:left="9" w:right="99" w:firstLine="459"/>
        <w:rPr>
          <w:rFonts w:ascii="仿宋" w:hAnsi="仿宋" w:eastAsia="仿宋" w:cs="仿宋"/>
          <w:sz w:val="23"/>
          <w:szCs w:val="23"/>
        </w:rPr>
      </w:pPr>
      <w:r>
        <w:rPr>
          <w:rFonts w:ascii="仿宋" w:hAnsi="仿宋" w:eastAsia="仿宋" w:cs="仿宋"/>
          <w:spacing w:val="12"/>
          <w:sz w:val="23"/>
          <w:szCs w:val="23"/>
        </w:rPr>
        <w:t xml:space="preserve">对于版本过高、技术架构老等无法自动获取 </w:t>
      </w:r>
      <w:r>
        <w:rPr>
          <w:rFonts w:ascii="宋体" w:hAnsi="宋体" w:eastAsia="宋体" w:cs="宋体"/>
          <w:sz w:val="23"/>
          <w:szCs w:val="23"/>
        </w:rPr>
        <w:t>IMEI</w:t>
      </w:r>
      <w:r>
        <w:rPr>
          <w:rFonts w:ascii="宋体" w:hAnsi="宋体" w:eastAsia="宋体" w:cs="宋体"/>
          <w:spacing w:val="4"/>
          <w:sz w:val="23"/>
          <w:szCs w:val="23"/>
        </w:rPr>
        <w:t xml:space="preserve">  </w:t>
      </w:r>
      <w:r>
        <w:rPr>
          <w:rFonts w:ascii="仿宋" w:hAnsi="仿宋" w:eastAsia="仿宋" w:cs="仿宋"/>
          <w:spacing w:val="12"/>
          <w:sz w:val="23"/>
          <w:szCs w:val="23"/>
        </w:rPr>
        <w:t>码的情况，可采取人工</w:t>
      </w:r>
      <w:r>
        <w:rPr>
          <w:rFonts w:ascii="仿宋" w:hAnsi="仿宋" w:eastAsia="仿宋" w:cs="仿宋"/>
          <w:spacing w:val="1"/>
          <w:sz w:val="23"/>
          <w:szCs w:val="23"/>
        </w:rPr>
        <w:t xml:space="preserve"> </w:t>
      </w:r>
      <w:r>
        <w:rPr>
          <w:rFonts w:ascii="仿宋" w:hAnsi="仿宋" w:eastAsia="仿宋" w:cs="仿宋"/>
          <w:spacing w:val="8"/>
          <w:sz w:val="23"/>
          <w:szCs w:val="23"/>
        </w:rPr>
        <w:t>查询、手动绑定本机</w:t>
      </w:r>
      <w:r>
        <w:rPr>
          <w:rFonts w:ascii="仿宋" w:hAnsi="仿宋" w:eastAsia="仿宋" w:cs="仿宋"/>
          <w:spacing w:val="-20"/>
          <w:sz w:val="23"/>
          <w:szCs w:val="23"/>
        </w:rPr>
        <w:t xml:space="preserve"> </w:t>
      </w:r>
      <w:r>
        <w:rPr>
          <w:rFonts w:ascii="宋体" w:hAnsi="宋体" w:eastAsia="宋体" w:cs="宋体"/>
          <w:sz w:val="23"/>
          <w:szCs w:val="23"/>
        </w:rPr>
        <w:t>IMEI</w:t>
      </w:r>
      <w:r>
        <w:rPr>
          <w:rFonts w:ascii="宋体" w:hAnsi="宋体" w:eastAsia="宋体" w:cs="宋体"/>
          <w:spacing w:val="1"/>
          <w:sz w:val="23"/>
          <w:szCs w:val="23"/>
        </w:rPr>
        <w:t xml:space="preserve">  </w:t>
      </w:r>
      <w:r>
        <w:rPr>
          <w:rFonts w:ascii="仿宋" w:hAnsi="仿宋" w:eastAsia="仿宋" w:cs="仿宋"/>
          <w:spacing w:val="8"/>
          <w:sz w:val="23"/>
          <w:szCs w:val="23"/>
        </w:rPr>
        <w:t>码的方式，且务必保证</w:t>
      </w:r>
      <w:r>
        <w:rPr>
          <w:rFonts w:ascii="仿宋" w:hAnsi="仿宋" w:eastAsia="仿宋" w:cs="仿宋"/>
          <w:spacing w:val="-30"/>
          <w:sz w:val="23"/>
          <w:szCs w:val="23"/>
        </w:rPr>
        <w:t xml:space="preserve"> </w:t>
      </w:r>
      <w:r>
        <w:rPr>
          <w:rFonts w:ascii="宋体" w:hAnsi="宋体" w:eastAsia="宋体" w:cs="宋体"/>
          <w:sz w:val="23"/>
          <w:szCs w:val="23"/>
        </w:rPr>
        <w:t xml:space="preserve">IMEI  </w:t>
      </w:r>
      <w:r>
        <w:rPr>
          <w:rFonts w:ascii="仿宋" w:hAnsi="仿宋" w:eastAsia="仿宋" w:cs="仿宋"/>
          <w:spacing w:val="8"/>
          <w:sz w:val="23"/>
          <w:szCs w:val="23"/>
        </w:rPr>
        <w:t>码的真实性。</w:t>
      </w:r>
    </w:p>
    <w:p w14:paraId="0489E06E">
      <w:pPr>
        <w:spacing w:line="221" w:lineRule="auto"/>
        <w:ind w:left="473"/>
        <w:rPr>
          <w:rFonts w:ascii="仿宋" w:hAnsi="仿宋" w:eastAsia="仿宋" w:cs="仿宋"/>
          <w:sz w:val="23"/>
          <w:szCs w:val="23"/>
        </w:rPr>
      </w:pPr>
      <w:r>
        <w:rPr>
          <w:rFonts w:ascii="宋体" w:hAnsi="宋体" w:eastAsia="宋体" w:cs="宋体"/>
          <w:b/>
          <w:bCs/>
          <w:spacing w:val="6"/>
          <w:sz w:val="23"/>
          <w:szCs w:val="23"/>
        </w:rPr>
        <w:t>8、</w:t>
      </w:r>
      <w:r>
        <w:rPr>
          <w:rFonts w:ascii="仿宋" w:hAnsi="仿宋" w:eastAsia="仿宋" w:cs="仿宋"/>
          <w:b/>
          <w:bCs/>
          <w:spacing w:val="6"/>
          <w:sz w:val="23"/>
          <w:szCs w:val="23"/>
        </w:rPr>
        <w:t>接口是否有其他限制条件。</w:t>
      </w:r>
    </w:p>
    <w:p w14:paraId="000256BD">
      <w:pPr>
        <w:spacing w:before="197" w:line="369" w:lineRule="auto"/>
        <w:ind w:left="9" w:firstLine="459"/>
        <w:jc w:val="both"/>
        <w:rPr>
          <w:rFonts w:ascii="仿宋" w:hAnsi="仿宋" w:eastAsia="仿宋" w:cs="仿宋"/>
          <w:sz w:val="23"/>
          <w:szCs w:val="23"/>
        </w:rPr>
      </w:pPr>
      <w:r>
        <w:rPr>
          <w:rFonts w:ascii="仿宋" w:hAnsi="仿宋" w:eastAsia="仿宋" w:cs="仿宋"/>
          <w:spacing w:val="11"/>
          <w:sz w:val="23"/>
          <w:szCs w:val="23"/>
        </w:rPr>
        <w:t>风险单元、风险事件、管控措施、隐患排查任务、隐患信息、停用/检修记</w:t>
      </w:r>
      <w:r>
        <w:rPr>
          <w:rFonts w:ascii="仿宋" w:hAnsi="仿宋" w:eastAsia="仿宋" w:cs="仿宋"/>
          <w:spacing w:val="2"/>
          <w:sz w:val="23"/>
          <w:szCs w:val="23"/>
        </w:rPr>
        <w:t xml:space="preserve">  </w:t>
      </w:r>
      <w:r>
        <w:rPr>
          <w:rFonts w:ascii="仿宋" w:hAnsi="仿宋" w:eastAsia="仿宋" w:cs="仿宋"/>
          <w:spacing w:val="9"/>
          <w:sz w:val="23"/>
          <w:szCs w:val="23"/>
        </w:rPr>
        <w:t>录接口为增量更新，当政府端监控到企业多次全量更新的时候，会面临</w:t>
      </w:r>
      <w:r>
        <w:rPr>
          <w:rFonts w:ascii="宋体" w:hAnsi="宋体" w:eastAsia="宋体" w:cs="宋体"/>
          <w:sz w:val="23"/>
          <w:szCs w:val="23"/>
        </w:rPr>
        <w:t>token</w:t>
      </w:r>
      <w:r>
        <w:rPr>
          <w:rFonts w:ascii="宋体" w:hAnsi="宋体" w:eastAsia="宋体" w:cs="宋体"/>
          <w:spacing w:val="-55"/>
          <w:sz w:val="23"/>
          <w:szCs w:val="23"/>
        </w:rPr>
        <w:t xml:space="preserve"> </w:t>
      </w:r>
      <w:r>
        <w:rPr>
          <w:rFonts w:ascii="仿宋" w:hAnsi="仿宋" w:eastAsia="仿宋" w:cs="仿宋"/>
          <w:spacing w:val="9"/>
          <w:sz w:val="23"/>
          <w:szCs w:val="23"/>
        </w:rPr>
        <w:t>被</w:t>
      </w:r>
      <w:r>
        <w:rPr>
          <w:rFonts w:ascii="仿宋" w:hAnsi="仿宋" w:eastAsia="仿宋" w:cs="仿宋"/>
          <w:sz w:val="23"/>
          <w:szCs w:val="23"/>
        </w:rPr>
        <w:t xml:space="preserve">  </w:t>
      </w:r>
      <w:r>
        <w:rPr>
          <w:rFonts w:ascii="仿宋" w:hAnsi="仿宋" w:eastAsia="仿宋" w:cs="仿宋"/>
          <w:spacing w:val="10"/>
          <w:sz w:val="23"/>
          <w:szCs w:val="23"/>
        </w:rPr>
        <w:t>取消的情况。排查记录为增量传输，不允许修改，企业一旦传输无法进行修改，</w:t>
      </w:r>
      <w:r>
        <w:rPr>
          <w:rFonts w:ascii="仿宋" w:hAnsi="仿宋" w:eastAsia="仿宋" w:cs="仿宋"/>
          <w:spacing w:val="4"/>
          <w:sz w:val="23"/>
          <w:szCs w:val="23"/>
        </w:rPr>
        <w:t xml:space="preserve"> </w:t>
      </w:r>
      <w:r>
        <w:rPr>
          <w:rFonts w:ascii="仿宋" w:hAnsi="仿宋" w:eastAsia="仿宋" w:cs="仿宋"/>
          <w:spacing w:val="7"/>
          <w:sz w:val="23"/>
          <w:szCs w:val="23"/>
        </w:rPr>
        <w:t>当企业传输的数据中存在已经传输过的数据，会面临整个包的数据无法消费的情</w:t>
      </w:r>
      <w:r>
        <w:rPr>
          <w:rFonts w:ascii="仿宋" w:hAnsi="仿宋" w:eastAsia="仿宋" w:cs="仿宋"/>
          <w:spacing w:val="4"/>
          <w:sz w:val="23"/>
          <w:szCs w:val="23"/>
        </w:rPr>
        <w:t xml:space="preserve">  </w:t>
      </w:r>
      <w:r>
        <w:rPr>
          <w:rFonts w:ascii="仿宋" w:hAnsi="仿宋" w:eastAsia="仿宋" w:cs="仿宋"/>
          <w:spacing w:val="8"/>
          <w:sz w:val="23"/>
          <w:szCs w:val="23"/>
        </w:rPr>
        <w:t>况，请企业严格按照增量传输。</w:t>
      </w:r>
    </w:p>
    <w:p w14:paraId="779B3DD2">
      <w:pPr>
        <w:spacing w:before="40" w:line="222" w:lineRule="auto"/>
        <w:ind w:left="473"/>
        <w:rPr>
          <w:rFonts w:ascii="仿宋" w:hAnsi="仿宋" w:eastAsia="仿宋" w:cs="仿宋"/>
          <w:sz w:val="23"/>
          <w:szCs w:val="23"/>
        </w:rPr>
      </w:pPr>
      <w:r>
        <w:rPr>
          <w:rFonts w:ascii="宋体" w:hAnsi="宋体" w:eastAsia="宋体" w:cs="宋体"/>
          <w:b/>
          <w:bCs/>
          <w:spacing w:val="7"/>
          <w:sz w:val="23"/>
          <w:szCs w:val="23"/>
        </w:rPr>
        <w:t>9、</w:t>
      </w:r>
      <w:r>
        <w:rPr>
          <w:rFonts w:ascii="仿宋" w:hAnsi="仿宋" w:eastAsia="仿宋" w:cs="仿宋"/>
          <w:b/>
          <w:bCs/>
          <w:spacing w:val="7"/>
          <w:sz w:val="23"/>
          <w:szCs w:val="23"/>
        </w:rPr>
        <w:t>政府端是否有测试地址。</w:t>
      </w:r>
    </w:p>
    <w:p w14:paraId="51B53743">
      <w:pPr>
        <w:spacing w:before="205" w:line="384" w:lineRule="auto"/>
        <w:ind w:left="9" w:firstLine="459"/>
        <w:rPr>
          <w:rFonts w:ascii="仿宋" w:hAnsi="仿宋" w:eastAsia="仿宋" w:cs="仿宋"/>
          <w:sz w:val="23"/>
          <w:szCs w:val="23"/>
        </w:rPr>
      </w:pPr>
      <w:r>
        <w:rPr>
          <w:rFonts w:ascii="仿宋" w:hAnsi="仿宋" w:eastAsia="仿宋" w:cs="仿宋"/>
          <w:spacing w:val="9"/>
          <w:sz w:val="23"/>
          <w:szCs w:val="23"/>
        </w:rPr>
        <w:t>由于搭建数据接收环境需要较高的服务器配置</w:t>
      </w:r>
      <w:r>
        <w:rPr>
          <w:rFonts w:ascii="仿宋" w:hAnsi="仿宋" w:eastAsia="仿宋" w:cs="仿宋"/>
          <w:spacing w:val="8"/>
          <w:sz w:val="23"/>
          <w:szCs w:val="23"/>
        </w:rPr>
        <w:t>，所以各省都没有测试地址，</w:t>
      </w:r>
      <w:r>
        <w:rPr>
          <w:rFonts w:ascii="仿宋" w:hAnsi="仿宋" w:eastAsia="仿宋" w:cs="仿宋"/>
          <w:sz w:val="23"/>
          <w:szCs w:val="23"/>
        </w:rPr>
        <w:t xml:space="preserve"> </w:t>
      </w:r>
      <w:r>
        <w:rPr>
          <w:rFonts w:ascii="仿宋" w:hAnsi="仿宋" w:eastAsia="仿宋" w:cs="仿宋"/>
          <w:spacing w:val="10"/>
          <w:sz w:val="23"/>
          <w:szCs w:val="23"/>
        </w:rPr>
        <w:t>请企业改造完成后上传真实数据，如果上传了测试数据，企业需自行进行删除。</w:t>
      </w:r>
    </w:p>
    <w:sectPr>
      <w:headerReference r:id="rId67" w:type="default"/>
      <w:footerReference r:id="rId68" w:type="default"/>
      <w:pgSz w:w="11900" w:h="16830"/>
      <w:pgMar w:top="1426" w:right="1784" w:bottom="1190" w:left="1700" w:header="1038" w:footer="1073"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1F45E">
    <w:pPr>
      <w:spacing w:line="172" w:lineRule="auto"/>
      <w:ind w:left="4380"/>
      <w:rPr>
        <w:rFonts w:ascii="Times New Roman" w:hAnsi="Times New Roman" w:eastAsia="Times New Roman" w:cs="Times New Roman"/>
        <w:sz w:val="13"/>
        <w:szCs w:val="13"/>
      </w:rPr>
    </w:pPr>
    <w:r>
      <w:rPr>
        <w:rFonts w:ascii="Times New Roman" w:hAnsi="Times New Roman" w:eastAsia="Times New Roman" w:cs="Times New Roman"/>
        <w:sz w:val="13"/>
        <w:szCs w:val="13"/>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6C6BC8">
    <w:pPr>
      <w:spacing w:line="173" w:lineRule="auto"/>
      <w:ind w:left="4279"/>
      <w:rPr>
        <w:rFonts w:ascii="Times New Roman" w:hAnsi="Times New Roman" w:eastAsia="Times New Roman" w:cs="Times New Roman"/>
        <w:sz w:val="14"/>
        <w:szCs w:val="14"/>
      </w:rPr>
    </w:pPr>
    <w:r>
      <w:rPr>
        <w:rFonts w:ascii="Times New Roman" w:hAnsi="Times New Roman" w:eastAsia="Times New Roman" w:cs="Times New Roman"/>
        <w:sz w:val="14"/>
        <w:szCs w:val="14"/>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FB95CE">
    <w:pPr>
      <w:spacing w:line="172" w:lineRule="auto"/>
      <w:ind w:left="4400"/>
      <w:rPr>
        <w:rFonts w:ascii="Times New Roman" w:hAnsi="Times New Roman" w:eastAsia="Times New Roman" w:cs="Times New Roman"/>
        <w:sz w:val="13"/>
        <w:szCs w:val="13"/>
      </w:rPr>
    </w:pPr>
    <w:r>
      <w:rPr>
        <w:rFonts w:ascii="Times New Roman" w:hAnsi="Times New Roman" w:eastAsia="Times New Roman" w:cs="Times New Roman"/>
        <w:sz w:val="13"/>
        <w:szCs w:val="13"/>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B4CFD0">
    <w:pPr>
      <w:spacing w:line="172" w:lineRule="auto"/>
      <w:ind w:left="4395"/>
      <w:rPr>
        <w:rFonts w:ascii="Times New Roman" w:hAnsi="Times New Roman" w:eastAsia="Times New Roman" w:cs="Times New Roman"/>
        <w:sz w:val="13"/>
        <w:szCs w:val="13"/>
      </w:rPr>
    </w:pPr>
    <w:r>
      <w:rPr>
        <w:rFonts w:ascii="Times New Roman" w:hAnsi="Times New Roman" w:eastAsia="Times New Roman" w:cs="Times New Roman"/>
        <w:sz w:val="13"/>
        <w:szCs w:val="13"/>
      </w:rPr>
      <w:t>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597DAE">
    <w:pPr>
      <w:spacing w:line="169" w:lineRule="auto"/>
      <w:ind w:left="4435"/>
      <w:rPr>
        <w:rFonts w:ascii="Times New Roman" w:hAnsi="Times New Roman" w:eastAsia="Times New Roman" w:cs="Times New Roman"/>
        <w:sz w:val="13"/>
        <w:szCs w:val="13"/>
      </w:rPr>
    </w:pPr>
    <w:r>
      <w:rPr>
        <w:rFonts w:ascii="Times New Roman" w:hAnsi="Times New Roman" w:eastAsia="Times New Roman" w:cs="Times New Roman"/>
        <w:sz w:val="13"/>
        <w:szCs w:val="13"/>
      </w:rPr>
      <w:t>5</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53F090">
    <w:pPr>
      <w:spacing w:line="172" w:lineRule="auto"/>
      <w:ind w:left="4425"/>
      <w:rPr>
        <w:rFonts w:ascii="Times New Roman" w:hAnsi="Times New Roman" w:eastAsia="Times New Roman" w:cs="Times New Roman"/>
        <w:sz w:val="13"/>
        <w:szCs w:val="13"/>
      </w:rPr>
    </w:pPr>
    <w:r>
      <w:rPr>
        <w:rFonts w:ascii="Times New Roman" w:hAnsi="Times New Roman" w:eastAsia="Times New Roman" w:cs="Times New Roman"/>
        <w:sz w:val="13"/>
        <w:szCs w:val="13"/>
      </w:rPr>
      <w:t>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361F0">
    <w:pPr>
      <w:spacing w:line="170" w:lineRule="auto"/>
      <w:ind w:left="4435"/>
      <w:rPr>
        <w:rFonts w:ascii="Times New Roman" w:hAnsi="Times New Roman" w:eastAsia="Times New Roman" w:cs="Times New Roman"/>
        <w:sz w:val="14"/>
        <w:szCs w:val="14"/>
      </w:rPr>
    </w:pPr>
    <w:r>
      <w:rPr>
        <w:rFonts w:ascii="Times New Roman" w:hAnsi="Times New Roman" w:eastAsia="Times New Roman" w:cs="Times New Roman"/>
        <w:sz w:val="14"/>
        <w:szCs w:val="14"/>
      </w:rPr>
      <w:t>7</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9B1D6">
    <w:pPr>
      <w:spacing w:line="173" w:lineRule="auto"/>
      <w:ind w:left="4405"/>
      <w:rPr>
        <w:rFonts w:ascii="Times New Roman" w:hAnsi="Times New Roman" w:eastAsia="Times New Roman" w:cs="Times New Roman"/>
        <w:sz w:val="14"/>
        <w:szCs w:val="14"/>
      </w:rPr>
    </w:pPr>
    <w:r>
      <w:rPr>
        <w:rFonts w:ascii="Times New Roman" w:hAnsi="Times New Roman" w:eastAsia="Times New Roman" w:cs="Times New Roman"/>
        <w:sz w:val="14"/>
        <w:szCs w:val="14"/>
      </w:rPr>
      <w:t>8</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71E817">
    <w:pPr>
      <w:spacing w:line="172" w:lineRule="auto"/>
      <w:ind w:left="4425"/>
      <w:rPr>
        <w:rFonts w:ascii="Times New Roman" w:hAnsi="Times New Roman" w:eastAsia="Times New Roman" w:cs="Times New Roman"/>
        <w:sz w:val="13"/>
        <w:szCs w:val="13"/>
      </w:rPr>
    </w:pPr>
    <w:r>
      <w:rPr>
        <w:rFonts w:ascii="Times New Roman" w:hAnsi="Times New Roman" w:eastAsia="Times New Roman" w:cs="Times New Roman"/>
        <w:sz w:val="13"/>
        <w:szCs w:val="13"/>
      </w:rPr>
      <w:t>9</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FFA1B">
    <w:pPr>
      <w:spacing w:line="172" w:lineRule="auto"/>
      <w:ind w:left="4375"/>
      <w:rPr>
        <w:rFonts w:ascii="Times New Roman" w:hAnsi="Times New Roman" w:eastAsia="Times New Roman" w:cs="Times New Roman"/>
        <w:sz w:val="13"/>
        <w:szCs w:val="13"/>
      </w:rPr>
    </w:pPr>
    <w:r>
      <w:rPr>
        <w:rFonts w:ascii="Times New Roman" w:hAnsi="Times New Roman" w:eastAsia="Times New Roman" w:cs="Times New Roman"/>
        <w:spacing w:val="-4"/>
        <w:sz w:val="13"/>
        <w:szCs w:val="13"/>
      </w:rPr>
      <w:t>10</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418E5F">
    <w:pPr>
      <w:spacing w:line="170" w:lineRule="auto"/>
      <w:ind w:left="4404"/>
      <w:rPr>
        <w:rFonts w:ascii="Times New Roman" w:hAnsi="Times New Roman" w:eastAsia="Times New Roman" w:cs="Times New Roman"/>
        <w:sz w:val="12"/>
        <w:szCs w:val="12"/>
      </w:rPr>
    </w:pPr>
    <w:r>
      <w:rPr>
        <w:rFonts w:ascii="Times New Roman" w:hAnsi="Times New Roman" w:eastAsia="Times New Roman" w:cs="Times New Roman"/>
        <w:spacing w:val="-4"/>
        <w:sz w:val="12"/>
        <w:szCs w:val="12"/>
      </w:rPr>
      <w:t>11</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E29154">
    <w:pPr>
      <w:spacing w:line="172" w:lineRule="auto"/>
      <w:ind w:left="4365"/>
      <w:rPr>
        <w:rFonts w:ascii="Times New Roman" w:hAnsi="Times New Roman" w:eastAsia="Times New Roman" w:cs="Times New Roman"/>
        <w:sz w:val="13"/>
        <w:szCs w:val="13"/>
      </w:rPr>
    </w:pPr>
    <w:r>
      <w:rPr>
        <w:rFonts w:ascii="Times New Roman" w:hAnsi="Times New Roman" w:eastAsia="Times New Roman" w:cs="Times New Roman"/>
        <w:spacing w:val="-4"/>
        <w:sz w:val="13"/>
        <w:szCs w:val="13"/>
      </w:rPr>
      <w:t>12</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CA665">
    <w:pPr>
      <w:spacing w:line="172" w:lineRule="auto"/>
      <w:ind w:left="4414"/>
      <w:rPr>
        <w:rFonts w:ascii="Times New Roman" w:hAnsi="Times New Roman" w:eastAsia="Times New Roman" w:cs="Times New Roman"/>
        <w:sz w:val="13"/>
        <w:szCs w:val="13"/>
      </w:rPr>
    </w:pPr>
    <w:r>
      <w:rPr>
        <w:rFonts w:ascii="Times New Roman" w:hAnsi="Times New Roman" w:eastAsia="Times New Roman" w:cs="Times New Roman"/>
        <w:spacing w:val="-4"/>
        <w:sz w:val="13"/>
        <w:szCs w:val="13"/>
      </w:rPr>
      <w:t>13</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8DF6F0">
    <w:pPr>
      <w:spacing w:line="172" w:lineRule="auto"/>
      <w:ind w:left="4375"/>
      <w:rPr>
        <w:rFonts w:ascii="Times New Roman" w:hAnsi="Times New Roman" w:eastAsia="Times New Roman" w:cs="Times New Roman"/>
        <w:sz w:val="13"/>
        <w:szCs w:val="13"/>
      </w:rPr>
    </w:pPr>
    <w:r>
      <w:rPr>
        <w:rFonts w:ascii="Times New Roman" w:hAnsi="Times New Roman" w:eastAsia="Times New Roman" w:cs="Times New Roman"/>
        <w:spacing w:val="-4"/>
        <w:sz w:val="13"/>
        <w:szCs w:val="13"/>
      </w:rPr>
      <w:t>14</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9391C4">
    <w:pPr>
      <w:spacing w:line="172" w:lineRule="auto"/>
      <w:ind w:left="4394"/>
      <w:rPr>
        <w:rFonts w:ascii="Times New Roman" w:hAnsi="Times New Roman" w:eastAsia="Times New Roman" w:cs="Times New Roman"/>
        <w:sz w:val="13"/>
        <w:szCs w:val="13"/>
      </w:rPr>
    </w:pPr>
    <w:r>
      <w:rPr>
        <w:rFonts w:ascii="Times New Roman" w:hAnsi="Times New Roman" w:eastAsia="Times New Roman" w:cs="Times New Roman"/>
        <w:spacing w:val="-4"/>
        <w:sz w:val="13"/>
        <w:szCs w:val="13"/>
      </w:rPr>
      <w:t>15</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B06C5E">
    <w:pPr>
      <w:spacing w:line="172" w:lineRule="auto"/>
      <w:ind w:left="4355"/>
      <w:rPr>
        <w:rFonts w:ascii="Times New Roman" w:hAnsi="Times New Roman" w:eastAsia="Times New Roman" w:cs="Times New Roman"/>
        <w:sz w:val="13"/>
        <w:szCs w:val="13"/>
      </w:rPr>
    </w:pPr>
    <w:r>
      <w:rPr>
        <w:rFonts w:ascii="Times New Roman" w:hAnsi="Times New Roman" w:eastAsia="Times New Roman" w:cs="Times New Roman"/>
        <w:spacing w:val="-4"/>
        <w:sz w:val="13"/>
        <w:szCs w:val="13"/>
      </w:rPr>
      <w:t>16</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D878A">
    <w:pPr>
      <w:spacing w:line="172" w:lineRule="auto"/>
      <w:ind w:left="4374"/>
      <w:rPr>
        <w:rFonts w:ascii="Times New Roman" w:hAnsi="Times New Roman" w:eastAsia="Times New Roman" w:cs="Times New Roman"/>
        <w:sz w:val="13"/>
        <w:szCs w:val="13"/>
      </w:rPr>
    </w:pPr>
    <w:r>
      <w:rPr>
        <w:rFonts w:ascii="Times New Roman" w:hAnsi="Times New Roman" w:eastAsia="Times New Roman" w:cs="Times New Roman"/>
        <w:spacing w:val="-4"/>
        <w:sz w:val="13"/>
        <w:szCs w:val="13"/>
      </w:rPr>
      <w:t>17</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AF8F9D">
    <w:pPr>
      <w:spacing w:line="172" w:lineRule="auto"/>
      <w:ind w:left="4385"/>
      <w:rPr>
        <w:rFonts w:ascii="Times New Roman" w:hAnsi="Times New Roman" w:eastAsia="Times New Roman" w:cs="Times New Roman"/>
        <w:sz w:val="13"/>
        <w:szCs w:val="13"/>
      </w:rPr>
    </w:pPr>
    <w:r>
      <w:rPr>
        <w:rFonts w:ascii="Times New Roman" w:hAnsi="Times New Roman" w:eastAsia="Times New Roman" w:cs="Times New Roman"/>
        <w:spacing w:val="-4"/>
        <w:sz w:val="13"/>
        <w:szCs w:val="13"/>
      </w:rPr>
      <w:t>18</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826C2">
    <w:pPr>
      <w:spacing w:line="172" w:lineRule="auto"/>
      <w:ind w:left="4394"/>
      <w:rPr>
        <w:rFonts w:ascii="Times New Roman" w:hAnsi="Times New Roman" w:eastAsia="Times New Roman" w:cs="Times New Roman"/>
        <w:sz w:val="13"/>
        <w:szCs w:val="13"/>
      </w:rPr>
    </w:pPr>
    <w:r>
      <w:rPr>
        <w:rFonts w:ascii="Times New Roman" w:hAnsi="Times New Roman" w:eastAsia="Times New Roman" w:cs="Times New Roman"/>
        <w:spacing w:val="-4"/>
        <w:sz w:val="13"/>
        <w:szCs w:val="13"/>
      </w:rPr>
      <w:t>19</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1F68B7">
    <w:pPr>
      <w:spacing w:line="173" w:lineRule="auto"/>
      <w:ind w:left="4325"/>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20</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85BC6">
    <w:pPr>
      <w:spacing w:line="172" w:lineRule="auto"/>
      <w:ind w:left="4384"/>
      <w:rPr>
        <w:rFonts w:ascii="Times New Roman" w:hAnsi="Times New Roman" w:eastAsia="Times New Roman" w:cs="Times New Roman"/>
        <w:sz w:val="13"/>
        <w:szCs w:val="13"/>
      </w:rPr>
    </w:pPr>
    <w:r>
      <w:rPr>
        <w:rFonts w:ascii="Times New Roman" w:hAnsi="Times New Roman" w:eastAsia="Times New Roman" w:cs="Times New Roman"/>
        <w:spacing w:val="-1"/>
        <w:sz w:val="13"/>
        <w:szCs w:val="13"/>
      </w:rPr>
      <w:t>21</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422C6">
    <w:pPr>
      <w:spacing w:line="173" w:lineRule="auto"/>
      <w:ind w:left="4365"/>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22</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4F70E">
    <w:pPr>
      <w:spacing w:line="172" w:lineRule="auto"/>
      <w:ind w:left="4394"/>
      <w:rPr>
        <w:rFonts w:ascii="Times New Roman" w:hAnsi="Times New Roman" w:eastAsia="Times New Roman" w:cs="Times New Roman"/>
        <w:sz w:val="13"/>
        <w:szCs w:val="13"/>
      </w:rPr>
    </w:pPr>
    <w:r>
      <w:rPr>
        <w:rFonts w:ascii="Times New Roman" w:hAnsi="Times New Roman" w:eastAsia="Times New Roman" w:cs="Times New Roman"/>
        <w:spacing w:val="-1"/>
        <w:sz w:val="13"/>
        <w:szCs w:val="13"/>
      </w:rPr>
      <w:t>23</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64D13B">
    <w:pPr>
      <w:spacing w:line="172" w:lineRule="auto"/>
      <w:ind w:left="4345"/>
      <w:rPr>
        <w:rFonts w:ascii="Times New Roman" w:hAnsi="Times New Roman" w:eastAsia="Times New Roman" w:cs="Times New Roman"/>
        <w:sz w:val="13"/>
        <w:szCs w:val="13"/>
      </w:rPr>
    </w:pPr>
    <w:r>
      <w:rPr>
        <w:rFonts w:ascii="Times New Roman" w:hAnsi="Times New Roman" w:eastAsia="Times New Roman" w:cs="Times New Roman"/>
        <w:spacing w:val="-1"/>
        <w:sz w:val="13"/>
        <w:szCs w:val="13"/>
      </w:rPr>
      <w:t>24</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70CEF">
    <w:pPr>
      <w:spacing w:line="172" w:lineRule="auto"/>
      <w:ind w:left="4394"/>
      <w:rPr>
        <w:rFonts w:ascii="Times New Roman" w:hAnsi="Times New Roman" w:eastAsia="Times New Roman" w:cs="Times New Roman"/>
        <w:sz w:val="13"/>
        <w:szCs w:val="13"/>
      </w:rPr>
    </w:pPr>
    <w:r>
      <w:rPr>
        <w:rFonts w:ascii="Times New Roman" w:hAnsi="Times New Roman" w:eastAsia="Times New Roman" w:cs="Times New Roman"/>
        <w:spacing w:val="-1"/>
        <w:sz w:val="13"/>
        <w:szCs w:val="13"/>
      </w:rPr>
      <w:t>25</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06C7D5">
    <w:pPr>
      <w:spacing w:line="169" w:lineRule="auto"/>
      <w:ind w:left="4239"/>
      <w:rPr>
        <w:rFonts w:ascii="Times New Roman" w:hAnsi="Times New Roman" w:eastAsia="Times New Roman" w:cs="Times New Roman"/>
        <w:sz w:val="11"/>
        <w:szCs w:val="11"/>
      </w:rPr>
    </w:pPr>
    <w:r>
      <w:rPr>
        <w:rFonts w:ascii="Times New Roman" w:hAnsi="Times New Roman" w:eastAsia="Times New Roman" w:cs="Times New Roman"/>
        <w:spacing w:val="-1"/>
        <w:sz w:val="11"/>
        <w:szCs w:val="11"/>
      </w:rPr>
      <w:t>26</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2F843">
    <w:pPr>
      <w:spacing w:before="1" w:line="231" w:lineRule="auto"/>
      <w:ind w:left="4369"/>
      <w:rPr>
        <w:rFonts w:ascii="宋体" w:hAnsi="宋体" w:eastAsia="宋体" w:cs="宋体"/>
        <w:sz w:val="24"/>
        <w:szCs w:val="24"/>
      </w:rPr>
    </w:pPr>
    <w:r>
      <w:rPr>
        <w:rFonts w:ascii="宋体" w:hAnsi="宋体" w:eastAsia="宋体" w:cs="宋体"/>
        <w:spacing w:val="-10"/>
        <w:sz w:val="24"/>
        <w:szCs w:val="24"/>
      </w:rPr>
      <w:t>27</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00EFF">
    <w:pPr>
      <w:spacing w:before="1" w:line="231" w:lineRule="auto"/>
      <w:ind w:left="4239"/>
      <w:rPr>
        <w:rFonts w:ascii="宋体" w:hAnsi="宋体" w:eastAsia="宋体" w:cs="宋体"/>
        <w:sz w:val="24"/>
        <w:szCs w:val="24"/>
      </w:rPr>
    </w:pPr>
    <w:r>
      <w:rPr>
        <w:rFonts w:ascii="宋体" w:hAnsi="宋体" w:eastAsia="宋体" w:cs="宋体"/>
        <w:spacing w:val="-13"/>
        <w:sz w:val="24"/>
        <w:szCs w:val="24"/>
      </w:rPr>
      <w:t>28</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7182A1">
    <w:pPr>
      <w:spacing w:line="172" w:lineRule="auto"/>
      <w:ind w:left="4340"/>
      <w:rPr>
        <w:rFonts w:ascii="Times New Roman" w:hAnsi="Times New Roman" w:eastAsia="Times New Roman" w:cs="Times New Roman"/>
        <w:sz w:val="13"/>
        <w:szCs w:val="13"/>
      </w:rPr>
    </w:pPr>
    <w:r>
      <w:rPr>
        <w:rFonts w:ascii="Times New Roman" w:hAnsi="Times New Roman" w:eastAsia="Times New Roman" w:cs="Times New Roman"/>
        <w:spacing w:val="-1"/>
        <w:sz w:val="13"/>
        <w:szCs w:val="13"/>
      </w:rPr>
      <w:t>29</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CAB484">
    <w:pPr>
      <w:spacing w:line="172" w:lineRule="auto"/>
      <w:ind w:left="4239"/>
      <w:rPr>
        <w:rFonts w:ascii="Times New Roman" w:hAnsi="Times New Roman" w:eastAsia="Times New Roman" w:cs="Times New Roman"/>
        <w:sz w:val="13"/>
        <w:szCs w:val="13"/>
      </w:rPr>
    </w:pPr>
    <w:r>
      <w:rPr>
        <w:rFonts w:ascii="Times New Roman" w:hAnsi="Times New Roman" w:eastAsia="Times New Roman" w:cs="Times New Roman"/>
        <w:spacing w:val="-2"/>
        <w:sz w:val="13"/>
        <w:szCs w:val="13"/>
      </w:rPr>
      <w:t>30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DE3C4">
    <w:pPr>
      <w:spacing w:before="46" w:line="222" w:lineRule="auto"/>
      <w:ind w:left="6313"/>
      <w:rPr>
        <w:rFonts w:ascii="仿宋" w:hAnsi="仿宋" w:eastAsia="仿宋" w:cs="仿宋"/>
        <w:sz w:val="18"/>
        <w:szCs w:val="18"/>
      </w:rPr>
    </w:pPr>
    <w:r>
      <w:drawing>
        <wp:anchor distT="0" distB="0" distL="0" distR="0" simplePos="0" relativeHeight="251660288" behindDoc="0" locked="0" layoutInCell="0" allowOverlap="1">
          <wp:simplePos x="0" y="0"/>
          <wp:positionH relativeFrom="page">
            <wp:posOffset>1136015</wp:posOffset>
          </wp:positionH>
          <wp:positionV relativeFrom="page">
            <wp:posOffset>876300</wp:posOffset>
          </wp:positionV>
          <wp:extent cx="5378450" cy="127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378472" cy="12610"/>
                  </a:xfrm>
                  <a:prstGeom prst="rect">
                    <a:avLst/>
                  </a:prstGeom>
                </pic:spPr>
              </pic:pic>
            </a:graphicData>
          </a:graphic>
        </wp:anchor>
      </w:drawing>
    </w:r>
    <w:r>
      <w:rPr>
        <w:rFonts w:ascii="仿宋" w:hAnsi="仿宋" w:eastAsia="仿宋" w:cs="仿宋"/>
        <w:spacing w:val="-1"/>
        <w:sz w:val="18"/>
        <w:szCs w:val="18"/>
      </w:rPr>
      <w:t>双重预防机制接口技术文档</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6DA90">
    <w:pPr>
      <w:spacing w:before="48" w:line="222" w:lineRule="auto"/>
      <w:ind w:left="5255"/>
      <w:rPr>
        <w:rFonts w:ascii="仿宋" w:hAnsi="仿宋" w:eastAsia="仿宋" w:cs="仿宋"/>
        <w:sz w:val="19"/>
        <w:szCs w:val="19"/>
      </w:rPr>
    </w:pPr>
    <w:r>
      <w:drawing>
        <wp:anchor distT="0" distB="0" distL="0" distR="0" simplePos="0" relativeHeight="251661312" behindDoc="0" locked="0" layoutInCell="1" allowOverlap="1">
          <wp:simplePos x="0" y="0"/>
          <wp:positionH relativeFrom="column">
            <wp:posOffset>73025</wp:posOffset>
          </wp:positionH>
          <wp:positionV relativeFrom="paragraph">
            <wp:posOffset>144780</wp:posOffset>
          </wp:positionV>
          <wp:extent cx="5276215" cy="635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
                  <a:stretch>
                    <a:fillRect/>
                  </a:stretch>
                </pic:blipFill>
                <pic:spPr>
                  <a:xfrm>
                    <a:off x="0" y="0"/>
                    <a:ext cx="5276466" cy="6350"/>
                  </a:xfrm>
                  <a:prstGeom prst="rect">
                    <a:avLst/>
                  </a:prstGeom>
                </pic:spPr>
              </pic:pic>
            </a:graphicData>
          </a:graphic>
        </wp:anchor>
      </w:drawing>
    </w:r>
    <w:r>
      <w:rPr>
        <w:rFonts w:ascii="仿宋" w:hAnsi="仿宋" w:eastAsia="仿宋" w:cs="仿宋"/>
        <w:spacing w:val="-14"/>
        <w:sz w:val="19"/>
        <w:szCs w:val="19"/>
      </w:rPr>
      <w:t>双 重</w:t>
    </w:r>
    <w:r>
      <w:rPr>
        <w:rFonts w:ascii="仿宋" w:hAnsi="仿宋" w:eastAsia="仿宋" w:cs="仿宋"/>
        <w:spacing w:val="5"/>
        <w:sz w:val="19"/>
        <w:szCs w:val="19"/>
      </w:rPr>
      <w:t xml:space="preserve"> </w:t>
    </w:r>
    <w:r>
      <w:rPr>
        <w:rFonts w:ascii="仿宋" w:hAnsi="仿宋" w:eastAsia="仿宋" w:cs="仿宋"/>
        <w:spacing w:val="-14"/>
        <w:sz w:val="19"/>
        <w:szCs w:val="19"/>
      </w:rPr>
      <w:t>预</w:t>
    </w:r>
    <w:r>
      <w:rPr>
        <w:rFonts w:ascii="仿宋" w:hAnsi="仿宋" w:eastAsia="仿宋" w:cs="仿宋"/>
        <w:spacing w:val="12"/>
        <w:sz w:val="19"/>
        <w:szCs w:val="19"/>
      </w:rPr>
      <w:t xml:space="preserve"> </w:t>
    </w:r>
    <w:r>
      <w:rPr>
        <w:rFonts w:ascii="仿宋" w:hAnsi="仿宋" w:eastAsia="仿宋" w:cs="仿宋"/>
        <w:spacing w:val="-14"/>
        <w:sz w:val="19"/>
        <w:szCs w:val="19"/>
      </w:rPr>
      <w:t>防 机</w:t>
    </w:r>
    <w:r>
      <w:rPr>
        <w:rFonts w:ascii="仿宋" w:hAnsi="仿宋" w:eastAsia="仿宋" w:cs="仿宋"/>
        <w:spacing w:val="1"/>
        <w:sz w:val="19"/>
        <w:szCs w:val="19"/>
      </w:rPr>
      <w:t xml:space="preserve"> </w:t>
    </w:r>
    <w:r>
      <w:rPr>
        <w:rFonts w:ascii="仿宋" w:hAnsi="仿宋" w:eastAsia="仿宋" w:cs="仿宋"/>
        <w:spacing w:val="-14"/>
        <w:sz w:val="19"/>
        <w:szCs w:val="19"/>
      </w:rPr>
      <w:t>制</w:t>
    </w:r>
    <w:r>
      <w:rPr>
        <w:rFonts w:ascii="仿宋" w:hAnsi="仿宋" w:eastAsia="仿宋" w:cs="仿宋"/>
        <w:sz w:val="19"/>
        <w:szCs w:val="19"/>
      </w:rPr>
      <w:t xml:space="preserve"> </w:t>
    </w:r>
    <w:r>
      <w:rPr>
        <w:rFonts w:ascii="仿宋" w:hAnsi="仿宋" w:eastAsia="仿宋" w:cs="仿宋"/>
        <w:spacing w:val="-14"/>
        <w:sz w:val="19"/>
        <w:szCs w:val="19"/>
      </w:rPr>
      <w:t>接</w:t>
    </w:r>
    <w:r>
      <w:rPr>
        <w:rFonts w:ascii="仿宋" w:hAnsi="仿宋" w:eastAsia="仿宋" w:cs="仿宋"/>
        <w:spacing w:val="33"/>
        <w:sz w:val="19"/>
        <w:szCs w:val="19"/>
      </w:rPr>
      <w:t xml:space="preserve"> </w:t>
    </w:r>
    <w:r>
      <w:rPr>
        <w:rFonts w:ascii="仿宋" w:hAnsi="仿宋" w:eastAsia="仿宋" w:cs="仿宋"/>
        <w:spacing w:val="-14"/>
        <w:sz w:val="19"/>
        <w:szCs w:val="19"/>
      </w:rPr>
      <w:t>口</w:t>
    </w:r>
    <w:r>
      <w:rPr>
        <w:rFonts w:ascii="仿宋" w:hAnsi="仿宋" w:eastAsia="仿宋" w:cs="仿宋"/>
        <w:spacing w:val="1"/>
        <w:sz w:val="19"/>
        <w:szCs w:val="19"/>
      </w:rPr>
      <w:t xml:space="preserve"> </w:t>
    </w:r>
    <w:r>
      <w:rPr>
        <w:rFonts w:ascii="仿宋" w:hAnsi="仿宋" w:eastAsia="仿宋" w:cs="仿宋"/>
        <w:spacing w:val="-14"/>
        <w:sz w:val="19"/>
        <w:szCs w:val="19"/>
      </w:rPr>
      <w:t>技</w:t>
    </w:r>
    <w:r>
      <w:rPr>
        <w:rFonts w:ascii="仿宋" w:hAnsi="仿宋" w:eastAsia="仿宋" w:cs="仿宋"/>
        <w:sz w:val="19"/>
        <w:szCs w:val="19"/>
      </w:rPr>
      <w:t xml:space="preserve"> </w:t>
    </w:r>
    <w:r>
      <w:rPr>
        <w:rFonts w:ascii="仿宋" w:hAnsi="仿宋" w:eastAsia="仿宋" w:cs="仿宋"/>
        <w:spacing w:val="-14"/>
        <w:sz w:val="19"/>
        <w:szCs w:val="19"/>
      </w:rPr>
      <w:t>术</w:t>
    </w:r>
    <w:r>
      <w:rPr>
        <w:rFonts w:ascii="仿宋" w:hAnsi="仿宋" w:eastAsia="仿宋" w:cs="仿宋"/>
        <w:spacing w:val="-1"/>
        <w:sz w:val="19"/>
        <w:szCs w:val="19"/>
      </w:rPr>
      <w:t xml:space="preserve"> </w:t>
    </w:r>
    <w:r>
      <w:rPr>
        <w:rFonts w:ascii="仿宋" w:hAnsi="仿宋" w:eastAsia="仿宋" w:cs="仿宋"/>
        <w:spacing w:val="-14"/>
        <w:sz w:val="19"/>
        <w:szCs w:val="19"/>
      </w:rPr>
      <w:t>文</w:t>
    </w:r>
    <w:r>
      <w:rPr>
        <w:rFonts w:ascii="仿宋" w:hAnsi="仿宋" w:eastAsia="仿宋" w:cs="仿宋"/>
        <w:spacing w:val="-1"/>
        <w:sz w:val="19"/>
        <w:szCs w:val="19"/>
      </w:rPr>
      <w:t xml:space="preserve"> </w:t>
    </w:r>
    <w:r>
      <w:rPr>
        <w:rFonts w:ascii="仿宋" w:hAnsi="仿宋" w:eastAsia="仿宋" w:cs="仿宋"/>
        <w:spacing w:val="-14"/>
        <w:sz w:val="19"/>
        <w:szCs w:val="19"/>
      </w:rPr>
      <w:t>档</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9A9E50">
    <w:pPr>
      <w:spacing w:before="44" w:line="221" w:lineRule="auto"/>
      <w:ind w:left="6200"/>
      <w:rPr>
        <w:rFonts w:ascii="黑体" w:hAnsi="黑体" w:eastAsia="黑体" w:cs="黑体"/>
        <w:sz w:val="17"/>
        <w:szCs w:val="17"/>
      </w:rPr>
    </w:pPr>
    <w:r>
      <w:drawing>
        <wp:anchor distT="0" distB="0" distL="0" distR="0" simplePos="0" relativeHeight="251662336" behindDoc="0" locked="0" layoutInCell="0" allowOverlap="1">
          <wp:simplePos x="0" y="0"/>
          <wp:positionH relativeFrom="page">
            <wp:posOffset>1098550</wp:posOffset>
          </wp:positionH>
          <wp:positionV relativeFrom="page">
            <wp:posOffset>844550</wp:posOffset>
          </wp:positionV>
          <wp:extent cx="5308600" cy="1270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
                  <a:stretch>
                    <a:fillRect/>
                  </a:stretch>
                </pic:blipFill>
                <pic:spPr>
                  <a:xfrm>
                    <a:off x="0" y="0"/>
                    <a:ext cx="5308592" cy="12610"/>
                  </a:xfrm>
                  <a:prstGeom prst="rect">
                    <a:avLst/>
                  </a:prstGeom>
                </pic:spPr>
              </pic:pic>
            </a:graphicData>
          </a:graphic>
        </wp:anchor>
      </w:drawing>
    </w:r>
    <w:r>
      <w:rPr>
        <w:rFonts w:ascii="黑体" w:hAnsi="黑体" w:eastAsia="黑体" w:cs="黑体"/>
        <w:spacing w:val="9"/>
        <w:sz w:val="17"/>
        <w:szCs w:val="17"/>
      </w:rPr>
      <w:t>双重预防机制接口技术文档</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6BDCC">
    <w:pPr>
      <w:spacing w:before="57" w:line="221" w:lineRule="auto"/>
      <w:ind w:left="6140"/>
      <w:rPr>
        <w:rFonts w:ascii="黑体" w:hAnsi="黑体" w:eastAsia="黑体" w:cs="黑体"/>
        <w:sz w:val="22"/>
        <w:szCs w:val="22"/>
      </w:rPr>
    </w:pPr>
    <w:r>
      <w:drawing>
        <wp:anchor distT="0" distB="0" distL="0" distR="0" simplePos="0" relativeHeight="251663360" behindDoc="0" locked="0" layoutInCell="0" allowOverlap="1">
          <wp:simplePos x="0" y="0"/>
          <wp:positionH relativeFrom="page">
            <wp:posOffset>1104265</wp:posOffset>
          </wp:positionH>
          <wp:positionV relativeFrom="page">
            <wp:posOffset>869315</wp:posOffset>
          </wp:positionV>
          <wp:extent cx="5295900" cy="1270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
                  <a:stretch>
                    <a:fillRect/>
                  </a:stretch>
                </pic:blipFill>
                <pic:spPr>
                  <a:xfrm>
                    <a:off x="0" y="0"/>
                    <a:ext cx="5295929" cy="12715"/>
                  </a:xfrm>
                  <a:prstGeom prst="rect">
                    <a:avLst/>
                  </a:prstGeom>
                </pic:spPr>
              </pic:pic>
            </a:graphicData>
          </a:graphic>
        </wp:anchor>
      </w:drawing>
    </w:r>
    <w:r>
      <w:rPr>
        <w:rFonts w:ascii="黑体" w:hAnsi="黑体" w:eastAsia="黑体" w:cs="黑体"/>
        <w:spacing w:val="-20"/>
        <w:w w:val="92"/>
        <w:sz w:val="22"/>
        <w:szCs w:val="22"/>
      </w:rPr>
      <w:t>双重预防机制接口技术文档</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022FF2">
    <w:pPr>
      <w:spacing w:before="46" w:line="222" w:lineRule="auto"/>
      <w:ind w:right="27"/>
      <w:jc w:val="right"/>
      <w:rPr>
        <w:rFonts w:ascii="仿宋" w:hAnsi="仿宋" w:eastAsia="仿宋" w:cs="仿宋"/>
        <w:sz w:val="18"/>
        <w:szCs w:val="18"/>
      </w:rPr>
    </w:pPr>
    <w:r>
      <w:pict>
        <v:shape id="WordPictureWatermark2" o:spid="_x0000_s2049" o:spt="75" type="#_x0000_t75" style="position:absolute;left:0pt;margin-left:127pt;margin-top:515.5pt;height:181.5pt;width:341pt;mso-position-horizontal-relative:page;mso-position-vertical-relative:page;z-index:-251652096;mso-width-relative:page;mso-height-relative:page;" filled="f" stroked="f" coordsize="21600,21600" o:allowincell="f">
          <v:path/>
          <v:fill on="f" focussize="0,0"/>
          <v:stroke on="f"/>
          <v:imagedata r:id="rId1" o:title=""/>
          <o:lock v:ext="edit" aspectratio="t"/>
        </v:shape>
      </w:pict>
    </w:r>
    <w:r>
      <w:drawing>
        <wp:anchor distT="0" distB="0" distL="0" distR="0" simplePos="0" relativeHeight="251665408" behindDoc="0" locked="0" layoutInCell="0" allowOverlap="1">
          <wp:simplePos x="0" y="0"/>
          <wp:positionH relativeFrom="page">
            <wp:posOffset>1098550</wp:posOffset>
          </wp:positionH>
          <wp:positionV relativeFrom="page">
            <wp:posOffset>850900</wp:posOffset>
          </wp:positionV>
          <wp:extent cx="5314950" cy="1270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2"/>
                  <a:stretch>
                    <a:fillRect/>
                  </a:stretch>
                </pic:blipFill>
                <pic:spPr>
                  <a:xfrm>
                    <a:off x="0" y="0"/>
                    <a:ext cx="5314939" cy="12716"/>
                  </a:xfrm>
                  <a:prstGeom prst="rect">
                    <a:avLst/>
                  </a:prstGeom>
                </pic:spPr>
              </pic:pic>
            </a:graphicData>
          </a:graphic>
        </wp:anchor>
      </w:drawing>
    </w:r>
    <w:r>
      <w:rPr>
        <w:rFonts w:ascii="仿宋" w:hAnsi="仿宋" w:eastAsia="仿宋" w:cs="仿宋"/>
        <w:spacing w:val="1"/>
        <w:sz w:val="18"/>
        <w:szCs w:val="18"/>
      </w:rPr>
      <w:t>双重预防机制接口技术文档</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68285">
    <w:pPr>
      <w:tabs>
        <w:tab w:val="left" w:pos="5102"/>
      </w:tabs>
      <w:spacing w:before="53" w:line="222" w:lineRule="auto"/>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16"/>
        <w:sz w:val="21"/>
        <w:szCs w:val="21"/>
        <w:u w:val="single" w:color="auto"/>
      </w:rPr>
      <w:t>双</w:t>
    </w:r>
    <w:r>
      <w:rPr>
        <w:rFonts w:ascii="仿宋" w:hAnsi="仿宋" w:eastAsia="仿宋" w:cs="仿宋"/>
        <w:spacing w:val="-14"/>
        <w:sz w:val="21"/>
        <w:szCs w:val="21"/>
        <w:u w:val="single" w:color="auto"/>
      </w:rPr>
      <w:t xml:space="preserve"> </w:t>
    </w:r>
    <w:r>
      <w:rPr>
        <w:rFonts w:ascii="仿宋" w:hAnsi="仿宋" w:eastAsia="仿宋" w:cs="仿宋"/>
        <w:spacing w:val="-16"/>
        <w:sz w:val="21"/>
        <w:szCs w:val="21"/>
        <w:u w:val="single" w:color="auto"/>
      </w:rPr>
      <w:t>重</w:t>
    </w:r>
    <w:r>
      <w:rPr>
        <w:rFonts w:ascii="仿宋" w:hAnsi="仿宋" w:eastAsia="仿宋" w:cs="仿宋"/>
        <w:spacing w:val="-25"/>
        <w:sz w:val="21"/>
        <w:szCs w:val="21"/>
        <w:u w:val="single" w:color="auto"/>
      </w:rPr>
      <w:t xml:space="preserve"> </w:t>
    </w:r>
    <w:r>
      <w:rPr>
        <w:rFonts w:ascii="仿宋" w:hAnsi="仿宋" w:eastAsia="仿宋" w:cs="仿宋"/>
        <w:spacing w:val="-16"/>
        <w:sz w:val="21"/>
        <w:szCs w:val="21"/>
        <w:u w:val="single" w:color="auto"/>
      </w:rPr>
      <w:t>预 防</w:t>
    </w:r>
    <w:r>
      <w:rPr>
        <w:rFonts w:ascii="仿宋" w:hAnsi="仿宋" w:eastAsia="仿宋" w:cs="仿宋"/>
        <w:spacing w:val="-26"/>
        <w:sz w:val="21"/>
        <w:szCs w:val="21"/>
        <w:u w:val="single" w:color="auto"/>
      </w:rPr>
      <w:t xml:space="preserve"> </w:t>
    </w:r>
    <w:r>
      <w:rPr>
        <w:rFonts w:ascii="仿宋" w:hAnsi="仿宋" w:eastAsia="仿宋" w:cs="仿宋"/>
        <w:spacing w:val="-16"/>
        <w:sz w:val="21"/>
        <w:szCs w:val="21"/>
        <w:u w:val="single" w:color="auto"/>
      </w:rPr>
      <w:t>机</w:t>
    </w:r>
    <w:r>
      <w:rPr>
        <w:rFonts w:ascii="仿宋" w:hAnsi="仿宋" w:eastAsia="仿宋" w:cs="仿宋"/>
        <w:spacing w:val="-26"/>
        <w:sz w:val="21"/>
        <w:szCs w:val="21"/>
        <w:u w:val="single" w:color="auto"/>
      </w:rPr>
      <w:t xml:space="preserve"> </w:t>
    </w:r>
    <w:r>
      <w:rPr>
        <w:rFonts w:ascii="仿宋" w:hAnsi="仿宋" w:eastAsia="仿宋" w:cs="仿宋"/>
        <w:spacing w:val="-16"/>
        <w:sz w:val="21"/>
        <w:szCs w:val="21"/>
        <w:u w:val="single" w:color="auto"/>
      </w:rPr>
      <w:t>制</w:t>
    </w:r>
    <w:r>
      <w:rPr>
        <w:rFonts w:ascii="仿宋" w:hAnsi="仿宋" w:eastAsia="仿宋" w:cs="仿宋"/>
        <w:spacing w:val="-25"/>
        <w:sz w:val="21"/>
        <w:szCs w:val="21"/>
        <w:u w:val="single" w:color="auto"/>
      </w:rPr>
      <w:t xml:space="preserve"> </w:t>
    </w:r>
    <w:r>
      <w:rPr>
        <w:rFonts w:ascii="仿宋" w:hAnsi="仿宋" w:eastAsia="仿宋" w:cs="仿宋"/>
        <w:spacing w:val="-16"/>
        <w:sz w:val="21"/>
        <w:szCs w:val="21"/>
        <w:u w:val="single" w:color="auto"/>
      </w:rPr>
      <w:t>接 口</w:t>
    </w:r>
    <w:r>
      <w:rPr>
        <w:rFonts w:ascii="仿宋" w:hAnsi="仿宋" w:eastAsia="仿宋" w:cs="仿宋"/>
        <w:spacing w:val="-26"/>
        <w:sz w:val="21"/>
        <w:szCs w:val="21"/>
        <w:u w:val="single" w:color="auto"/>
      </w:rPr>
      <w:t xml:space="preserve"> </w:t>
    </w:r>
    <w:r>
      <w:rPr>
        <w:rFonts w:ascii="仿宋" w:hAnsi="仿宋" w:eastAsia="仿宋" w:cs="仿宋"/>
        <w:spacing w:val="-16"/>
        <w:sz w:val="21"/>
        <w:szCs w:val="21"/>
        <w:u w:val="single" w:color="auto"/>
      </w:rPr>
      <w:t>技</w:t>
    </w:r>
    <w:r>
      <w:rPr>
        <w:rFonts w:ascii="仿宋" w:hAnsi="仿宋" w:eastAsia="仿宋" w:cs="仿宋"/>
        <w:spacing w:val="-26"/>
        <w:sz w:val="21"/>
        <w:szCs w:val="21"/>
        <w:u w:val="single" w:color="auto"/>
      </w:rPr>
      <w:t xml:space="preserve"> </w:t>
    </w:r>
    <w:r>
      <w:rPr>
        <w:rFonts w:ascii="仿宋" w:hAnsi="仿宋" w:eastAsia="仿宋" w:cs="仿宋"/>
        <w:spacing w:val="-16"/>
        <w:sz w:val="21"/>
        <w:szCs w:val="21"/>
        <w:u w:val="single" w:color="auto"/>
      </w:rPr>
      <w:t>术</w:t>
    </w:r>
    <w:r>
      <w:rPr>
        <w:rFonts w:ascii="仿宋" w:hAnsi="仿宋" w:eastAsia="仿宋" w:cs="仿宋"/>
        <w:spacing w:val="-26"/>
        <w:sz w:val="21"/>
        <w:szCs w:val="21"/>
        <w:u w:val="single" w:color="auto"/>
      </w:rPr>
      <w:t xml:space="preserve"> </w:t>
    </w:r>
    <w:r>
      <w:rPr>
        <w:rFonts w:ascii="仿宋" w:hAnsi="仿宋" w:eastAsia="仿宋" w:cs="仿宋"/>
        <w:spacing w:val="-16"/>
        <w:sz w:val="21"/>
        <w:szCs w:val="21"/>
        <w:u w:val="single" w:color="auto"/>
      </w:rPr>
      <w:t>文</w:t>
    </w:r>
    <w:r>
      <w:rPr>
        <w:rFonts w:ascii="仿宋" w:hAnsi="仿宋" w:eastAsia="仿宋" w:cs="仿宋"/>
        <w:spacing w:val="-27"/>
        <w:sz w:val="21"/>
        <w:szCs w:val="21"/>
        <w:u w:val="single" w:color="auto"/>
      </w:rPr>
      <w:t xml:space="preserve"> </w:t>
    </w:r>
    <w:r>
      <w:rPr>
        <w:rFonts w:ascii="仿宋" w:hAnsi="仿宋" w:eastAsia="仿宋" w:cs="仿宋"/>
        <w:spacing w:val="-16"/>
        <w:sz w:val="21"/>
        <w:szCs w:val="21"/>
        <w:u w:val="single" w:color="auto"/>
      </w:rPr>
      <w:t>档</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BFBE7">
    <w:pPr>
      <w:spacing w:before="46" w:line="222" w:lineRule="auto"/>
      <w:ind w:left="6180"/>
      <w:rPr>
        <w:rFonts w:ascii="仿宋" w:hAnsi="仿宋" w:eastAsia="仿宋" w:cs="仿宋"/>
        <w:sz w:val="18"/>
        <w:szCs w:val="18"/>
      </w:rPr>
    </w:pPr>
    <w:r>
      <w:drawing>
        <wp:anchor distT="0" distB="0" distL="0" distR="0" simplePos="0" relativeHeight="251666432" behindDoc="0" locked="0" layoutInCell="0" allowOverlap="1">
          <wp:simplePos x="0" y="0"/>
          <wp:positionH relativeFrom="page">
            <wp:posOffset>1104900</wp:posOffset>
          </wp:positionH>
          <wp:positionV relativeFrom="page">
            <wp:posOffset>856615</wp:posOffset>
          </wp:positionV>
          <wp:extent cx="5321300" cy="1270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
                  <a:stretch>
                    <a:fillRect/>
                  </a:stretch>
                </pic:blipFill>
                <pic:spPr>
                  <a:xfrm>
                    <a:off x="0" y="0"/>
                    <a:ext cx="5321286" cy="12717"/>
                  </a:xfrm>
                  <a:prstGeom prst="rect">
                    <a:avLst/>
                  </a:prstGeom>
                </pic:spPr>
              </pic:pic>
            </a:graphicData>
          </a:graphic>
        </wp:anchor>
      </w:drawing>
    </w:r>
    <w:r>
      <w:rPr>
        <w:rFonts w:ascii="仿宋" w:hAnsi="仿宋" w:eastAsia="仿宋" w:cs="仿宋"/>
        <w:spacing w:val="-1"/>
        <w:sz w:val="18"/>
        <w:szCs w:val="18"/>
      </w:rPr>
      <w:t>双重预防机制接口技术文档</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C01DD">
    <w:pPr>
      <w:tabs>
        <w:tab w:val="left" w:pos="5116"/>
      </w:tabs>
      <w:spacing w:before="56" w:line="222" w:lineRule="auto"/>
      <w:ind w:left="105"/>
      <w:rPr>
        <w:rFonts w:ascii="仿宋" w:hAnsi="仿宋" w:eastAsia="仿宋" w:cs="仿宋"/>
        <w:sz w:val="22"/>
        <w:szCs w:val="22"/>
      </w:rPr>
    </w:pPr>
    <w:r>
      <w:rPr>
        <w:rFonts w:ascii="仿宋" w:hAnsi="仿宋" w:eastAsia="仿宋" w:cs="仿宋"/>
        <w:sz w:val="22"/>
        <w:szCs w:val="22"/>
        <w:u w:val="single" w:color="auto"/>
      </w:rPr>
      <w:tab/>
    </w:r>
    <w:r>
      <w:rPr>
        <w:rFonts w:ascii="仿宋" w:hAnsi="仿宋" w:eastAsia="仿宋" w:cs="仿宋"/>
        <w:spacing w:val="35"/>
        <w:w w:val="110"/>
        <w:sz w:val="22"/>
        <w:szCs w:val="22"/>
        <w:u w:val="single" w:color="auto"/>
      </w:rPr>
      <w:t>双重预防机制接口技术文档</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D163D">
    <w:pPr>
      <w:spacing w:before="46" w:line="222" w:lineRule="auto"/>
      <w:jc w:val="right"/>
      <w:rPr>
        <w:rFonts w:ascii="仿宋" w:hAnsi="仿宋" w:eastAsia="仿宋" w:cs="仿宋"/>
        <w:sz w:val="18"/>
        <w:szCs w:val="18"/>
      </w:rPr>
    </w:pPr>
    <w:r>
      <w:rPr>
        <w:rFonts w:ascii="仿宋" w:hAnsi="仿宋" w:eastAsia="仿宋" w:cs="仿宋"/>
        <w:spacing w:val="-1"/>
        <w:sz w:val="18"/>
        <w:szCs w:val="18"/>
      </w:rPr>
      <w:t>双重预防机制接口技术文档</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1A8BD">
    <w:pPr>
      <w:spacing w:before="46" w:line="222" w:lineRule="auto"/>
      <w:ind w:left="6245"/>
      <w:rPr>
        <w:rFonts w:ascii="仿宋" w:hAnsi="仿宋" w:eastAsia="仿宋" w:cs="仿宋"/>
        <w:sz w:val="18"/>
        <w:szCs w:val="18"/>
      </w:rPr>
    </w:pPr>
    <w:r>
      <w:rPr>
        <w:rFonts w:ascii="仿宋" w:hAnsi="仿宋" w:eastAsia="仿宋" w:cs="仿宋"/>
        <w:spacing w:val="-1"/>
        <w:sz w:val="18"/>
        <w:szCs w:val="18"/>
      </w:rPr>
      <w:t>双重预防机制接口技术文档</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FAF13">
    <w:pPr>
      <w:spacing w:before="46" w:line="222" w:lineRule="auto"/>
      <w:ind w:right="15"/>
      <w:jc w:val="right"/>
      <w:rPr>
        <w:rFonts w:ascii="仿宋" w:hAnsi="仿宋" w:eastAsia="仿宋" w:cs="仿宋"/>
        <w:sz w:val="18"/>
        <w:szCs w:val="18"/>
      </w:rPr>
    </w:pPr>
    <w:r>
      <w:rPr>
        <w:rFonts w:ascii="仿宋" w:hAnsi="仿宋" w:eastAsia="仿宋" w:cs="仿宋"/>
        <w:spacing w:val="-1"/>
        <w:sz w:val="18"/>
        <w:szCs w:val="18"/>
      </w:rPr>
      <w:t>双重预防机制接口技术文档</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4F15D">
    <w:pPr>
      <w:spacing w:before="46" w:line="222" w:lineRule="auto"/>
      <w:ind w:left="6245"/>
      <w:rPr>
        <w:rFonts w:ascii="仿宋" w:hAnsi="仿宋" w:eastAsia="仿宋" w:cs="仿宋"/>
        <w:sz w:val="18"/>
        <w:szCs w:val="18"/>
      </w:rPr>
    </w:pPr>
    <w:r>
      <w:rPr>
        <w:rFonts w:ascii="仿宋" w:hAnsi="仿宋" w:eastAsia="仿宋" w:cs="仿宋"/>
        <w:spacing w:val="-1"/>
        <w:sz w:val="18"/>
        <w:szCs w:val="18"/>
      </w:rPr>
      <w:t>双重预防机制接口技术文档</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12E056">
    <w:pPr>
      <w:spacing w:before="46" w:line="222" w:lineRule="auto"/>
      <w:jc w:val="right"/>
      <w:rPr>
        <w:rFonts w:ascii="仿宋" w:hAnsi="仿宋" w:eastAsia="仿宋" w:cs="仿宋"/>
        <w:sz w:val="18"/>
        <w:szCs w:val="18"/>
      </w:rPr>
    </w:pPr>
    <w:r>
      <w:rPr>
        <w:rFonts w:ascii="仿宋" w:hAnsi="仿宋" w:eastAsia="仿宋" w:cs="仿宋"/>
        <w:spacing w:val="1"/>
        <w:sz w:val="18"/>
        <w:szCs w:val="18"/>
      </w:rPr>
      <w:t>双重预防机制接口技术文档</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DC750">
    <w:pPr>
      <w:spacing w:before="46" w:line="222" w:lineRule="auto"/>
      <w:ind w:left="6225"/>
      <w:rPr>
        <w:rFonts w:ascii="仿宋" w:hAnsi="仿宋" w:eastAsia="仿宋" w:cs="仿宋"/>
        <w:sz w:val="18"/>
        <w:szCs w:val="18"/>
      </w:rPr>
    </w:pPr>
    <w:r>
      <w:rPr>
        <w:rFonts w:ascii="仿宋" w:hAnsi="仿宋" w:eastAsia="仿宋" w:cs="仿宋"/>
        <w:spacing w:val="-1"/>
        <w:sz w:val="18"/>
        <w:szCs w:val="18"/>
      </w:rPr>
      <w:t>双重预防机制接口技术文档</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BC751E">
    <w:pPr>
      <w:spacing w:before="46" w:line="222" w:lineRule="auto"/>
      <w:ind w:right="25"/>
      <w:jc w:val="right"/>
      <w:rPr>
        <w:rFonts w:ascii="仿宋" w:hAnsi="仿宋" w:eastAsia="仿宋" w:cs="仿宋"/>
        <w:sz w:val="18"/>
        <w:szCs w:val="18"/>
      </w:rPr>
    </w:pPr>
    <w:r>
      <w:rPr>
        <w:rFonts w:ascii="仿宋" w:hAnsi="仿宋" w:eastAsia="仿宋" w:cs="仿宋"/>
        <w:spacing w:val="-1"/>
        <w:sz w:val="18"/>
        <w:szCs w:val="18"/>
      </w:rPr>
      <w:t>双重预防机制接口技术文档</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E7209F">
    <w:pPr>
      <w:pStyle w:val="2"/>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145B06">
    <w:pPr>
      <w:spacing w:before="46" w:line="222" w:lineRule="auto"/>
      <w:ind w:right="25"/>
      <w:jc w:val="right"/>
      <w:rPr>
        <w:rFonts w:ascii="仿宋" w:hAnsi="仿宋" w:eastAsia="仿宋" w:cs="仿宋"/>
        <w:sz w:val="18"/>
        <w:szCs w:val="18"/>
      </w:rPr>
    </w:pPr>
    <w:r>
      <w:rPr>
        <w:rFonts w:ascii="仿宋" w:hAnsi="仿宋" w:eastAsia="仿宋" w:cs="仿宋"/>
        <w:spacing w:val="-1"/>
        <w:sz w:val="18"/>
        <w:szCs w:val="18"/>
      </w:rPr>
      <w:t>双重预防机制接口技术文档</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67C577">
    <w:pPr>
      <w:spacing w:before="46" w:line="222" w:lineRule="auto"/>
      <w:ind w:left="6235"/>
      <w:rPr>
        <w:rFonts w:ascii="仿宋" w:hAnsi="仿宋" w:eastAsia="仿宋" w:cs="仿宋"/>
        <w:sz w:val="18"/>
        <w:szCs w:val="18"/>
      </w:rPr>
    </w:pPr>
    <w:r>
      <w:rPr>
        <w:rFonts w:ascii="仿宋" w:hAnsi="仿宋" w:eastAsia="仿宋" w:cs="仿宋"/>
        <w:spacing w:val="-1"/>
        <w:sz w:val="18"/>
        <w:szCs w:val="18"/>
      </w:rPr>
      <w:t>双重预防机制接口技术文档</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F5751">
    <w:pPr>
      <w:spacing w:before="46" w:line="222" w:lineRule="auto"/>
      <w:ind w:right="5"/>
      <w:jc w:val="right"/>
      <w:rPr>
        <w:rFonts w:ascii="仿宋" w:hAnsi="仿宋" w:eastAsia="仿宋" w:cs="仿宋"/>
        <w:sz w:val="18"/>
        <w:szCs w:val="18"/>
      </w:rPr>
    </w:pPr>
    <w:r>
      <w:rPr>
        <w:rFonts w:ascii="仿宋" w:hAnsi="仿宋" w:eastAsia="仿宋" w:cs="仿宋"/>
        <w:spacing w:val="-1"/>
        <w:sz w:val="18"/>
        <w:szCs w:val="18"/>
      </w:rPr>
      <w:t>双重预防机制接口技术文档</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035F9">
    <w:pPr>
      <w:spacing w:before="46" w:line="222" w:lineRule="auto"/>
      <w:ind w:left="6245"/>
      <w:rPr>
        <w:rFonts w:ascii="仿宋" w:hAnsi="仿宋" w:eastAsia="仿宋" w:cs="仿宋"/>
        <w:sz w:val="18"/>
        <w:szCs w:val="18"/>
      </w:rPr>
    </w:pPr>
    <w:r>
      <w:rPr>
        <w:rFonts w:ascii="仿宋" w:hAnsi="仿宋" w:eastAsia="仿宋" w:cs="仿宋"/>
        <w:spacing w:val="-1"/>
        <w:sz w:val="18"/>
        <w:szCs w:val="18"/>
      </w:rPr>
      <w:t>双重预防机制接口技术文档</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61625">
    <w:pPr>
      <w:spacing w:before="46" w:line="222" w:lineRule="auto"/>
      <w:jc w:val="right"/>
      <w:rPr>
        <w:rFonts w:ascii="仿宋" w:hAnsi="仿宋" w:eastAsia="仿宋" w:cs="仿宋"/>
        <w:sz w:val="18"/>
        <w:szCs w:val="18"/>
      </w:rPr>
    </w:pPr>
    <w:r>
      <w:rPr>
        <w:rFonts w:ascii="仿宋" w:hAnsi="仿宋" w:eastAsia="仿宋" w:cs="仿宋"/>
        <w:spacing w:val="1"/>
        <w:sz w:val="18"/>
        <w:szCs w:val="18"/>
      </w:rPr>
      <w:t>双重预防机制接口技术文档</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4B98F1">
    <w:pPr>
      <w:spacing w:before="46" w:line="222" w:lineRule="auto"/>
      <w:ind w:left="6245"/>
      <w:rPr>
        <w:rFonts w:ascii="仿宋" w:hAnsi="仿宋" w:eastAsia="仿宋" w:cs="仿宋"/>
        <w:sz w:val="18"/>
        <w:szCs w:val="18"/>
      </w:rPr>
    </w:pPr>
    <w:r>
      <w:rPr>
        <w:rFonts w:ascii="仿宋" w:hAnsi="仿宋" w:eastAsia="仿宋" w:cs="仿宋"/>
        <w:spacing w:val="-1"/>
        <w:sz w:val="18"/>
        <w:szCs w:val="18"/>
      </w:rPr>
      <w:t>双重预防机制接口技术文档</w: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87C27">
    <w:pPr>
      <w:spacing w:before="46" w:line="222" w:lineRule="auto"/>
      <w:jc w:val="right"/>
      <w:rPr>
        <w:rFonts w:ascii="仿宋" w:hAnsi="仿宋" w:eastAsia="仿宋" w:cs="仿宋"/>
        <w:sz w:val="18"/>
        <w:szCs w:val="18"/>
      </w:rPr>
    </w:pPr>
    <w:r>
      <w:rPr>
        <w:rFonts w:ascii="仿宋" w:hAnsi="仿宋" w:eastAsia="仿宋" w:cs="仿宋"/>
        <w:spacing w:val="1"/>
        <w:sz w:val="18"/>
        <w:szCs w:val="18"/>
      </w:rPr>
      <w:t>双重预防机制接口技术文档</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25CB36">
    <w:pPr>
      <w:pStyle w:val="2"/>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79C5F5">
    <w:pPr>
      <w:spacing w:before="46" w:line="222" w:lineRule="auto"/>
      <w:ind w:left="6264"/>
      <w:rPr>
        <w:rFonts w:ascii="仿宋" w:hAnsi="仿宋" w:eastAsia="仿宋" w:cs="仿宋"/>
        <w:sz w:val="18"/>
        <w:szCs w:val="18"/>
      </w:rPr>
    </w:pPr>
    <w:r>
      <w:rPr>
        <w:rFonts w:ascii="仿宋" w:hAnsi="仿宋" w:eastAsia="仿宋" w:cs="仿宋"/>
        <w:spacing w:val="-1"/>
        <w:sz w:val="18"/>
        <w:szCs w:val="18"/>
      </w:rPr>
      <w:t>双重预防机制接口技术文档</w: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5CB00F">
    <w:pPr>
      <w:spacing w:before="50" w:line="219" w:lineRule="auto"/>
      <w:ind w:left="6264"/>
      <w:rPr>
        <w:rFonts w:ascii="宋体" w:hAnsi="宋体" w:eastAsia="宋体" w:cs="宋体"/>
        <w:sz w:val="19"/>
        <w:szCs w:val="19"/>
      </w:rPr>
    </w:pPr>
    <w:r>
      <w:rPr>
        <w:rFonts w:ascii="宋体" w:hAnsi="宋体" w:eastAsia="宋体" w:cs="宋体"/>
        <w:spacing w:val="-8"/>
        <w:sz w:val="19"/>
        <w:szCs w:val="19"/>
      </w:rPr>
      <w:t>双重预防机制接口技术文档</w: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69168F">
    <w:pPr>
      <w:spacing w:before="46" w:line="222" w:lineRule="auto"/>
      <w:ind w:right="15"/>
      <w:jc w:val="right"/>
      <w:rPr>
        <w:rFonts w:ascii="仿宋" w:hAnsi="仿宋" w:eastAsia="仿宋" w:cs="仿宋"/>
        <w:sz w:val="18"/>
        <w:szCs w:val="18"/>
      </w:rPr>
    </w:pPr>
    <w:r>
      <w:rPr>
        <w:rFonts w:ascii="仿宋" w:hAnsi="仿宋" w:eastAsia="仿宋" w:cs="仿宋"/>
        <w:spacing w:val="-1"/>
        <w:sz w:val="18"/>
        <w:szCs w:val="18"/>
      </w:rPr>
      <w:t>双重预防机制接口技术文档</w: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7F0F0A">
    <w:pPr>
      <w:spacing w:before="50" w:line="219" w:lineRule="auto"/>
      <w:ind w:left="6264"/>
      <w:rPr>
        <w:rFonts w:ascii="宋体" w:hAnsi="宋体" w:eastAsia="宋体" w:cs="宋体"/>
        <w:sz w:val="19"/>
        <w:szCs w:val="19"/>
      </w:rPr>
    </w:pPr>
    <w:r>
      <w:rPr>
        <w:rFonts w:ascii="宋体" w:hAnsi="宋体" w:eastAsia="宋体" w:cs="宋体"/>
        <w:spacing w:val="-8"/>
        <w:sz w:val="19"/>
        <w:szCs w:val="19"/>
      </w:rPr>
      <w:t>双重预防机制接口技术文档</w: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D053E">
    <w:pPr>
      <w:spacing w:before="48" w:line="222" w:lineRule="auto"/>
      <w:jc w:val="right"/>
      <w:rPr>
        <w:rFonts w:ascii="仿宋" w:hAnsi="仿宋" w:eastAsia="仿宋" w:cs="仿宋"/>
        <w:sz w:val="19"/>
        <w:szCs w:val="19"/>
      </w:rPr>
    </w:pPr>
    <w:r>
      <w:rPr>
        <w:rFonts w:ascii="仿宋" w:hAnsi="仿宋" w:eastAsia="仿宋" w:cs="仿宋"/>
        <w:spacing w:val="-10"/>
        <w:sz w:val="19"/>
        <w:szCs w:val="19"/>
      </w:rPr>
      <w:t>双重预防机制接口技术文档</w: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26640">
    <w:pPr>
      <w:spacing w:before="46" w:line="222" w:lineRule="auto"/>
      <w:ind w:left="6159"/>
      <w:rPr>
        <w:rFonts w:ascii="仿宋" w:hAnsi="仿宋" w:eastAsia="仿宋" w:cs="仿宋"/>
        <w:sz w:val="18"/>
        <w:szCs w:val="18"/>
      </w:rPr>
    </w:pPr>
    <w:r>
      <w:drawing>
        <wp:anchor distT="0" distB="0" distL="0" distR="0" simplePos="0" relativeHeight="251680768" behindDoc="0" locked="0" layoutInCell="0" allowOverlap="1">
          <wp:simplePos x="0" y="0"/>
          <wp:positionH relativeFrom="page">
            <wp:posOffset>1079500</wp:posOffset>
          </wp:positionH>
          <wp:positionV relativeFrom="page">
            <wp:posOffset>863600</wp:posOffset>
          </wp:positionV>
          <wp:extent cx="5302250" cy="1270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
                  <a:stretch>
                    <a:fillRect/>
                  </a:stretch>
                </pic:blipFill>
                <pic:spPr>
                  <a:xfrm>
                    <a:off x="0" y="0"/>
                    <a:ext cx="5302244" cy="12717"/>
                  </a:xfrm>
                  <a:prstGeom prst="rect">
                    <a:avLst/>
                  </a:prstGeom>
                </pic:spPr>
              </pic:pic>
            </a:graphicData>
          </a:graphic>
        </wp:anchor>
      </w:drawing>
    </w:r>
    <w:r>
      <w:rPr>
        <w:rFonts w:ascii="仿宋" w:hAnsi="仿宋" w:eastAsia="仿宋" w:cs="仿宋"/>
        <w:spacing w:val="-1"/>
        <w:sz w:val="18"/>
        <w:szCs w:val="18"/>
      </w:rPr>
      <w:t>双重预防机制接口技术文档</w: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A6385B">
    <w:pPr>
      <w:spacing w:before="46" w:line="222" w:lineRule="auto"/>
      <w:ind w:left="6210"/>
      <w:rPr>
        <w:rFonts w:ascii="仿宋" w:hAnsi="仿宋" w:eastAsia="仿宋" w:cs="仿宋"/>
        <w:sz w:val="18"/>
        <w:szCs w:val="18"/>
      </w:rPr>
    </w:pPr>
    <w:r>
      <w:drawing>
        <wp:anchor distT="0" distB="0" distL="0" distR="0" simplePos="0" relativeHeight="251681792" behindDoc="0" locked="0" layoutInCell="0" allowOverlap="1">
          <wp:simplePos x="0" y="0"/>
          <wp:positionH relativeFrom="page">
            <wp:posOffset>1092200</wp:posOffset>
          </wp:positionH>
          <wp:positionV relativeFrom="page">
            <wp:posOffset>844550</wp:posOffset>
          </wp:positionV>
          <wp:extent cx="5314950" cy="1270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1"/>
                  <a:stretch>
                    <a:fillRect/>
                  </a:stretch>
                </pic:blipFill>
                <pic:spPr>
                  <a:xfrm>
                    <a:off x="0" y="0"/>
                    <a:ext cx="5314939" cy="12610"/>
                  </a:xfrm>
                  <a:prstGeom prst="rect">
                    <a:avLst/>
                  </a:prstGeom>
                </pic:spPr>
              </pic:pic>
            </a:graphicData>
          </a:graphic>
        </wp:anchor>
      </w:drawing>
    </w:r>
    <w:r>
      <w:rPr>
        <w:rFonts w:ascii="仿宋" w:hAnsi="仿宋" w:eastAsia="仿宋" w:cs="仿宋"/>
        <w:spacing w:val="-1"/>
        <w:sz w:val="18"/>
        <w:szCs w:val="18"/>
      </w:rPr>
      <w:t>双重预防机制接口技术文档</w: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FDB5E4">
    <w:pPr>
      <w:spacing w:before="38" w:line="222" w:lineRule="auto"/>
      <w:ind w:left="6190"/>
      <w:rPr>
        <w:rFonts w:ascii="仿宋" w:hAnsi="仿宋" w:eastAsia="仿宋" w:cs="仿宋"/>
        <w:sz w:val="15"/>
        <w:szCs w:val="15"/>
      </w:rPr>
    </w:pPr>
    <w:r>
      <w:drawing>
        <wp:anchor distT="0" distB="0" distL="0" distR="0" simplePos="0" relativeHeight="251682816" behindDoc="0" locked="0" layoutInCell="0" allowOverlap="1">
          <wp:simplePos x="0" y="0"/>
          <wp:positionH relativeFrom="page">
            <wp:posOffset>1117600</wp:posOffset>
          </wp:positionH>
          <wp:positionV relativeFrom="page">
            <wp:posOffset>870585</wp:posOffset>
          </wp:positionV>
          <wp:extent cx="5276850" cy="762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1"/>
                  <a:stretch>
                    <a:fillRect/>
                  </a:stretch>
                </pic:blipFill>
                <pic:spPr>
                  <a:xfrm>
                    <a:off x="0" y="0"/>
                    <a:ext cx="5276855" cy="7619"/>
                  </a:xfrm>
                  <a:prstGeom prst="rect">
                    <a:avLst/>
                  </a:prstGeom>
                </pic:spPr>
              </pic:pic>
            </a:graphicData>
          </a:graphic>
        </wp:anchor>
      </w:drawing>
    </w:r>
    <w:r>
      <w:rPr>
        <w:rFonts w:ascii="仿宋" w:hAnsi="仿宋" w:eastAsia="仿宋" w:cs="仿宋"/>
        <w:spacing w:val="30"/>
        <w:sz w:val="15"/>
        <w:szCs w:val="15"/>
      </w:rPr>
      <w:t>双重预防机制接口技术文档</w: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21AA2">
    <w:pPr>
      <w:spacing w:before="46" w:line="222" w:lineRule="auto"/>
      <w:ind w:left="6210"/>
      <w:rPr>
        <w:rFonts w:ascii="仿宋" w:hAnsi="仿宋" w:eastAsia="仿宋" w:cs="仿宋"/>
        <w:sz w:val="18"/>
        <w:szCs w:val="18"/>
      </w:rPr>
    </w:pPr>
    <w:r>
      <w:drawing>
        <wp:anchor distT="0" distB="0" distL="0" distR="0" simplePos="0" relativeHeight="251683840" behindDoc="0" locked="0" layoutInCell="0" allowOverlap="1">
          <wp:simplePos x="0" y="0"/>
          <wp:positionH relativeFrom="page">
            <wp:posOffset>1117600</wp:posOffset>
          </wp:positionH>
          <wp:positionV relativeFrom="page">
            <wp:posOffset>856615</wp:posOffset>
          </wp:positionV>
          <wp:extent cx="5321300" cy="1270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
                  <a:stretch>
                    <a:fillRect/>
                  </a:stretch>
                </pic:blipFill>
                <pic:spPr>
                  <a:xfrm>
                    <a:off x="0" y="0"/>
                    <a:ext cx="5321287" cy="12717"/>
                  </a:xfrm>
                  <a:prstGeom prst="rect">
                    <a:avLst/>
                  </a:prstGeom>
                </pic:spPr>
              </pic:pic>
            </a:graphicData>
          </a:graphic>
        </wp:anchor>
      </w:drawing>
    </w:r>
    <w:r>
      <w:rPr>
        <w:rFonts w:ascii="仿宋" w:hAnsi="仿宋" w:eastAsia="仿宋" w:cs="仿宋"/>
        <w:spacing w:val="-1"/>
        <w:sz w:val="18"/>
        <w:szCs w:val="18"/>
      </w:rPr>
      <w:t>双重预防机制接口技术文档</w: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379F80">
    <w:pPr>
      <w:spacing w:before="46" w:line="222" w:lineRule="auto"/>
      <w:ind w:left="6159"/>
      <w:rPr>
        <w:rFonts w:ascii="仿宋" w:hAnsi="仿宋" w:eastAsia="仿宋" w:cs="仿宋"/>
        <w:sz w:val="18"/>
        <w:szCs w:val="18"/>
      </w:rPr>
    </w:pPr>
    <w:r>
      <w:drawing>
        <wp:anchor distT="0" distB="0" distL="0" distR="0" simplePos="0" relativeHeight="251684864" behindDoc="0" locked="0" layoutInCell="0" allowOverlap="1">
          <wp:simplePos x="0" y="0"/>
          <wp:positionH relativeFrom="page">
            <wp:posOffset>1079500</wp:posOffset>
          </wp:positionH>
          <wp:positionV relativeFrom="page">
            <wp:posOffset>863600</wp:posOffset>
          </wp:positionV>
          <wp:extent cx="5289550" cy="1270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1"/>
                  <a:stretch>
                    <a:fillRect/>
                  </a:stretch>
                </pic:blipFill>
                <pic:spPr>
                  <a:xfrm>
                    <a:off x="0" y="0"/>
                    <a:ext cx="5289550" cy="12717"/>
                  </a:xfrm>
                  <a:prstGeom prst="rect">
                    <a:avLst/>
                  </a:prstGeom>
                </pic:spPr>
              </pic:pic>
            </a:graphicData>
          </a:graphic>
        </wp:anchor>
      </w:drawing>
    </w:r>
    <w:r>
      <w:rPr>
        <w:rFonts w:ascii="仿宋" w:hAnsi="仿宋" w:eastAsia="仿宋" w:cs="仿宋"/>
        <w:spacing w:val="-1"/>
        <w:sz w:val="18"/>
        <w:szCs w:val="18"/>
      </w:rPr>
      <w:t>双重预防机制接口技术文档</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86E70C9"/>
    <w:rsid w:val="41777401"/>
    <w:rsid w:val="59F4480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9" Type="http://schemas.openxmlformats.org/officeDocument/2006/relationships/fontTable" Target="fontTable.xml"/><Relationship Id="rId78" Type="http://schemas.openxmlformats.org/officeDocument/2006/relationships/customXml" Target="../customXml/item1.xml"/><Relationship Id="rId77" Type="http://schemas.openxmlformats.org/officeDocument/2006/relationships/image" Target="media/image18.jpeg"/><Relationship Id="rId76" Type="http://schemas.openxmlformats.org/officeDocument/2006/relationships/image" Target="media/image17.jpeg"/><Relationship Id="rId75" Type="http://schemas.openxmlformats.org/officeDocument/2006/relationships/image" Target="media/image16.jpeg"/><Relationship Id="rId74" Type="http://schemas.openxmlformats.org/officeDocument/2006/relationships/image" Target="media/image15.jpeg"/><Relationship Id="rId73" Type="http://schemas.openxmlformats.org/officeDocument/2006/relationships/image" Target="media/image14.png"/><Relationship Id="rId72" Type="http://schemas.openxmlformats.org/officeDocument/2006/relationships/image" Target="media/image13.png"/><Relationship Id="rId71" Type="http://schemas.openxmlformats.org/officeDocument/2006/relationships/image" Target="media/image12.jpeg"/><Relationship Id="rId70" Type="http://schemas.openxmlformats.org/officeDocument/2006/relationships/image" Target="media/image11.png"/><Relationship Id="rId7" Type="http://schemas.openxmlformats.org/officeDocument/2006/relationships/header" Target="header3.xml"/><Relationship Id="rId69" Type="http://schemas.openxmlformats.org/officeDocument/2006/relationships/theme" Target="theme/theme1.xml"/><Relationship Id="rId68" Type="http://schemas.openxmlformats.org/officeDocument/2006/relationships/footer" Target="footer30.xml"/><Relationship Id="rId67" Type="http://schemas.openxmlformats.org/officeDocument/2006/relationships/header" Target="header34.xml"/><Relationship Id="rId66" Type="http://schemas.openxmlformats.org/officeDocument/2006/relationships/footer" Target="footer29.xml"/><Relationship Id="rId65" Type="http://schemas.openxmlformats.org/officeDocument/2006/relationships/header" Target="header33.xml"/><Relationship Id="rId64" Type="http://schemas.openxmlformats.org/officeDocument/2006/relationships/footer" Target="footer28.xml"/><Relationship Id="rId63" Type="http://schemas.openxmlformats.org/officeDocument/2006/relationships/header" Target="header32.xml"/><Relationship Id="rId62" Type="http://schemas.openxmlformats.org/officeDocument/2006/relationships/footer" Target="footer27.xml"/><Relationship Id="rId61" Type="http://schemas.openxmlformats.org/officeDocument/2006/relationships/header" Target="header31.xml"/><Relationship Id="rId60" Type="http://schemas.openxmlformats.org/officeDocument/2006/relationships/footer" Target="footer26.xml"/><Relationship Id="rId6" Type="http://schemas.openxmlformats.org/officeDocument/2006/relationships/header" Target="header2.xml"/><Relationship Id="rId59" Type="http://schemas.openxmlformats.org/officeDocument/2006/relationships/header" Target="header30.xml"/><Relationship Id="rId58" Type="http://schemas.openxmlformats.org/officeDocument/2006/relationships/footer" Target="footer25.xml"/><Relationship Id="rId57" Type="http://schemas.openxmlformats.org/officeDocument/2006/relationships/header" Target="header29.xml"/><Relationship Id="rId56" Type="http://schemas.openxmlformats.org/officeDocument/2006/relationships/footer" Target="footer24.xml"/><Relationship Id="rId55" Type="http://schemas.openxmlformats.org/officeDocument/2006/relationships/header" Target="header28.xml"/><Relationship Id="rId54" Type="http://schemas.openxmlformats.org/officeDocument/2006/relationships/footer" Target="footer23.xml"/><Relationship Id="rId53" Type="http://schemas.openxmlformats.org/officeDocument/2006/relationships/header" Target="header27.xml"/><Relationship Id="rId52" Type="http://schemas.openxmlformats.org/officeDocument/2006/relationships/footer" Target="footer22.xml"/><Relationship Id="rId51" Type="http://schemas.openxmlformats.org/officeDocument/2006/relationships/header" Target="header26.xml"/><Relationship Id="rId50" Type="http://schemas.openxmlformats.org/officeDocument/2006/relationships/footer" Target="footer21.xml"/><Relationship Id="rId5" Type="http://schemas.openxmlformats.org/officeDocument/2006/relationships/header" Target="header1.xml"/><Relationship Id="rId49" Type="http://schemas.openxmlformats.org/officeDocument/2006/relationships/header" Target="header25.xml"/><Relationship Id="rId48" Type="http://schemas.openxmlformats.org/officeDocument/2006/relationships/footer" Target="footer20.xml"/><Relationship Id="rId47" Type="http://schemas.openxmlformats.org/officeDocument/2006/relationships/header" Target="header24.xml"/><Relationship Id="rId46" Type="http://schemas.openxmlformats.org/officeDocument/2006/relationships/footer" Target="footer19.xml"/><Relationship Id="rId45" Type="http://schemas.openxmlformats.org/officeDocument/2006/relationships/header" Target="header23.xml"/><Relationship Id="rId44" Type="http://schemas.openxmlformats.org/officeDocument/2006/relationships/footer" Target="footer18.xml"/><Relationship Id="rId43" Type="http://schemas.openxmlformats.org/officeDocument/2006/relationships/header" Target="header22.xml"/><Relationship Id="rId42" Type="http://schemas.openxmlformats.org/officeDocument/2006/relationships/footer" Target="footer17.xml"/><Relationship Id="rId41" Type="http://schemas.openxmlformats.org/officeDocument/2006/relationships/header" Target="header21.xml"/><Relationship Id="rId40" Type="http://schemas.openxmlformats.org/officeDocument/2006/relationships/footer" Target="footer16.xml"/><Relationship Id="rId4" Type="http://schemas.openxmlformats.org/officeDocument/2006/relationships/endnotes" Target="endnotes.xml"/><Relationship Id="rId39" Type="http://schemas.openxmlformats.org/officeDocument/2006/relationships/header" Target="header20.xml"/><Relationship Id="rId38" Type="http://schemas.openxmlformats.org/officeDocument/2006/relationships/footer" Target="footer15.xml"/><Relationship Id="rId37" Type="http://schemas.openxmlformats.org/officeDocument/2006/relationships/header" Target="header19.xml"/><Relationship Id="rId36" Type="http://schemas.openxmlformats.org/officeDocument/2006/relationships/footer" Target="footer14.xml"/><Relationship Id="rId35" Type="http://schemas.openxmlformats.org/officeDocument/2006/relationships/header" Target="header18.xml"/><Relationship Id="rId34" Type="http://schemas.openxmlformats.org/officeDocument/2006/relationships/footer" Target="footer13.xml"/><Relationship Id="rId33" Type="http://schemas.openxmlformats.org/officeDocument/2006/relationships/header" Target="header17.xml"/><Relationship Id="rId32" Type="http://schemas.openxmlformats.org/officeDocument/2006/relationships/footer" Target="footer12.xml"/><Relationship Id="rId31" Type="http://schemas.openxmlformats.org/officeDocument/2006/relationships/header" Target="header16.xml"/><Relationship Id="rId30" Type="http://schemas.openxmlformats.org/officeDocument/2006/relationships/footer" Target="footer11.xml"/><Relationship Id="rId3" Type="http://schemas.openxmlformats.org/officeDocument/2006/relationships/footnotes" Target="footnotes.xml"/><Relationship Id="rId29" Type="http://schemas.openxmlformats.org/officeDocument/2006/relationships/header" Target="header15.xml"/><Relationship Id="rId28" Type="http://schemas.openxmlformats.org/officeDocument/2006/relationships/footer" Target="footer10.xml"/><Relationship Id="rId27" Type="http://schemas.openxmlformats.org/officeDocument/2006/relationships/header" Target="header14.xml"/><Relationship Id="rId26" Type="http://schemas.openxmlformats.org/officeDocument/2006/relationships/footer" Target="footer9.xml"/><Relationship Id="rId25" Type="http://schemas.openxmlformats.org/officeDocument/2006/relationships/header" Target="header13.xml"/><Relationship Id="rId24" Type="http://schemas.openxmlformats.org/officeDocument/2006/relationships/footer" Target="footer8.xml"/><Relationship Id="rId23" Type="http://schemas.openxmlformats.org/officeDocument/2006/relationships/header" Target="header12.xml"/><Relationship Id="rId22" Type="http://schemas.openxmlformats.org/officeDocument/2006/relationships/footer" Target="footer7.xml"/><Relationship Id="rId21" Type="http://schemas.openxmlformats.org/officeDocument/2006/relationships/header" Target="header11.xml"/><Relationship Id="rId20" Type="http://schemas.openxmlformats.org/officeDocument/2006/relationships/footer" Target="footer6.xml"/><Relationship Id="rId2" Type="http://schemas.openxmlformats.org/officeDocument/2006/relationships/settings" Target="settings.xml"/><Relationship Id="rId19" Type="http://schemas.openxmlformats.org/officeDocument/2006/relationships/header" Target="header10.xml"/><Relationship Id="rId18" Type="http://schemas.openxmlformats.org/officeDocument/2006/relationships/footer" Target="footer5.xml"/><Relationship Id="rId17" Type="http://schemas.openxmlformats.org/officeDocument/2006/relationships/header" Target="header9.xml"/><Relationship Id="rId16" Type="http://schemas.openxmlformats.org/officeDocument/2006/relationships/footer" Target="footer4.xml"/><Relationship Id="rId15" Type="http://schemas.openxmlformats.org/officeDocument/2006/relationships/header" Target="header8.xml"/><Relationship Id="rId14" Type="http://schemas.openxmlformats.org/officeDocument/2006/relationships/footer" Target="footer3.xml"/><Relationship Id="rId13" Type="http://schemas.openxmlformats.org/officeDocument/2006/relationships/header" Target="header7.xml"/><Relationship Id="rId12" Type="http://schemas.openxmlformats.org/officeDocument/2006/relationships/footer" Target="footer2.xml"/><Relationship Id="rId11" Type="http://schemas.openxmlformats.org/officeDocument/2006/relationships/header" Target="header6.xml"/><Relationship Id="rId10" Type="http://schemas.openxmlformats.org/officeDocument/2006/relationships/footer" Target="footer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eg"/></Relationships>
</file>

<file path=word/_rels/header7.xml.rels><?xml version="1.0" encoding="UTF-8" standalone="yes"?>
<Relationships xmlns="http://schemas.openxmlformats.org/package/2006/relationships"><Relationship Id="rId1" Type="http://schemas.openxmlformats.org/officeDocument/2006/relationships/image" Target="media/image6.jpeg"/></Relationships>
</file>

<file path=word/_rels/header30.xml.rels><?xml version="1.0" encoding="UTF-8" standalone="yes"?>
<Relationships xmlns="http://schemas.openxmlformats.org/package/2006/relationships"><Relationship Id="rId1" Type="http://schemas.openxmlformats.org/officeDocument/2006/relationships/image" Target="media/image7.jpeg"/></Relationships>
</file>

<file path=word/_rels/header31.xml.rels><?xml version="1.0" encoding="UTF-8" standalone="yes"?>
<Relationships xmlns="http://schemas.openxmlformats.org/package/2006/relationships"><Relationship Id="rId1" Type="http://schemas.openxmlformats.org/officeDocument/2006/relationships/image" Target="media/image8.jpeg"/></Relationships>
</file>

<file path=word/_rels/header32.xml.rels><?xml version="1.0" encoding="UTF-8" standalone="yes"?>
<Relationships xmlns="http://schemas.openxmlformats.org/package/2006/relationships"><Relationship Id="rId1" Type="http://schemas.openxmlformats.org/officeDocument/2006/relationships/image" Target="media/image9.jpeg"/></Relationships>
</file>

<file path=word/_rels/header33.xml.rels><?xml version="1.0" encoding="UTF-8" standalone="yes"?>
<Relationships xmlns="http://schemas.openxmlformats.org/package/2006/relationships"><Relationship Id="rId1" Type="http://schemas.openxmlformats.org/officeDocument/2006/relationships/image" Target="media/image6.jpeg"/></Relationships>
</file>

<file path=word/_rels/header34.xml.rels><?xml version="1.0" encoding="UTF-8" standalone="yes"?>
<Relationships xmlns="http://schemas.openxmlformats.org/package/2006/relationships"><Relationship Id="rId1" Type="http://schemas.openxmlformats.org/officeDocument/2006/relationships/image" Target="media/image10.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7"/>
    <customShpInfo spid="_x0000_s1028"/>
    <customShpInfo spid="_x0000_s1029"/>
    <customShpInfo spid="_x0000_s1030"/>
    <customShpInfo spid="_x0000_s1031"/>
    <customShpInfo spid="_x0000_s1032"/>
    <customShpInfo spid="_x0000_s1033"/>
    <customShpInfo spid="_x0000_s1026"/>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32</Pages>
  <Words>2655</Words>
  <Characters>4745</Characters>
  <TotalTime>0</TotalTime>
  <ScaleCrop>false</ScaleCrop>
  <LinksUpToDate>false</LinksUpToDate>
  <CharactersWithSpaces>5208</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2025-06-11T17:44:00Z</dcterms:created>
  <dc:creator>Administrator</dc:creator>
  <cp:lastModifiedBy>浪子</cp:lastModifiedBy>
  <dcterms:modified xsi:type="dcterms:W3CDTF">2025-06-24T01:02:01Z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2025-06-11T17:44:44Z</vt:filetime>
  </property>
  <property fmtid="{D5CDD505-2E9C-101B-9397-08002B2CF9AE}" pid="4" name="UsrData">
    <vt:lpwstr>6849500409fcb0001f5d3354wl</vt:lpwstr>
  </property>
  <property fmtid="{D5CDD505-2E9C-101B-9397-08002B2CF9AE}" pid="5" name="KSOProductBuildVer">
    <vt:lpwstr>2052-12.1.0.21541</vt:lpwstr>
  </property>
  <property fmtid="{D5CDD505-2E9C-101B-9397-08002B2CF9AE}" pid="6" name="ICV">
    <vt:lpwstr>D2B0BC96AD844260A0D41E5414AACFB7_13</vt:lpwstr>
  </property>
  <property fmtid="{D5CDD505-2E9C-101B-9397-08002B2CF9AE}" pid="7" name="KSOTemplateDocerSaveRecord">
    <vt:lpwstr>eyJoZGlkIjoiZWE3ZTEzNTExNmYzZWRjYjZjOWJhOWYzMjc4NDNmNjEiLCJ1c2VySWQiOiI0MzY2MzExNDkifQ==</vt:lpwstr>
  </property>
</Properties>
</file>