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600"/>
        <w:jc w:val="center"/>
      </w:pPr>
      <w:r>
        <w:rPr>
          <w:rFonts w:ascii="Arial" w:cs="Arial" w:eastAsia="Arial" w:hAnsi="Arial"/>
          <w:b/>
          <w:bCs/>
          <w:color w:val="2B579A"/>
          <w:sz w:val="44"/>
          <w:szCs w:val="44"/>
        </w:rPr>
        <w:t xml:space="preserve">GBS 部署配置分析报告</w:t>
      </w:r>
    </w:p>
    <w:p>
      <w:pPr>
        <w:spacing w:after="60"/>
        <w:jc w:val="center"/>
      </w:pPr>
      <w:r>
        <w:rPr>
          <w:rFonts w:ascii="Arial" w:cs="Arial" w:eastAsia="Arial" w:hAnsi="Arial"/>
          <w:color w:val="666666"/>
          <w:sz w:val="24"/>
          <w:szCs w:val="24"/>
        </w:rPr>
        <w:t xml:space="preserve">safety-eval-service （安全评价业务服务）</w:t>
      </w:r>
    </w:p>
    <w:p>
      <w:pPr>
        <w:spacing w:after="400"/>
        <w:jc w:val="center"/>
      </w:pPr>
      <w:r>
        <w:rPr>
          <w:rFonts w:ascii="Arial" w:cs="Arial" w:eastAsia="Arial" w:hAnsi="Arial"/>
          <w:color w:val="999999"/>
          <w:sz w:val="20"/>
          <w:szCs w:val="20"/>
        </w:rPr>
        <w:t xml:space="preserve">2026-06-26</w:t>
      </w: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1  项目概览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506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B579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属性</w:t>
            </w:r>
          </w:p>
        </w:tc>
        <w:tc>
          <w:tcPr>
            <w:tcW w:type="dxa" w:w="6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B579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值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项目名称</w:t>
            </w:r>
          </w:p>
        </w:tc>
        <w:tc>
          <w:tcPr>
            <w:tcW w:type="dxa" w:w="6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safety-eval-service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中文名称</w:t>
            </w:r>
          </w:p>
        </w:tc>
        <w:tc>
          <w:tcPr>
            <w:tcW w:type="dxa" w:w="6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重庆安全评价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应用名称 (application.name)</w:t>
            </w:r>
          </w:p>
        </w:tc>
        <w:tc>
          <w:tcPr>
            <w:tcW w:type="dxa" w:w="6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jjb-saas-cq-anquan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网关前缀 (application.gateway)</w:t>
            </w:r>
          </w:p>
        </w:tc>
        <w:tc>
          <w:tcPr>
            <w:tcW w:type="dxa" w:w="6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cqanquan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Spring 应用名</w:t>
            </w:r>
          </w:p>
        </w:tc>
        <w:tc>
          <w:tcPr>
            <w:tcW w:type="dxa" w:w="6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safety-eval-service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服务端口</w:t>
            </w:r>
          </w:p>
        </w:tc>
        <w:tc>
          <w:tcPr>
            <w:tcW w:type="dxa" w:w="6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8095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上下文路径</w:t>
            </w:r>
          </w:p>
        </w:tc>
        <w:tc>
          <w:tcPr>
            <w:tcW w:type="dxa" w:w="6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/safety-eval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Java 版本</w:t>
            </w:r>
          </w:p>
        </w:tc>
        <w:tc>
          <w:tcPr>
            <w:tcW w:type="dxa" w:w="6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1.8 (JDK 1.8.0_202)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Spring Boot 版本</w:t>
            </w:r>
          </w:p>
        </w:tc>
        <w:tc>
          <w:tcPr>
            <w:tcW w:type="dxa" w:w="6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2.7.18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架构</w:t>
            </w:r>
          </w:p>
        </w:tc>
        <w:tc>
          <w:tcPr>
            <w:tcW w:type="dxa" w:w="6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DDD 分层（6 模块）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数据库</w:t>
            </w:r>
          </w:p>
        </w:tc>
        <w:tc>
          <w:tcPr>
            <w:tcW w:type="dxa" w:w="6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jjb_saas_safety_eval</w:t>
            </w:r>
          </w:p>
        </w:tc>
      </w:tr>
    </w:tbl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2  部署环境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506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B579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项目</w:t>
            </w:r>
          </w:p>
        </w:tc>
        <w:tc>
          <w:tcPr>
            <w:tcW w:type="dxa" w:w="6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B579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信息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镜像地址</w:t>
            </w:r>
          </w:p>
        </w:tc>
        <w:tc>
          <w:tcPr>
            <w:tcW w:type="dxa" w:w="6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jjb-registry-registry.cn-hangzhou.cr.aliyuncs.com/ali_img_ns/prod-aly-ota-dragon-jjb-saas-safety-eval:ota-20260626-1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K8s 命名空间</w:t>
            </w:r>
          </w:p>
        </w:tc>
        <w:tc>
          <w:tcPr>
            <w:tcW w:type="dxa" w:w="6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jjb-dragon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Master 节点</w:t>
            </w:r>
          </w:p>
        </w:tc>
        <w:tc>
          <w:tcPr>
            <w:tcW w:type="dxa" w:w="6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192.168.20.100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ACR 仓库</w:t>
            </w:r>
          </w:p>
        </w:tc>
        <w:tc>
          <w:tcPr>
            <w:tcW w:type="dxa" w:w="6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jjb-registry-registry.cn-hangzhou.cr.aliyuncs.com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镜像拉取密钥</w:t>
            </w:r>
          </w:p>
        </w:tc>
        <w:tc>
          <w:tcPr>
            <w:tcW w:type="dxa" w:w="6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image-pull-secret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Nacos 命名空间</w:t>
            </w:r>
          </w:p>
        </w:tc>
        <w:tc>
          <w:tcPr>
            <w:tcW w:type="dxa" w:w="6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jjb-dragon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已有 K8s 服务数</w:t>
            </w:r>
          </w:p>
        </w:tc>
        <w:tc>
          <w:tcPr>
            <w:tcW w:type="dxa" w:w="6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27 个（均为 ClusterIP 端口 80）</w:t>
            </w:r>
          </w:p>
        </w:tc>
      </w:tr>
    </w:tbl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3  可确定填写的字段</w:t>
      </w:r>
    </w:p>
    <w:p>
      <w:p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以下字段均可通过项目配置文件和现有环境分析确定填写值。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3.1  路由信息（后端路由）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3400"/>
        <w:gridCol w:w="3906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B579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字段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B579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填写值</w:t>
            </w:r>
          </w:p>
        </w:tc>
        <w:tc>
          <w:tcPr>
            <w:tcW w:type="dxa" w:w="3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B579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依据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路由名称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重庆安全评价-后端</w:t>
            </w:r>
          </w:p>
        </w:tc>
        <w:tc>
          <w:tcPr>
            <w:tcW w:type="dxa" w:w="3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application.cn-name + 现有路由命名惯例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系统编码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jjb-saas-cq-anquan</w:t>
            </w:r>
          </w:p>
        </w:tc>
        <w:tc>
          <w:tcPr>
            <w:tcW w:type="dxa" w:w="3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application.name 属性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Prefix (StripPrefix)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0</w:t>
            </w:r>
          </w:p>
        </w:tc>
        <w:tc>
          <w:tcPr>
            <w:tcW w:type="dxa" w:w="3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项目配置 strip-prefix: 0，与现有全部后端路由一致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路径 (Path)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/cqanquan/**</w:t>
            </w:r>
          </w:p>
        </w:tc>
        <w:tc>
          <w:tcPr>
            <w:tcW w:type="dxa" w:w="3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application.gateway = cqanquan，格式 /${gateway}/**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标识 (Uri)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http://jjb-saas-cq-anquan</w:t>
            </w:r>
          </w:p>
        </w:tc>
        <w:tc>
          <w:tcPr>
            <w:tcW w:type="dxa" w:w="3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现有路由均为 http://&lt;K8s服务名&gt; 格式</w:t>
            </w:r>
          </w:p>
        </w:tc>
      </w:tr>
    </w:tbl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3.2  其他配置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3400"/>
        <w:gridCol w:w="3906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B579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字段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B579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填写值</w:t>
            </w:r>
          </w:p>
        </w:tc>
        <w:tc>
          <w:tcPr>
            <w:tcW w:type="dxa" w:w="3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B579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说明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数据库名称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jjb_saas_safety_eval</w:t>
            </w:r>
          </w:p>
        </w:tc>
        <w:tc>
          <w:tcPr>
            <w:tcW w:type="dxa" w:w="3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表单已预填，MySQL 中确认存在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镜像密钥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image-pull-secret</w:t>
            </w:r>
          </w:p>
        </w:tc>
        <w:tc>
          <w:tcPr>
            <w:tcW w:type="dxa" w:w="3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表单已预填，K8s 中确认存在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应用类型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后端部署</w:t>
            </w:r>
          </w:p>
        </w:tc>
        <w:tc>
          <w:tcPr>
            <w:tcW w:type="dxa" w:w="3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已选中，正确</w:t>
            </w:r>
          </w:p>
        </w:tc>
      </w:tr>
    </w:tbl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3.3  部署参数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3400"/>
        <w:gridCol w:w="3906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B579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字段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B579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填写值</w:t>
            </w:r>
          </w:p>
        </w:tc>
        <w:tc>
          <w:tcPr>
            <w:tcW w:type="dxa" w:w="3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B579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说明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JDK 版本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jdk8</w:t>
            </w:r>
          </w:p>
        </w:tc>
        <w:tc>
          <w:tcPr>
            <w:tcW w:type="dxa" w:w="3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已选中，与项目 Java 1.8 匹配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启动参数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保持现有内容</w:t>
            </w:r>
          </w:p>
        </w:tc>
        <w:tc>
          <w:tcPr>
            <w:tcW w:type="dxa" w:w="3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k8s-nacos:8848 是 GBS 平台内部 Nacos 地址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CPU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500 M</w:t>
            </w:r>
          </w:p>
        </w:tc>
        <w:tc>
          <w:tcPr>
            <w:tcW w:type="dxa" w:w="3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合理，与现有服务一致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副本数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type="dxa" w:w="3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合理，开发测试阶段</w:t>
            </w:r>
          </w:p>
        </w:tc>
      </w:tr>
    </w:tbl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3.4  服务配置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3400"/>
        <w:gridCol w:w="3906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B579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字段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B579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填写值</w:t>
            </w:r>
          </w:p>
        </w:tc>
        <w:tc>
          <w:tcPr>
            <w:tcW w:type="dxa" w:w="3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B579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依据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服务名称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jjb-saas-cq-anquan</w:t>
            </w:r>
          </w:p>
        </w:tc>
        <w:tc>
          <w:tcPr>
            <w:tcW w:type="dxa" w:w="3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与 Uri 中服务名一致，遵循现有 K8s 命名惯例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开放端口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80</w:t>
            </w:r>
          </w:p>
        </w:tc>
        <w:tc>
          <w:tcPr>
            <w:tcW w:type="dxa" w:w="3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现有 27 个 K8s Service 全部是 ClusterIP 80 端口</w:t>
            </w:r>
          </w:p>
        </w:tc>
      </w:tr>
    </w:tbl>
    <w:p>
      <w:r>
        <w:br w:type="page"/>
      </w: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4  需要 GBS 平台确认的字段</w:t>
      </w:r>
    </w:p>
    <w:p>
      <w:p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以下字段无法仅通过项目配置和环境分析确定，需要 GBS 平台侧提供信息。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4.1  心跳监控地址</w:t>
      </w:r>
    </w:p>
    <w:p>
      <w:pPr>
        <w:spacing w:after="60" w:before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项目的 Actuator 健康端点为 </w:t>
      </w:r>
      <w:r>
        <w:rPr>
          <w:rFonts w:ascii="Arial" w:cs="Arial" w:eastAsia="Arial" w:hAnsi="Arial"/>
          <w:b/>
          <w:bCs/>
          <w:color w:val="2B579A"/>
          <w:sz w:val="20"/>
          <w:szCs w:val="20"/>
        </w:rPr>
        <w:t xml:space="preserve">/cqanquan/actuator/health</w:t>
      </w: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，但 GBS 平台要求的填写格式不确定：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可能需要完整 URL：http://jjb-saas-cq-anquan/cqanquan/actuator/health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也可能只需路径部分：/cqanquan/actuator/health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0"/>
          <w:szCs w:val="20"/>
        </w:rPr>
        <w:t xml:space="preserve">需确认 GBS 平台对心跳地址的格式规范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4.2  移动端应用（复选框）</w:t>
      </w:r>
    </w:p>
    <w:p>
      <w:p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项目配置中存在前端路由（路径 /cqanquan/container/**，指向 http://jjb-saas-base），说明可能有前端容器页面。是否需要在此次部署中一并配置，取决于业务需求。</w:t>
      </w:r>
    </w:p>
    <w:p>
      <w:pPr>
        <w:spacing w:after="60" w:before="120"/>
      </w:pPr>
      <w:r>
        <w:rPr>
          <w:rFonts w:ascii="Arial" w:cs="Arial" w:eastAsia="Arial" w:hAnsi="Arial"/>
          <w:sz w:val="20"/>
          <w:szCs w:val="20"/>
        </w:rPr>
        <w:t xml:space="preserve">若需要勾选，前端路由信息如下：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506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B579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字段</w:t>
            </w:r>
          </w:p>
        </w:tc>
        <w:tc>
          <w:tcPr>
            <w:tcW w:type="dxa" w:w="6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B579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填写值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路由名称</w:t>
            </w:r>
          </w:p>
        </w:tc>
        <w:tc>
          <w:tcPr>
            <w:tcW w:type="dxa" w:w="6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重庆安全评价-前端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系统编码</w:t>
            </w:r>
          </w:p>
        </w:tc>
        <w:tc>
          <w:tcPr>
            <w:tcW w:type="dxa" w:w="6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jjb-saas-cq-anquan-container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Prefix (StripPrefix)</w:t>
            </w:r>
          </w:p>
        </w:tc>
        <w:tc>
          <w:tcPr>
            <w:tcW w:type="dxa" w:w="6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0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路径 (Path)</w:t>
            </w:r>
          </w:p>
        </w:tc>
        <w:tc>
          <w:tcPr>
            <w:tcW w:type="dxa" w:w="6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/cqanquan/container/**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标识 (Uri)</w:t>
            </w:r>
          </w:p>
        </w:tc>
        <w:tc>
          <w:tcPr>
            <w:tcW w:type="dxa" w:w="6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http://jjb-saas-base</w:t>
            </w:r>
          </w:p>
        </w:tc>
      </w:tr>
    </w:tbl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4.3  内存资源</w:t>
      </w:r>
    </w:p>
    <w:p>
      <w:p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表单当前填写的 128M 对 Spring Boot + Dubbo + Nacos 客户端组合偏小。建议至少 256M，但具体配额需确认 GBS 平台的资源限制策略。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4.4  开放端口：80 还是 8095</w:t>
      </w:r>
    </w:p>
    <w:p>
      <w:p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容器内 Spring Boot 实际监听端口为 8095，但现有所有 K8s Service 的端口都映射为 80。K8s Service 会做端口转发（80 → 8095）。如果 GBS 平台要求填容器内端口，则填 8095；如果填 Service 端口，则填 80。根据现有环境惯例，填 80 大概率是正确的。</w:t>
      </w:r>
    </w:p>
    <w:p>
      <w:r>
        <w:br w:type="page"/>
      </w: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5  现有网关路由规律参考</w:t>
      </w:r>
    </w:p>
    <w:p>
      <w:p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以下是从 MySQL 数据库 jjb-saas-gateway 的 route 表中提取的现有后端服务路由规律：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4200"/>
        <w:gridCol w:w="3106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B579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字段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B579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规律</w:t>
            </w:r>
          </w:p>
        </w:tc>
        <w:tc>
          <w:tcPr>
            <w:tcW w:type="dxa" w:w="31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B579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示例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systemCode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与服务名一致</w:t>
            </w:r>
          </w:p>
        </w:tc>
        <w:tc>
          <w:tcPr>
            <w:tcW w:type="dxa" w:w="31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jjb-saas-auth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name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中文描述</w:t>
            </w:r>
          </w:p>
        </w:tc>
        <w:tc>
          <w:tcPr>
            <w:tcW w:type="dxa" w:w="31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权限管理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uri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http://&lt;K8s服务名&gt;</w:t>
            </w:r>
          </w:p>
        </w:tc>
        <w:tc>
          <w:tcPr>
            <w:tcW w:type="dxa" w:w="31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http://jjb-saas-auth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path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/&lt;路径前缀&gt;/**</w:t>
            </w:r>
          </w:p>
        </w:tc>
        <w:tc>
          <w:tcPr>
            <w:tcW w:type="dxa" w:w="31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/auth/**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stripPrefix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0（绝大多数后端服务）</w:t>
            </w:r>
          </w:p>
        </w:tc>
        <w:tc>
          <w:tcPr>
            <w:tcW w:type="dxa" w:w="31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0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filterAuthorizeName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token（需认证）</w:t>
            </w:r>
          </w:p>
        </w:tc>
        <w:tc>
          <w:tcPr>
            <w:tcW w:type="dxa" w:w="31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token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route_order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0（默认）</w:t>
            </w:r>
          </w:p>
        </w:tc>
        <w:tc>
          <w:tcPr>
            <w:tcW w:type="dxa" w:w="31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0</w:t>
            </w:r>
          </w:p>
        </w:tc>
      </w:tr>
    </w:tbl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6  项目关键配置文件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5006"/>
      </w:tblGrid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B579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文件路径</w:t>
            </w:r>
          </w:p>
        </w:tc>
        <w:tc>
          <w:tcPr>
            <w:tcW w:type="dxa" w:w="50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B579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关键配置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application.yml</w:t>
            </w:r>
          </w:p>
        </w:tc>
        <w:tc>
          <w:tcPr>
            <w:tcW w:type="dxa" w:w="50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application.name=jjb-saas-cq-anquan, server.port=8095, context-path=/safety-eval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application-prod.yml</w:t>
            </w:r>
          </w:p>
        </w:tc>
        <w:tc>
          <w:tcPr>
            <w:tcW w:type="dxa" w:w="50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Nacos=prod-nacos:8848, MySQL=prod-mysql:3306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nacos/jjb-saas-demo.yml</w:t>
            </w:r>
          </w:p>
        </w:tc>
        <w:tc>
          <w:tcPr>
            <w:tcW w:type="dxa" w:w="50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网关路由规则（path、uri、strip-prefix）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nacos/config-actuator.yml</w:t>
            </w:r>
          </w:p>
        </w:tc>
        <w:tc>
          <w:tcPr>
            <w:tcW w:type="dxa" w:w="50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健康端点 /cqanquan/actuator/health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nacos/config-port.yml</w:t>
            </w:r>
          </w:p>
        </w:tc>
        <w:tc>
          <w:tcPr>
            <w:tcW w:type="dxa" w:w="50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共享端口配置（port=80）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sdk-prod2.yml</w:t>
            </w:r>
          </w:p>
        </w:tc>
        <w:tc>
          <w:tcPr>
            <w:tcW w:type="dxa" w:w="50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SDK 路由注册配置</w:t>
            </w:r>
          </w:p>
        </w:tc>
      </w:tr>
    </w:tbl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7  镜像信息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506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B579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属性</w:t>
            </w:r>
          </w:p>
        </w:tc>
        <w:tc>
          <w:tcPr>
            <w:tcW w:type="dxa" w:w="6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B579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值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镜像地址</w:t>
            </w:r>
          </w:p>
        </w:tc>
        <w:tc>
          <w:tcPr>
            <w:tcW w:type="dxa" w:w="6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jjb-registry-registry.cn-hangzhou.cr.aliyuncs.com/ali_img_ns/prod-aly-ota-dragon-jjb-saas-safety-eval:ota-20260626-1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镜像大小</w:t>
            </w:r>
          </w:p>
        </w:tc>
        <w:tc>
          <w:tcPr>
            <w:tcW w:type="dxa" w:w="6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792 MB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Digest</w:t>
            </w:r>
          </w:p>
        </w:tc>
        <w:tc>
          <w:tcPr>
            <w:tcW w:type="dxa" w:w="6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sha256:44ee933704c3667ad538513c3aa1729ba3493f20e924a5a8b58759f1ec1ba65b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基础镜像</w:t>
            </w:r>
          </w:p>
        </w:tc>
        <w:tc>
          <w:tcPr>
            <w:tcW w:type="dxa" w:w="6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centos:7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JDK</w:t>
            </w:r>
          </w:p>
        </w:tc>
        <w:tc>
          <w:tcPr>
            <w:tcW w:type="dxa" w:w="6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Oracle JDK 1.8.0_202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容器内 JAR 路径</w:t>
            </w:r>
          </w:p>
        </w:tc>
        <w:tc>
          <w:tcPr>
            <w:tcW w:type="dxa" w:w="6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/opt/app.jar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40" w:right="1200" w:bottom="144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99999"/>
        <w:sz w:val="16"/>
        <w:szCs w:val="16"/>
      </w:rPr>
      <w:t xml:space="preserve">第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999999"/>
        <w:sz w:val="16"/>
        <w:szCs w:val="16"/>
      </w:rPr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999999"/>
        <w:sz w:val="16"/>
        <w:szCs w:val="16"/>
      </w:rPr>
      <w:t xml:space="preserve">GBS 部署配置分析 - safety-eval-service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360"/>
      <w:outlineLvl w:val="0"/>
    </w:pPr>
    <w:rPr>
      <w:rFonts w:ascii="Arial" w:cs="Arial" w:eastAsia="Arial" w:hAnsi="Arial"/>
      <w:b/>
      <w:bCs/>
      <w:color w:val="2B579A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2B579A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00" w:before="200"/>
      <w:outlineLvl w:val="2"/>
    </w:pPr>
    <w:rPr>
      <w:rFonts w:ascii="Arial" w:cs="Arial" w:eastAsia="Arial" w:hAnsi="Arial"/>
      <w:b/>
      <w:bCs/>
      <w:color w:val="40404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2026-06-26T03:16:52.241Z</dcterms:created>
  <dcterms:modified xsi:type="dcterms:W3CDTF">2026-06-26T03:16:52.242Z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